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0" w:rsidRDefault="008427F9" w:rsidP="0056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427F9" w:rsidRDefault="008427F9" w:rsidP="0056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427F9" w:rsidRDefault="008427F9" w:rsidP="0056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Малиновского </w:t>
      </w:r>
    </w:p>
    <w:p w:rsidR="008427F9" w:rsidRDefault="008427F9" w:rsidP="0056687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427F9" w:rsidRPr="008427F9" w:rsidRDefault="008427F9" w:rsidP="00566870">
      <w:pPr>
        <w:jc w:val="center"/>
        <w:rPr>
          <w:rFonts w:ascii="Times New Roman" w:hAnsi="Times New Roman" w:cs="Times New Roman"/>
          <w:sz w:val="16"/>
          <w:szCs w:val="16"/>
        </w:rPr>
      </w:pPr>
      <w:r w:rsidRPr="008427F9">
        <w:rPr>
          <w:rFonts w:ascii="Times New Roman" w:hAnsi="Times New Roman" w:cs="Times New Roman"/>
          <w:sz w:val="16"/>
          <w:szCs w:val="16"/>
        </w:rPr>
        <w:t xml:space="preserve">ул. </w:t>
      </w:r>
      <w:proofErr w:type="spellStart"/>
      <w:r w:rsidRPr="008427F9">
        <w:rPr>
          <w:rFonts w:ascii="Times New Roman" w:hAnsi="Times New Roman" w:cs="Times New Roman"/>
          <w:sz w:val="16"/>
          <w:szCs w:val="16"/>
        </w:rPr>
        <w:t>Чулымская</w:t>
      </w:r>
      <w:proofErr w:type="spellEnd"/>
      <w:r w:rsidRPr="008427F9">
        <w:rPr>
          <w:rFonts w:ascii="Times New Roman" w:hAnsi="Times New Roman" w:cs="Times New Roman"/>
          <w:sz w:val="16"/>
          <w:szCs w:val="16"/>
        </w:rPr>
        <w:t>, 30,с. Малиновка</w:t>
      </w:r>
    </w:p>
    <w:p w:rsidR="008427F9" w:rsidRPr="008427F9" w:rsidRDefault="008427F9" w:rsidP="00566870">
      <w:pPr>
        <w:jc w:val="center"/>
        <w:rPr>
          <w:rFonts w:ascii="Times New Roman" w:hAnsi="Times New Roman" w:cs="Times New Roman"/>
          <w:sz w:val="16"/>
          <w:szCs w:val="16"/>
        </w:rPr>
      </w:pPr>
      <w:r w:rsidRPr="008427F9">
        <w:rPr>
          <w:rFonts w:ascii="Times New Roman" w:hAnsi="Times New Roman" w:cs="Times New Roman"/>
          <w:sz w:val="16"/>
          <w:szCs w:val="16"/>
        </w:rPr>
        <w:t>Томский район, Томская область, 634580</w:t>
      </w:r>
    </w:p>
    <w:p w:rsidR="008427F9" w:rsidRDefault="008427F9" w:rsidP="00566870">
      <w:pPr>
        <w:jc w:val="center"/>
        <w:rPr>
          <w:rFonts w:ascii="Times New Roman" w:hAnsi="Times New Roman" w:cs="Times New Roman"/>
          <w:sz w:val="16"/>
          <w:szCs w:val="16"/>
        </w:rPr>
      </w:pPr>
      <w:r w:rsidRPr="008427F9">
        <w:rPr>
          <w:rFonts w:ascii="Times New Roman" w:hAnsi="Times New Roman" w:cs="Times New Roman"/>
          <w:sz w:val="16"/>
          <w:szCs w:val="16"/>
        </w:rPr>
        <w:t>Тел</w:t>
      </w:r>
      <w:proofErr w:type="gramStart"/>
      <w:r w:rsidRPr="008427F9">
        <w:rPr>
          <w:rFonts w:ascii="Times New Roman" w:hAnsi="Times New Roman" w:cs="Times New Roman"/>
          <w:sz w:val="16"/>
          <w:szCs w:val="16"/>
        </w:rPr>
        <w:t>.(</w:t>
      </w:r>
      <w:proofErr w:type="gramEnd"/>
      <w:r w:rsidRPr="008427F9">
        <w:rPr>
          <w:rFonts w:ascii="Times New Roman" w:hAnsi="Times New Roman" w:cs="Times New Roman"/>
          <w:sz w:val="16"/>
          <w:szCs w:val="16"/>
        </w:rPr>
        <w:t>факс) 92 02 44</w:t>
      </w:r>
    </w:p>
    <w:p w:rsidR="008427F9" w:rsidRDefault="008427F9" w:rsidP="008427F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УТВЕРЖДЕНО</w:t>
      </w:r>
    </w:p>
    <w:p w:rsidR="008427F9" w:rsidRDefault="008427F9" w:rsidP="008427F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 Малиновского</w:t>
      </w:r>
    </w:p>
    <w:p w:rsidR="008427F9" w:rsidRDefault="008427F9" w:rsidP="008427F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8427F9" w:rsidRPr="008427F9" w:rsidRDefault="008427F9" w:rsidP="008427F9">
      <w:pPr>
        <w:jc w:val="right"/>
        <w:rPr>
          <w:rFonts w:ascii="Times New Roman" w:hAnsi="Times New Roman" w:cs="Times New Roman"/>
          <w:b/>
          <w:shadow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Протокол от «</w:t>
      </w:r>
      <w:r w:rsidR="00356C86">
        <w:rPr>
          <w:rFonts w:ascii="Times New Roman" w:hAnsi="Times New Roman" w:cs="Times New Roman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»</w:t>
      </w:r>
      <w:r w:rsidR="00356C86">
        <w:rPr>
          <w:rFonts w:ascii="Times New Roman" w:hAnsi="Times New Roman" w:cs="Times New Roman"/>
          <w:sz w:val="16"/>
          <w:szCs w:val="16"/>
        </w:rPr>
        <w:t xml:space="preserve"> апреля </w:t>
      </w:r>
      <w:r>
        <w:rPr>
          <w:rFonts w:ascii="Times New Roman" w:hAnsi="Times New Roman" w:cs="Times New Roman"/>
          <w:sz w:val="16"/>
          <w:szCs w:val="16"/>
        </w:rPr>
        <w:t xml:space="preserve"> 2018 года</w:t>
      </w:r>
    </w:p>
    <w:p w:rsidR="00566870" w:rsidRDefault="00566870" w:rsidP="00566870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66870" w:rsidRDefault="008427F9" w:rsidP="00566870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t>Отчет</w:t>
      </w:r>
    </w:p>
    <w:p w:rsidR="008427F9" w:rsidRDefault="008427F9" w:rsidP="00566870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t xml:space="preserve">О деятельности Совета </w:t>
      </w:r>
    </w:p>
    <w:p w:rsidR="008427F9" w:rsidRDefault="008427F9" w:rsidP="00566870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t>Малиновского сельского поселения</w:t>
      </w:r>
    </w:p>
    <w:p w:rsidR="008427F9" w:rsidRDefault="008427F9" w:rsidP="00566870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t>За период октябрь 2017г. – апрель 2018г.</w:t>
      </w:r>
    </w:p>
    <w:p w:rsidR="008427F9" w:rsidRDefault="008427F9" w:rsidP="00566870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8427F9" w:rsidRDefault="008427F9" w:rsidP="00566870">
      <w:pPr>
        <w:jc w:val="center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Отчет – проявление принципа подконтрольности и подотчетности депутатов избирателям.</w:t>
      </w:r>
    </w:p>
    <w:p w:rsidR="008427F9" w:rsidRDefault="008427F9" w:rsidP="00566870">
      <w:pPr>
        <w:jc w:val="center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Депутатская деятельность, в первую очередь, - это работа, которая требует большой ответственности за доверие, оказанное избирателями. Знание проблем, общение с избирателями, совместная работа с руководителями предприятий и администрацией, причастность ко всему, чем живет поселение и его жители – все </w:t>
      </w:r>
      <w:r w:rsidR="00E143F2">
        <w:rPr>
          <w:rFonts w:ascii="Times New Roman" w:hAnsi="Times New Roman" w:cs="Times New Roman"/>
          <w:shadow/>
          <w:sz w:val="24"/>
          <w:szCs w:val="24"/>
        </w:rPr>
        <w:t>это основные соста</w:t>
      </w:r>
      <w:r>
        <w:rPr>
          <w:rFonts w:ascii="Times New Roman" w:hAnsi="Times New Roman" w:cs="Times New Roman"/>
          <w:shadow/>
          <w:sz w:val="24"/>
          <w:szCs w:val="24"/>
        </w:rPr>
        <w:t>вляющие депутатской работы</w:t>
      </w:r>
      <w:r w:rsidR="00E143F2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E143F2" w:rsidRDefault="00E143F2" w:rsidP="00566870">
      <w:pPr>
        <w:jc w:val="center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Основная задача депутата, заключается в том, чтобы разрабатывать и принимать необходимые правовые акты поселенческого уровня. Приоритетным в работе Совета депутатов являются задачи его исключительной компетенции, связанные бюджетными, налоговыми и экономическими вопросами. Наиболее важными документами принятыми Советом является: Устав Малиновского сельского поселения, бюджет поселения, годовой отчет по бюджету и др.</w:t>
      </w:r>
    </w:p>
    <w:p w:rsidR="00566870" w:rsidRPr="00E143F2" w:rsidRDefault="00E143F2" w:rsidP="00E143F2">
      <w:pPr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143F2">
        <w:rPr>
          <w:rFonts w:ascii="Times New Roman" w:hAnsi="Times New Roman" w:cs="Times New Roman"/>
          <w:shadow/>
          <w:sz w:val="24"/>
          <w:szCs w:val="24"/>
        </w:rPr>
        <w:t>За отчетный период депутаты приняли следующие решения:</w:t>
      </w:r>
    </w:p>
    <w:p w:rsidR="00566870" w:rsidRPr="00E143F2" w:rsidRDefault="00566870" w:rsidP="00566870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66870" w:rsidRPr="00E143F2" w:rsidRDefault="00E143F2" w:rsidP="00E143F2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E143F2">
        <w:rPr>
          <w:rFonts w:ascii="Times New Roman" w:hAnsi="Times New Roman" w:cs="Times New Roman"/>
          <w:sz w:val="24"/>
          <w:szCs w:val="24"/>
        </w:rPr>
        <w:t xml:space="preserve">От    </w:t>
      </w:r>
      <w:r w:rsidR="00356C86">
        <w:rPr>
          <w:rFonts w:ascii="Times New Roman" w:hAnsi="Times New Roman" w:cs="Times New Roman"/>
          <w:sz w:val="24"/>
          <w:szCs w:val="24"/>
        </w:rPr>
        <w:t>21.02.2018 № 1</w:t>
      </w:r>
      <w:r w:rsidRPr="00E143F2">
        <w:rPr>
          <w:rFonts w:ascii="Times New Roman" w:hAnsi="Times New Roman" w:cs="Times New Roman"/>
          <w:sz w:val="24"/>
          <w:szCs w:val="24"/>
        </w:rPr>
        <w:t xml:space="preserve">  </w:t>
      </w:r>
      <w:r w:rsidR="00356C86">
        <w:rPr>
          <w:rFonts w:ascii="Times New Roman" w:hAnsi="Times New Roman" w:cs="Times New Roman"/>
          <w:sz w:val="24"/>
          <w:szCs w:val="24"/>
        </w:rPr>
        <w:t>7</w:t>
      </w:r>
      <w:r w:rsidR="007B1D4C" w:rsidRPr="00E143F2">
        <w:rPr>
          <w:rFonts w:ascii="Times New Roman" w:hAnsi="Times New Roman" w:cs="Times New Roman"/>
          <w:sz w:val="24"/>
          <w:szCs w:val="24"/>
        </w:rPr>
        <w:t xml:space="preserve">собрание 4-го созыва «О внесении изменений в Решение Совета Малиновского сельского поселения от 22 декабря 2017 года № 34 «О бюджете </w:t>
      </w:r>
      <w:r w:rsidR="007B1D4C" w:rsidRPr="00E143F2">
        <w:rPr>
          <w:rFonts w:ascii="Times New Roman" w:hAnsi="Times New Roman" w:cs="Times New Roman"/>
          <w:sz w:val="24"/>
          <w:szCs w:val="24"/>
        </w:rPr>
        <w:lastRenderedPageBreak/>
        <w:t>Малиновского сельского поселения на 2018 год» Руководствуясь Федеральным законом от 6 октября 2003 года</w:t>
      </w:r>
      <w:proofErr w:type="gramStart"/>
      <w:r w:rsidR="007B1D4C" w:rsidRPr="00E143F2">
        <w:rPr>
          <w:rFonts w:ascii="Times New Roman" w:hAnsi="Times New Roman" w:cs="Times New Roman"/>
          <w:sz w:val="24"/>
          <w:szCs w:val="24"/>
        </w:rPr>
        <w:t xml:space="preserve"> </w:t>
      </w:r>
      <w:r w:rsidRPr="00E143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FD6" w:rsidRPr="00E143F2" w:rsidRDefault="004F0FD6">
      <w:pPr>
        <w:rPr>
          <w:rFonts w:ascii="Times New Roman" w:hAnsi="Times New Roman" w:cs="Times New Roman"/>
          <w:sz w:val="24"/>
          <w:szCs w:val="24"/>
        </w:rPr>
      </w:pPr>
    </w:p>
    <w:p w:rsidR="00547EF7" w:rsidRPr="00E143F2" w:rsidRDefault="00E143F2">
      <w:pPr>
        <w:rPr>
          <w:rFonts w:ascii="Times New Roman" w:hAnsi="Times New Roman" w:cs="Times New Roman"/>
          <w:sz w:val="24"/>
          <w:szCs w:val="24"/>
        </w:rPr>
      </w:pPr>
      <w:r w:rsidRPr="00E143F2">
        <w:rPr>
          <w:rFonts w:ascii="Times New Roman" w:hAnsi="Times New Roman" w:cs="Times New Roman"/>
          <w:sz w:val="24"/>
          <w:szCs w:val="24"/>
        </w:rPr>
        <w:t xml:space="preserve">от </w:t>
      </w:r>
      <w:r w:rsidR="004F0FD6" w:rsidRPr="00E143F2">
        <w:rPr>
          <w:rFonts w:ascii="Times New Roman" w:hAnsi="Times New Roman" w:cs="Times New Roman"/>
          <w:sz w:val="24"/>
          <w:szCs w:val="24"/>
        </w:rPr>
        <w:t>30.11.2017 №</w:t>
      </w:r>
      <w:r w:rsidR="00356C86">
        <w:rPr>
          <w:rFonts w:ascii="Times New Roman" w:hAnsi="Times New Roman" w:cs="Times New Roman"/>
          <w:sz w:val="24"/>
          <w:szCs w:val="24"/>
        </w:rPr>
        <w:t xml:space="preserve"> 30</w:t>
      </w:r>
      <w:r w:rsidR="004F0FD6" w:rsidRPr="00E143F2">
        <w:rPr>
          <w:rFonts w:ascii="Times New Roman" w:hAnsi="Times New Roman" w:cs="Times New Roman"/>
          <w:sz w:val="24"/>
          <w:szCs w:val="24"/>
        </w:rPr>
        <w:t xml:space="preserve"> 5 собрание 4-го созыва </w:t>
      </w:r>
      <w:r w:rsidR="007B7A5C">
        <w:rPr>
          <w:rFonts w:ascii="Times New Roman" w:hAnsi="Times New Roman" w:cs="Times New Roman"/>
          <w:sz w:val="24"/>
          <w:szCs w:val="24"/>
        </w:rPr>
        <w:t>«</w:t>
      </w:r>
      <w:r w:rsidR="004F0FD6" w:rsidRPr="00E143F2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территорий муниципального образования "</w:t>
      </w:r>
      <w:proofErr w:type="spellStart"/>
      <w:r w:rsidR="004F0FD6" w:rsidRPr="00E143F2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="004F0FD6" w:rsidRPr="00E143F2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</w:p>
    <w:p w:rsidR="004F0FD6" w:rsidRPr="00E143F2" w:rsidRDefault="004F0FD6">
      <w:pPr>
        <w:rPr>
          <w:rFonts w:ascii="Times New Roman" w:hAnsi="Times New Roman" w:cs="Times New Roman"/>
          <w:sz w:val="24"/>
          <w:szCs w:val="24"/>
        </w:rPr>
      </w:pPr>
    </w:p>
    <w:p w:rsidR="004F0FD6" w:rsidRPr="00E143F2" w:rsidRDefault="004F0FD6">
      <w:pPr>
        <w:rPr>
          <w:rFonts w:ascii="Times New Roman" w:hAnsi="Times New Roman" w:cs="Times New Roman"/>
          <w:sz w:val="24"/>
          <w:szCs w:val="24"/>
        </w:rPr>
      </w:pPr>
      <w:r w:rsidRPr="00E143F2">
        <w:rPr>
          <w:rFonts w:ascii="Times New Roman" w:hAnsi="Times New Roman" w:cs="Times New Roman"/>
          <w:sz w:val="24"/>
          <w:szCs w:val="24"/>
        </w:rPr>
        <w:t xml:space="preserve">30.11.2017 № </w:t>
      </w:r>
      <w:r w:rsidR="007B7A5C">
        <w:rPr>
          <w:rFonts w:ascii="Times New Roman" w:hAnsi="Times New Roman" w:cs="Times New Roman"/>
          <w:sz w:val="24"/>
          <w:szCs w:val="24"/>
        </w:rPr>
        <w:t>33</w:t>
      </w:r>
      <w:r w:rsidRPr="00E143F2">
        <w:rPr>
          <w:rFonts w:ascii="Times New Roman" w:hAnsi="Times New Roman" w:cs="Times New Roman"/>
          <w:sz w:val="24"/>
          <w:szCs w:val="24"/>
        </w:rPr>
        <w:t xml:space="preserve"> 5 собрание 4-го созыва </w:t>
      </w:r>
      <w:r w:rsidR="007B7A5C">
        <w:rPr>
          <w:rFonts w:ascii="Times New Roman" w:hAnsi="Times New Roman" w:cs="Times New Roman"/>
          <w:sz w:val="24"/>
          <w:szCs w:val="24"/>
        </w:rPr>
        <w:t>«</w:t>
      </w:r>
      <w:r w:rsidRPr="00E143F2">
        <w:rPr>
          <w:rFonts w:ascii="Times New Roman" w:hAnsi="Times New Roman" w:cs="Times New Roman"/>
          <w:sz w:val="24"/>
          <w:szCs w:val="24"/>
        </w:rPr>
        <w:t>О внесении изменений в решение Совета Малиновского сельского поселения от 27 декабря 2013 г. № 49 «Об утверждении Генерального плана и Правил землепользования и застройки Малиновского сельского поселения» (в редакции решения от 24.06.2015 № 11; от 16.06.2017 № 16; от 18.10.2017 № 27)</w:t>
      </w:r>
    </w:p>
    <w:p w:rsidR="004F0FD6" w:rsidRPr="00E143F2" w:rsidRDefault="004F0FD6">
      <w:pPr>
        <w:rPr>
          <w:rFonts w:ascii="Times New Roman" w:hAnsi="Times New Roman" w:cs="Times New Roman"/>
          <w:sz w:val="24"/>
          <w:szCs w:val="24"/>
        </w:rPr>
      </w:pPr>
    </w:p>
    <w:p w:rsidR="004F0FD6" w:rsidRDefault="004F0FD6">
      <w:pPr>
        <w:rPr>
          <w:rFonts w:ascii="Times New Roman" w:hAnsi="Times New Roman" w:cs="Times New Roman"/>
          <w:sz w:val="24"/>
          <w:szCs w:val="24"/>
        </w:rPr>
      </w:pPr>
      <w:r w:rsidRPr="00E143F2">
        <w:rPr>
          <w:rFonts w:ascii="Times New Roman" w:hAnsi="Times New Roman" w:cs="Times New Roman"/>
          <w:sz w:val="24"/>
          <w:szCs w:val="24"/>
        </w:rPr>
        <w:t xml:space="preserve">30.11.2017 № </w:t>
      </w:r>
      <w:r w:rsidR="00504992">
        <w:rPr>
          <w:rFonts w:ascii="Times New Roman" w:hAnsi="Times New Roman" w:cs="Times New Roman"/>
          <w:sz w:val="24"/>
          <w:szCs w:val="24"/>
        </w:rPr>
        <w:t>31</w:t>
      </w:r>
      <w:r w:rsidRPr="00E143F2">
        <w:rPr>
          <w:rFonts w:ascii="Times New Roman" w:hAnsi="Times New Roman" w:cs="Times New Roman"/>
          <w:sz w:val="24"/>
          <w:szCs w:val="24"/>
        </w:rPr>
        <w:t xml:space="preserve"> 5 собрание 4-го созыва </w:t>
      </w:r>
      <w:r w:rsidR="00504992">
        <w:rPr>
          <w:rFonts w:ascii="Times New Roman" w:hAnsi="Times New Roman" w:cs="Times New Roman"/>
          <w:sz w:val="24"/>
          <w:szCs w:val="24"/>
        </w:rPr>
        <w:t>«</w:t>
      </w:r>
      <w:r w:rsidRPr="00E143F2">
        <w:rPr>
          <w:rFonts w:ascii="Times New Roman" w:hAnsi="Times New Roman" w:cs="Times New Roman"/>
          <w:sz w:val="24"/>
          <w:szCs w:val="24"/>
        </w:rPr>
        <w:t>О внесении изменений в решение Совета Малиновского сельского поселения от 15.06.2015 № 10 «Об Уставе муниципального образования «</w:t>
      </w:r>
      <w:proofErr w:type="spellStart"/>
      <w:r w:rsidRPr="00E143F2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E143F2">
        <w:rPr>
          <w:rFonts w:ascii="Times New Roman" w:hAnsi="Times New Roman" w:cs="Times New Roman"/>
          <w:sz w:val="24"/>
          <w:szCs w:val="24"/>
        </w:rPr>
        <w:t xml:space="preserve"> сельское поселение» в новой редакции</w:t>
      </w:r>
      <w:r w:rsidR="00E143F2" w:rsidRPr="00E143F2">
        <w:rPr>
          <w:rFonts w:ascii="Times New Roman" w:hAnsi="Times New Roman" w:cs="Times New Roman"/>
          <w:sz w:val="24"/>
          <w:szCs w:val="24"/>
        </w:rPr>
        <w:t>.</w:t>
      </w:r>
      <w:r w:rsidR="00504992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451E2" w:rsidRDefault="008451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плану Совета депутатов рассматривались вопросы жизнедеятельности поселения при участии представителей организаций и учреждений: о благоустройстве и санитарной очистке населенных пунктов поселения; о подготовке мероприятий по противопожарной безопасности в пожароопасный период; об организации и состоянии дел по сбору и вывозу мусора в поселении и др. Неоднократно обсуждался вопрос о взаимодействии Малиновского сельского поселения и Администрации Томского района.</w:t>
      </w:r>
      <w:proofErr w:type="gramEnd"/>
    </w:p>
    <w:p w:rsidR="008451E2" w:rsidRDefault="00845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депутатов в мероприятиях и акциях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6"/>
        <w:gridCol w:w="1988"/>
        <w:gridCol w:w="2268"/>
        <w:gridCol w:w="1984"/>
        <w:gridCol w:w="1525"/>
      </w:tblGrid>
      <w:tr w:rsidR="008451E2" w:rsidTr="00617FD5">
        <w:tc>
          <w:tcPr>
            <w:tcW w:w="1806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8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25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51E2" w:rsidTr="00617FD5">
        <w:tc>
          <w:tcPr>
            <w:tcW w:w="1806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01.10.17</w:t>
            </w: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05.10.17г.</w:t>
            </w:r>
          </w:p>
        </w:tc>
        <w:tc>
          <w:tcPr>
            <w:tcW w:w="1988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старшего поколения.</w:t>
            </w: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E2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Томского района и работников дошкольного образования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2268" w:type="dxa"/>
          </w:tcPr>
          <w:p w:rsidR="008451E2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1E2">
              <w:rPr>
                <w:rFonts w:ascii="Times New Roman" w:hAnsi="Times New Roman" w:cs="Times New Roman"/>
                <w:sz w:val="24"/>
                <w:szCs w:val="24"/>
              </w:rPr>
              <w:t>. Заречный</w:t>
            </w: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  <w:tc>
          <w:tcPr>
            <w:tcW w:w="1984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А.И.</w:t>
            </w:r>
          </w:p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E2" w:rsidTr="00617FD5">
        <w:tc>
          <w:tcPr>
            <w:tcW w:w="1806" w:type="dxa"/>
          </w:tcPr>
          <w:p w:rsidR="008451E2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25.11.17г.</w:t>
            </w:r>
          </w:p>
        </w:tc>
        <w:tc>
          <w:tcPr>
            <w:tcW w:w="1988" w:type="dxa"/>
          </w:tcPr>
          <w:p w:rsidR="008451E2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матери</w:t>
            </w:r>
          </w:p>
        </w:tc>
        <w:tc>
          <w:tcPr>
            <w:tcW w:w="2268" w:type="dxa"/>
          </w:tcPr>
          <w:p w:rsidR="008451E2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</w:tc>
        <w:tc>
          <w:tcPr>
            <w:tcW w:w="1984" w:type="dxa"/>
          </w:tcPr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А.И.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8451E2" w:rsidRDefault="008451E2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E2" w:rsidTr="00617FD5">
        <w:tc>
          <w:tcPr>
            <w:tcW w:w="1806" w:type="dxa"/>
          </w:tcPr>
          <w:p w:rsidR="008451E2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29.12.17г.</w:t>
            </w:r>
          </w:p>
        </w:tc>
        <w:tc>
          <w:tcPr>
            <w:tcW w:w="1988" w:type="dxa"/>
          </w:tcPr>
          <w:p w:rsidR="008451E2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площадк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елка, горка, игровая программа)</w:t>
            </w:r>
          </w:p>
        </w:tc>
        <w:tc>
          <w:tcPr>
            <w:tcW w:w="2268" w:type="dxa"/>
          </w:tcPr>
          <w:p w:rsidR="008451E2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лександровское</w:t>
            </w:r>
          </w:p>
        </w:tc>
        <w:tc>
          <w:tcPr>
            <w:tcW w:w="1984" w:type="dxa"/>
          </w:tcPr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Д.А.</w:t>
            </w:r>
          </w:p>
          <w:p w:rsidR="008451E2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Ж.Ю.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17FD5" w:rsidRDefault="00617FD5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Ж.Ю.</w:t>
            </w:r>
          </w:p>
          <w:p w:rsidR="00221422" w:rsidRDefault="00221422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61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25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детям»</w:t>
            </w:r>
          </w:p>
        </w:tc>
      </w:tr>
      <w:tr w:rsidR="008451E2" w:rsidTr="00617FD5">
        <w:tc>
          <w:tcPr>
            <w:tcW w:w="1806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23.02.18г.</w:t>
            </w:r>
          </w:p>
        </w:tc>
        <w:tc>
          <w:tcPr>
            <w:tcW w:w="1988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Днем Защитника Отечества </w:t>
            </w:r>
          </w:p>
        </w:tc>
        <w:tc>
          <w:tcPr>
            <w:tcW w:w="2268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</w:tc>
        <w:tc>
          <w:tcPr>
            <w:tcW w:w="1984" w:type="dxa"/>
          </w:tcPr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8451E2" w:rsidRDefault="008451E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E2" w:rsidTr="00617FD5">
        <w:tc>
          <w:tcPr>
            <w:tcW w:w="1806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08.03.18г.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18.03.18. 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международным женским днем.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 программа, организация площадки и призового фонда)</w:t>
            </w:r>
          </w:p>
        </w:tc>
        <w:tc>
          <w:tcPr>
            <w:tcW w:w="2268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(женщин – ветеранов)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(учителей, воспитателей, медицинских работников)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</w:tc>
        <w:tc>
          <w:tcPr>
            <w:tcW w:w="1984" w:type="dxa"/>
          </w:tcPr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8451E2" w:rsidRDefault="008451E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А.И.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Ж.Ю.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Д.А.</w:t>
            </w:r>
          </w:p>
        </w:tc>
        <w:tc>
          <w:tcPr>
            <w:tcW w:w="1525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E2" w:rsidTr="00617FD5">
        <w:tc>
          <w:tcPr>
            <w:tcW w:w="1806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27.04.18г.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28.04.18г.</w:t>
            </w:r>
          </w:p>
        </w:tc>
        <w:tc>
          <w:tcPr>
            <w:tcW w:w="1988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на территории Малиновского поселения</w:t>
            </w:r>
          </w:p>
        </w:tc>
        <w:tc>
          <w:tcPr>
            <w:tcW w:w="2268" w:type="dxa"/>
          </w:tcPr>
          <w:p w:rsidR="008451E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221422" w:rsidRDefault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Малиновка</w:t>
            </w:r>
          </w:p>
        </w:tc>
        <w:tc>
          <w:tcPr>
            <w:tcW w:w="1984" w:type="dxa"/>
          </w:tcPr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А.И.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Ж.Ю.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  <w:p w:rsidR="008451E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Д.А.</w:t>
            </w:r>
          </w:p>
          <w:p w:rsidR="00221422" w:rsidRDefault="00221422" w:rsidP="0022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К.Н.</w:t>
            </w:r>
          </w:p>
        </w:tc>
        <w:tc>
          <w:tcPr>
            <w:tcW w:w="1525" w:type="dxa"/>
          </w:tcPr>
          <w:p w:rsidR="008451E2" w:rsidRDefault="0084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E2" w:rsidRDefault="008451E2">
      <w:pPr>
        <w:rPr>
          <w:rFonts w:ascii="Times New Roman" w:hAnsi="Times New Roman" w:cs="Times New Roman"/>
          <w:sz w:val="24"/>
          <w:szCs w:val="24"/>
        </w:rPr>
      </w:pPr>
    </w:p>
    <w:p w:rsidR="00E143F2" w:rsidRPr="00E143F2" w:rsidRDefault="00845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3F2" w:rsidRPr="00E143F2" w:rsidSect="00DC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870"/>
    <w:rsid w:val="00221422"/>
    <w:rsid w:val="00356C86"/>
    <w:rsid w:val="004F0FD6"/>
    <w:rsid w:val="00504992"/>
    <w:rsid w:val="00547EF7"/>
    <w:rsid w:val="00566870"/>
    <w:rsid w:val="00617FD5"/>
    <w:rsid w:val="00653320"/>
    <w:rsid w:val="007B1D4C"/>
    <w:rsid w:val="007B7A5C"/>
    <w:rsid w:val="008427F9"/>
    <w:rsid w:val="008451E2"/>
    <w:rsid w:val="00DC3DE2"/>
    <w:rsid w:val="00E143F2"/>
    <w:rsid w:val="00F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E2"/>
  </w:style>
  <w:style w:type="paragraph" w:styleId="2">
    <w:name w:val="heading 2"/>
    <w:basedOn w:val="a"/>
    <w:next w:val="a"/>
    <w:link w:val="20"/>
    <w:semiHidden/>
    <w:unhideWhenUsed/>
    <w:qFormat/>
    <w:rsid w:val="005668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687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5668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566870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uiPriority w:val="59"/>
    <w:rsid w:val="00845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2018-05-02T13:19:00Z</dcterms:created>
  <dcterms:modified xsi:type="dcterms:W3CDTF">2018-05-10T02:38:00Z</dcterms:modified>
</cp:coreProperties>
</file>