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F46" w:rsidRPr="00DE2368" w:rsidRDefault="00F55614" w:rsidP="00F55614">
      <w:pPr>
        <w:jc w:val="right"/>
        <w:rPr>
          <w:b/>
        </w:rPr>
      </w:pPr>
      <w:r>
        <w:rPr>
          <w:b/>
          <w:noProof/>
          <w:lang w:eastAsia="ru-RU"/>
        </w:rPr>
        <w:t>ПРОЕКТ</w:t>
      </w:r>
    </w:p>
    <w:p w:rsidR="001F7F46" w:rsidRPr="00DE2368" w:rsidRDefault="006C2244" w:rsidP="001F7F46">
      <w:pPr>
        <w:jc w:val="center"/>
        <w:rPr>
          <w:b/>
          <w:sz w:val="22"/>
          <w:szCs w:val="22"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  <w:r w:rsidR="001F7F46" w:rsidRPr="00DE2368">
        <w:rPr>
          <w:b/>
          <w:sz w:val="22"/>
          <w:szCs w:val="22"/>
        </w:rPr>
        <w:t>МУНИЦИПАЛЬНОЕ ОБРАЗОВАНИЕ</w:t>
      </w:r>
    </w:p>
    <w:p w:rsidR="001F7F46" w:rsidRPr="00DE2368" w:rsidRDefault="001F7F46" w:rsidP="001F7F46">
      <w:pPr>
        <w:jc w:val="center"/>
        <w:rPr>
          <w:b/>
          <w:sz w:val="22"/>
          <w:szCs w:val="22"/>
        </w:rPr>
      </w:pPr>
      <w:r w:rsidRPr="00DE2368">
        <w:rPr>
          <w:b/>
          <w:sz w:val="22"/>
          <w:szCs w:val="22"/>
        </w:rPr>
        <w:t>«МАЛИНОВСКОЕ СЕЛЬСКОЕ ПОСЕЛЕНИЕ»</w:t>
      </w:r>
    </w:p>
    <w:p w:rsidR="001F7F46" w:rsidRPr="00DE2368" w:rsidRDefault="001F7F46" w:rsidP="001F7F46">
      <w:pPr>
        <w:jc w:val="center"/>
        <w:rPr>
          <w:b/>
        </w:rPr>
      </w:pPr>
    </w:p>
    <w:p w:rsidR="001F7F46" w:rsidRPr="00DE2368" w:rsidRDefault="001F7F46" w:rsidP="001F7F46">
      <w:pPr>
        <w:jc w:val="center"/>
        <w:rPr>
          <w:b/>
        </w:rPr>
      </w:pPr>
      <w:r w:rsidRPr="00DE2368">
        <w:rPr>
          <w:b/>
        </w:rPr>
        <w:t>АДМИНИСТРАЦИЯ МАЛИНОВСКОГО СЕЛЬСКОГО ПОСЕЛЕНИЯ</w:t>
      </w:r>
    </w:p>
    <w:p w:rsidR="001F7F46" w:rsidRPr="00DE2368" w:rsidRDefault="001F7F46" w:rsidP="001F7F46">
      <w:pPr>
        <w:jc w:val="center"/>
        <w:rPr>
          <w:b/>
        </w:rPr>
      </w:pPr>
    </w:p>
    <w:p w:rsidR="001F7F46" w:rsidRPr="00DE2368" w:rsidRDefault="001F7F46" w:rsidP="001F7F46">
      <w:pPr>
        <w:jc w:val="center"/>
        <w:rPr>
          <w:b/>
        </w:rPr>
      </w:pPr>
      <w:r w:rsidRPr="00DE2368">
        <w:rPr>
          <w:b/>
        </w:rPr>
        <w:t>ПОСТАНОВЛЕНИЕ</w:t>
      </w:r>
    </w:p>
    <w:p w:rsidR="001F7F46" w:rsidRPr="00DE2368" w:rsidRDefault="001F7F46" w:rsidP="001F7F46">
      <w:pPr>
        <w:jc w:val="center"/>
        <w:rPr>
          <w:b/>
        </w:rPr>
      </w:pPr>
    </w:p>
    <w:p w:rsidR="001F7F46" w:rsidRPr="00223B14" w:rsidRDefault="000823E1" w:rsidP="001F7F46">
      <w:r>
        <w:t xml:space="preserve">     от </w:t>
      </w:r>
      <w:r w:rsidR="001F7F46" w:rsidRPr="00223B14">
        <w:tab/>
      </w:r>
      <w:r w:rsidR="001F7F46" w:rsidRPr="00223B14">
        <w:tab/>
      </w:r>
      <w:r w:rsidR="001F7F46">
        <w:t xml:space="preserve">                                                                                       </w:t>
      </w:r>
      <w:r>
        <w:t xml:space="preserve">                   </w:t>
      </w:r>
      <w:r w:rsidR="001F7F46">
        <w:t xml:space="preserve">        №  </w:t>
      </w:r>
    </w:p>
    <w:p w:rsidR="00DD2088" w:rsidRDefault="00DD2088">
      <w:pPr>
        <w:pStyle w:val="Default"/>
      </w:pPr>
    </w:p>
    <w:p w:rsidR="00EB6E11" w:rsidRPr="00EB6E11" w:rsidRDefault="00EB6E11" w:rsidP="00EB6E11">
      <w:pPr>
        <w:pStyle w:val="ConsPlusTitle"/>
        <w:rPr>
          <w:b w:val="0"/>
        </w:rPr>
      </w:pPr>
      <w:r w:rsidRPr="00EB6E11">
        <w:rPr>
          <w:b w:val="0"/>
        </w:rPr>
        <w:t xml:space="preserve">Об утверждении Программы профилактики </w:t>
      </w:r>
    </w:p>
    <w:p w:rsidR="00EB6E11" w:rsidRPr="00EB6E11" w:rsidRDefault="00EB6E11" w:rsidP="00EB6E11">
      <w:pPr>
        <w:pStyle w:val="ConsPlusTitle"/>
        <w:rPr>
          <w:b w:val="0"/>
        </w:rPr>
      </w:pPr>
      <w:r>
        <w:rPr>
          <w:b w:val="0"/>
        </w:rPr>
        <w:t>р</w:t>
      </w:r>
      <w:r w:rsidRPr="00EB6E11">
        <w:rPr>
          <w:b w:val="0"/>
        </w:rPr>
        <w:t>исков</w:t>
      </w:r>
      <w:r>
        <w:rPr>
          <w:b w:val="0"/>
        </w:rPr>
        <w:t xml:space="preserve">   </w:t>
      </w:r>
      <w:r w:rsidRPr="00EB6E11">
        <w:rPr>
          <w:b w:val="0"/>
        </w:rPr>
        <w:t xml:space="preserve"> причинения </w:t>
      </w:r>
      <w:r>
        <w:rPr>
          <w:b w:val="0"/>
        </w:rPr>
        <w:t xml:space="preserve">        </w:t>
      </w:r>
      <w:r w:rsidRPr="00EB6E11">
        <w:rPr>
          <w:b w:val="0"/>
        </w:rPr>
        <w:t>вреда</w:t>
      </w:r>
      <w:r>
        <w:rPr>
          <w:b w:val="0"/>
        </w:rPr>
        <w:t xml:space="preserve">  </w:t>
      </w:r>
      <w:r w:rsidR="002F0B13">
        <w:rPr>
          <w:b w:val="0"/>
        </w:rPr>
        <w:t xml:space="preserve">  </w:t>
      </w:r>
      <w:r w:rsidR="002F0B13" w:rsidRPr="00EB6E11">
        <w:rPr>
          <w:b w:val="0"/>
        </w:rPr>
        <w:t>(</w:t>
      </w:r>
      <w:r w:rsidRPr="00EB6E11">
        <w:rPr>
          <w:b w:val="0"/>
        </w:rPr>
        <w:t xml:space="preserve">ущерба) </w:t>
      </w:r>
    </w:p>
    <w:p w:rsidR="00EB6E11" w:rsidRPr="00EB6E11" w:rsidRDefault="00EB6E11" w:rsidP="00EB6E11">
      <w:pPr>
        <w:pStyle w:val="ConsPlusTitle"/>
        <w:rPr>
          <w:b w:val="0"/>
        </w:rPr>
      </w:pPr>
      <w:r w:rsidRPr="00EB6E11">
        <w:rPr>
          <w:b w:val="0"/>
        </w:rPr>
        <w:t>охраняемым</w:t>
      </w:r>
      <w:r>
        <w:rPr>
          <w:b w:val="0"/>
        </w:rPr>
        <w:t xml:space="preserve">    </w:t>
      </w:r>
      <w:r w:rsidRPr="00EB6E11">
        <w:rPr>
          <w:b w:val="0"/>
        </w:rPr>
        <w:t xml:space="preserve"> законом </w:t>
      </w:r>
      <w:r>
        <w:rPr>
          <w:b w:val="0"/>
        </w:rPr>
        <w:t xml:space="preserve">                </w:t>
      </w:r>
      <w:r w:rsidRPr="00EB6E11">
        <w:rPr>
          <w:b w:val="0"/>
        </w:rPr>
        <w:t xml:space="preserve">ценностям </w:t>
      </w:r>
    </w:p>
    <w:p w:rsidR="00EB6E11" w:rsidRDefault="00EB6E11" w:rsidP="00EB6E11">
      <w:pPr>
        <w:pStyle w:val="ConsPlusTitle"/>
        <w:rPr>
          <w:b w:val="0"/>
        </w:rPr>
      </w:pPr>
      <w:r>
        <w:rPr>
          <w:b w:val="0"/>
        </w:rPr>
        <w:t>при осуществлении              муниципального</w:t>
      </w:r>
    </w:p>
    <w:p w:rsidR="00EB6E11" w:rsidRDefault="00EB6E11" w:rsidP="00EB6E11">
      <w:pPr>
        <w:pStyle w:val="ConsPlusTitle"/>
        <w:rPr>
          <w:b w:val="0"/>
        </w:rPr>
      </w:pPr>
      <w:r>
        <w:rPr>
          <w:b w:val="0"/>
        </w:rPr>
        <w:t xml:space="preserve"> </w:t>
      </w:r>
      <w:r w:rsidRPr="00EB6E11">
        <w:rPr>
          <w:b w:val="0"/>
        </w:rPr>
        <w:t xml:space="preserve">контроля </w:t>
      </w:r>
      <w:r>
        <w:rPr>
          <w:b w:val="0"/>
        </w:rPr>
        <w:t xml:space="preserve">в   сфере     благоустройства     </w:t>
      </w:r>
      <w:r w:rsidRPr="00EB6E11">
        <w:rPr>
          <w:b w:val="0"/>
          <w:szCs w:val="24"/>
        </w:rPr>
        <w:t xml:space="preserve"> </w:t>
      </w:r>
      <w:r w:rsidRPr="00EB6E11">
        <w:rPr>
          <w:b w:val="0"/>
        </w:rPr>
        <w:t xml:space="preserve">на </w:t>
      </w:r>
    </w:p>
    <w:p w:rsidR="00EB6E11" w:rsidRDefault="00EB6E11" w:rsidP="00EB6E11">
      <w:pPr>
        <w:pStyle w:val="ConsPlusTitle"/>
        <w:rPr>
          <w:b w:val="0"/>
        </w:rPr>
      </w:pPr>
      <w:r w:rsidRPr="00EB6E11">
        <w:rPr>
          <w:b w:val="0"/>
        </w:rPr>
        <w:t xml:space="preserve">территории </w:t>
      </w:r>
      <w:r>
        <w:rPr>
          <w:b w:val="0"/>
        </w:rPr>
        <w:t xml:space="preserve"> </w:t>
      </w:r>
      <w:r w:rsidR="002F0B13">
        <w:rPr>
          <w:b w:val="0"/>
        </w:rPr>
        <w:t xml:space="preserve"> </w:t>
      </w:r>
      <w:r>
        <w:rPr>
          <w:b w:val="0"/>
        </w:rPr>
        <w:t xml:space="preserve"> </w:t>
      </w:r>
      <w:r w:rsidR="002F0B13" w:rsidRPr="00EB6E11">
        <w:rPr>
          <w:b w:val="0"/>
        </w:rPr>
        <w:t xml:space="preserve">Муниципального </w:t>
      </w:r>
      <w:r w:rsidR="002F0B13">
        <w:rPr>
          <w:b w:val="0"/>
        </w:rPr>
        <w:t>образования</w:t>
      </w:r>
      <w:r w:rsidRPr="00EB6E11">
        <w:rPr>
          <w:b w:val="0"/>
        </w:rPr>
        <w:t xml:space="preserve"> </w:t>
      </w:r>
    </w:p>
    <w:p w:rsidR="00DD2088" w:rsidRPr="00034D21" w:rsidRDefault="00EB6E11" w:rsidP="00EB6E11">
      <w:pPr>
        <w:pStyle w:val="ConsPlusTitle"/>
        <w:rPr>
          <w:b w:val="0"/>
        </w:rPr>
      </w:pPr>
      <w:r w:rsidRPr="00EB6E11">
        <w:rPr>
          <w:b w:val="0"/>
        </w:rPr>
        <w:t>«</w:t>
      </w:r>
      <w:r w:rsidR="002F0B13" w:rsidRPr="00EB6E11">
        <w:rPr>
          <w:b w:val="0"/>
        </w:rPr>
        <w:t>Малиновские</w:t>
      </w:r>
      <w:r w:rsidRPr="00EB6E11">
        <w:rPr>
          <w:b w:val="0"/>
        </w:rPr>
        <w:t xml:space="preserve"> сельское поселение</w:t>
      </w:r>
      <w:r>
        <w:rPr>
          <w:b w:val="0"/>
        </w:rPr>
        <w:t xml:space="preserve"> </w:t>
      </w:r>
      <w:r w:rsidR="00063B80">
        <w:rPr>
          <w:b w:val="0"/>
        </w:rPr>
        <w:t>на 2024</w:t>
      </w:r>
      <w:r w:rsidRPr="00EB6E11">
        <w:rPr>
          <w:b w:val="0"/>
        </w:rPr>
        <w:t xml:space="preserve"> год</w:t>
      </w:r>
    </w:p>
    <w:p w:rsidR="001F7F46" w:rsidRDefault="001F7F46">
      <w:pPr>
        <w:pStyle w:val="ConsPlusTitle"/>
        <w:ind w:firstLine="709"/>
        <w:jc w:val="both"/>
        <w:rPr>
          <w:b w:val="0"/>
        </w:rPr>
      </w:pPr>
    </w:p>
    <w:p w:rsidR="001F7F46" w:rsidRPr="008F4CEE" w:rsidRDefault="008F4CEE" w:rsidP="008F4CEE">
      <w:pPr>
        <w:pStyle w:val="ConsPlusTitle"/>
        <w:ind w:firstLine="709"/>
        <w:jc w:val="both"/>
        <w:rPr>
          <w:b w:val="0"/>
        </w:rPr>
      </w:pPr>
      <w:r w:rsidRPr="008F4CEE">
        <w:rPr>
          <w:b w:val="0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</w:t>
      </w:r>
      <w:r>
        <w:rPr>
          <w:b w:val="0"/>
        </w:rPr>
        <w:t xml:space="preserve">ипального образования «Малиновское сельское поселение», </w:t>
      </w:r>
    </w:p>
    <w:p w:rsidR="008F4CEE" w:rsidRDefault="008F4CEE" w:rsidP="001F7F46">
      <w:pPr>
        <w:pStyle w:val="afa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1F7F46" w:rsidRDefault="008F4CEE" w:rsidP="001F7F46">
      <w:pPr>
        <w:pStyle w:val="afa"/>
        <w:tabs>
          <w:tab w:val="clear" w:pos="6804"/>
          <w:tab w:val="left" w:pos="2268"/>
        </w:tabs>
        <w:spacing w:before="0"/>
        <w:rPr>
          <w:b/>
          <w:szCs w:val="24"/>
        </w:rPr>
      </w:pPr>
      <w:r>
        <w:rPr>
          <w:b/>
          <w:szCs w:val="24"/>
        </w:rPr>
        <w:t xml:space="preserve">            </w:t>
      </w:r>
      <w:r w:rsidR="001F7F46">
        <w:rPr>
          <w:b/>
          <w:szCs w:val="24"/>
        </w:rPr>
        <w:t>ПОСТАНОВЛЯЮ:</w:t>
      </w:r>
    </w:p>
    <w:p w:rsidR="00BB1041" w:rsidRPr="00BB1041" w:rsidRDefault="00BB1041" w:rsidP="00BB104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B1041">
        <w:rPr>
          <w:rFonts w:ascii="Times New Roman" w:hAnsi="Times New Roman"/>
          <w:sz w:val="24"/>
          <w:szCs w:val="24"/>
        </w:rPr>
        <w:t>1. 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</w:t>
      </w:r>
      <w:r w:rsidR="00064B20">
        <w:rPr>
          <w:rFonts w:ascii="Times New Roman" w:hAnsi="Times New Roman"/>
          <w:sz w:val="24"/>
          <w:szCs w:val="24"/>
        </w:rPr>
        <w:t>ципального образования «Малиновское</w:t>
      </w:r>
      <w:r w:rsidRPr="00BB1041">
        <w:rPr>
          <w:rFonts w:ascii="Times New Roman" w:hAnsi="Times New Roman"/>
          <w:sz w:val="24"/>
          <w:szCs w:val="24"/>
        </w:rPr>
        <w:t xml:space="preserve"> сельское поселение» согласно приложению, к настоящему постановлению.</w:t>
      </w:r>
    </w:p>
    <w:p w:rsidR="00BB1041" w:rsidRPr="00BB1041" w:rsidRDefault="00BB1041" w:rsidP="00BB104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B1041">
        <w:t>2. </w:t>
      </w:r>
      <w:r w:rsidRPr="00BB1041">
        <w:rPr>
          <w:rFonts w:eastAsia="Calibri"/>
          <w:lang w:eastAsia="en-US"/>
        </w:rPr>
        <w:t>Выполнение Программы оставляю за собой в пределах своей компетенции, и на специалиста 1 категории, уполномоченного на осуществление муниципального контроля в сфере благоустройства на территории муниципального образования «Малиновское сельское поселение».</w:t>
      </w:r>
    </w:p>
    <w:p w:rsidR="00DD2088" w:rsidRDefault="001F7F46" w:rsidP="00BB1041">
      <w:pPr>
        <w:tabs>
          <w:tab w:val="left" w:pos="1134"/>
          <w:tab w:val="left" w:pos="6804"/>
        </w:tabs>
        <w:ind w:left="142"/>
        <w:jc w:val="both"/>
        <w:rPr>
          <w:lang w:eastAsia="ru-RU"/>
        </w:rPr>
      </w:pPr>
      <w:r>
        <w:t xml:space="preserve">         </w:t>
      </w:r>
      <w:r w:rsidR="004E3BD8" w:rsidRPr="00034D21">
        <w:t xml:space="preserve">3. </w:t>
      </w:r>
      <w:r w:rsidR="004E3BD8" w:rsidRPr="001F7F46">
        <w:t>Опублик</w:t>
      </w:r>
      <w:r w:rsidRPr="001F7F46">
        <w:t>овать настоящее постановление в</w:t>
      </w:r>
      <w:r w:rsidRPr="001F7F46">
        <w:rPr>
          <w:rFonts w:eastAsia="Calibri"/>
        </w:rPr>
        <w:t xml:space="preserve"> Информационном бюллетене Малиновского сельского поселения</w:t>
      </w:r>
      <w:r w:rsidRPr="00034D21">
        <w:rPr>
          <w:b/>
        </w:rPr>
        <w:t xml:space="preserve"> </w:t>
      </w:r>
      <w:r w:rsidR="004E3BD8" w:rsidRPr="00034D21">
        <w:t xml:space="preserve">и разместить на официальном сайте </w:t>
      </w:r>
      <w:r w:rsidRPr="001F7F46">
        <w:rPr>
          <w:lang w:eastAsia="ru-RU"/>
        </w:rPr>
        <w:t>муниципального образования «Малино</w:t>
      </w:r>
      <w:r w:rsidR="00BB1041">
        <w:rPr>
          <w:lang w:eastAsia="ru-RU"/>
        </w:rPr>
        <w:t>вское сельское поселение».</w:t>
      </w:r>
    </w:p>
    <w:p w:rsidR="00BB1041" w:rsidRDefault="00064B20" w:rsidP="00340B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rPr>
          <w:lang w:eastAsia="ru-RU"/>
        </w:rPr>
      </w:pPr>
      <w:r>
        <w:rPr>
          <w:color w:val="000000"/>
          <w:lang w:eastAsia="ru-RU"/>
        </w:rPr>
        <w:t xml:space="preserve">4. </w:t>
      </w:r>
      <w:r w:rsidR="00F55614" w:rsidRPr="00F55614">
        <w:rPr>
          <w:color w:val="000000"/>
          <w:lang w:eastAsia="ru-RU"/>
        </w:rPr>
        <w:t>Настоящее решение вступает в силу с 1 января 2024года.</w:t>
      </w:r>
      <w:bookmarkStart w:id="0" w:name="_GoBack"/>
      <w:bookmarkEnd w:id="0"/>
    </w:p>
    <w:p w:rsidR="00BB1041" w:rsidRPr="00034D21" w:rsidRDefault="00BB1041" w:rsidP="00BB1041">
      <w:pPr>
        <w:tabs>
          <w:tab w:val="left" w:pos="1134"/>
          <w:tab w:val="left" w:pos="6804"/>
        </w:tabs>
        <w:ind w:left="142"/>
        <w:jc w:val="both"/>
        <w:rPr>
          <w:lang w:eastAsia="ru-RU"/>
        </w:rPr>
      </w:pPr>
    </w:p>
    <w:p w:rsidR="00DD2088" w:rsidRPr="00034D21" w:rsidRDefault="00DD2088"/>
    <w:p w:rsidR="001F7F46" w:rsidRDefault="001F7F46" w:rsidP="001F7F46">
      <w:r>
        <w:t>Глава Малиновского сельского поселения                                                         И.В. Сухов</w:t>
      </w:r>
    </w:p>
    <w:p w:rsidR="001F7F46" w:rsidRDefault="001F7F46" w:rsidP="001F7F46">
      <w:r>
        <w:t>(Глава Администрации)</w:t>
      </w:r>
    </w:p>
    <w:p w:rsidR="001F7F46" w:rsidRDefault="001F7F46" w:rsidP="001F7F46"/>
    <w:p w:rsidR="001F7F46" w:rsidRDefault="001F7F46" w:rsidP="001F7F46"/>
    <w:p w:rsidR="001F7F46" w:rsidRDefault="001F7F46" w:rsidP="001F7F46"/>
    <w:p w:rsidR="000823E1" w:rsidRDefault="000823E1">
      <w:pPr>
        <w:rPr>
          <w:sz w:val="18"/>
          <w:szCs w:val="18"/>
        </w:rPr>
      </w:pPr>
    </w:p>
    <w:p w:rsidR="00DD2088" w:rsidRPr="00BB1041" w:rsidRDefault="00BB1041">
      <w:pPr>
        <w:rPr>
          <w:sz w:val="18"/>
          <w:szCs w:val="18"/>
        </w:rPr>
      </w:pPr>
      <w:r w:rsidRPr="00BB1041">
        <w:rPr>
          <w:sz w:val="18"/>
          <w:szCs w:val="18"/>
        </w:rPr>
        <w:t>Исп.  Н.Н. Вычужанина</w:t>
      </w:r>
    </w:p>
    <w:p w:rsidR="00BB1041" w:rsidRPr="00BB1041" w:rsidRDefault="00BB1041">
      <w:pPr>
        <w:rPr>
          <w:sz w:val="18"/>
          <w:szCs w:val="18"/>
        </w:rPr>
      </w:pPr>
      <w:r w:rsidRPr="00BB1041">
        <w:rPr>
          <w:sz w:val="18"/>
          <w:szCs w:val="18"/>
        </w:rPr>
        <w:t>(920-037)</w:t>
      </w:r>
    </w:p>
    <w:p w:rsidR="00DD2088" w:rsidRPr="00BB1041" w:rsidRDefault="00DD2088">
      <w:pPr>
        <w:rPr>
          <w:sz w:val="18"/>
          <w:szCs w:val="1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6062"/>
        <w:gridCol w:w="3969"/>
      </w:tblGrid>
      <w:tr w:rsidR="00DD2088" w:rsidRPr="00034D21" w:rsidTr="00B12AAA">
        <w:tc>
          <w:tcPr>
            <w:tcW w:w="6062" w:type="dxa"/>
            <w:shd w:val="clear" w:color="auto" w:fill="auto"/>
          </w:tcPr>
          <w:p w:rsidR="00DD2088" w:rsidRPr="00034D21" w:rsidRDefault="00DD2088">
            <w:pPr>
              <w:rPr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D2088" w:rsidRPr="00034D21" w:rsidRDefault="00DD2088" w:rsidP="001F7F46">
            <w:pPr>
              <w:rPr>
                <w:szCs w:val="20"/>
              </w:rPr>
            </w:pPr>
          </w:p>
        </w:tc>
      </w:tr>
    </w:tbl>
    <w:p w:rsidR="00DD2088" w:rsidRPr="001F7F46" w:rsidRDefault="004E3BD8">
      <w:pPr>
        <w:rPr>
          <w:sz w:val="20"/>
          <w:szCs w:val="20"/>
        </w:rPr>
      </w:pPr>
      <w:r w:rsidRPr="006C690D">
        <w:rPr>
          <w:sz w:val="18"/>
          <w:szCs w:val="20"/>
        </w:rPr>
        <w:t xml:space="preserve">       </w:t>
      </w:r>
    </w:p>
    <w:p w:rsidR="00DD2088" w:rsidRPr="00034D21" w:rsidRDefault="004E3BD8">
      <w:pPr>
        <w:rPr>
          <w:sz w:val="20"/>
          <w:szCs w:val="20"/>
        </w:rPr>
      </w:pPr>
      <w:r w:rsidRPr="00034D21">
        <w:rPr>
          <w:sz w:val="20"/>
          <w:szCs w:val="20"/>
        </w:rPr>
        <w:t xml:space="preserve">              </w:t>
      </w:r>
    </w:p>
    <w:p w:rsidR="00DD2088" w:rsidRPr="00034D21" w:rsidRDefault="00DD2088">
      <w:pPr>
        <w:rPr>
          <w:sz w:val="20"/>
          <w:szCs w:val="20"/>
        </w:rPr>
      </w:pPr>
    </w:p>
    <w:p w:rsidR="00340BA5" w:rsidRDefault="00304007" w:rsidP="00F65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0"/>
        </w:tabs>
        <w:rPr>
          <w:rFonts w:eastAsia="Calibri"/>
          <w:lang w:eastAsia="en-US"/>
        </w:rPr>
      </w:pPr>
      <w:r w:rsidRPr="00304007">
        <w:rPr>
          <w:rFonts w:eastAsia="Calibri"/>
          <w:lang w:eastAsia="en-US"/>
        </w:rPr>
        <w:t xml:space="preserve"> 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</w:t>
      </w:r>
      <w:r w:rsidRPr="0030400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</w:t>
      </w:r>
    </w:p>
    <w:p w:rsidR="00F55614" w:rsidRDefault="000823E1" w:rsidP="00F65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</w:t>
      </w:r>
    </w:p>
    <w:p w:rsidR="00F65E65" w:rsidRPr="00F65E65" w:rsidRDefault="00F55614" w:rsidP="00F65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                </w:t>
      </w:r>
      <w:r w:rsidR="000823E1">
        <w:rPr>
          <w:rFonts w:eastAsia="Calibri"/>
          <w:lang w:eastAsia="en-US"/>
        </w:rPr>
        <w:t xml:space="preserve"> </w:t>
      </w:r>
      <w:r w:rsidR="00304007" w:rsidRPr="00304007">
        <w:rPr>
          <w:rFonts w:eastAsia="Calibri"/>
          <w:lang w:eastAsia="en-US"/>
        </w:rPr>
        <w:t xml:space="preserve"> </w:t>
      </w:r>
      <w:r w:rsidR="00F65E65" w:rsidRPr="00F65E65">
        <w:rPr>
          <w:rFonts w:eastAsia="Calibri"/>
          <w:lang w:eastAsia="en-US"/>
        </w:rPr>
        <w:t>Приложение к постановлению</w:t>
      </w:r>
    </w:p>
    <w:p w:rsidR="00F65E65" w:rsidRPr="00F65E65" w:rsidRDefault="00F65E65" w:rsidP="00F65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0"/>
        </w:tabs>
        <w:rPr>
          <w:rFonts w:eastAsia="Calibri"/>
          <w:lang w:eastAsia="en-US"/>
        </w:rPr>
      </w:pPr>
      <w:r w:rsidRPr="00F65E65">
        <w:rPr>
          <w:rFonts w:eastAsia="Calibri"/>
          <w:lang w:eastAsia="en-US"/>
        </w:rPr>
        <w:tab/>
      </w:r>
      <w:r w:rsidR="00304007" w:rsidRPr="00304007">
        <w:rPr>
          <w:rFonts w:eastAsia="Calibri"/>
          <w:lang w:eastAsia="en-US"/>
        </w:rPr>
        <w:t xml:space="preserve">           </w:t>
      </w:r>
      <w:r w:rsidR="00304007">
        <w:rPr>
          <w:rFonts w:eastAsia="Calibri"/>
          <w:lang w:eastAsia="en-US"/>
        </w:rPr>
        <w:t xml:space="preserve">    </w:t>
      </w:r>
      <w:r w:rsidR="00304007" w:rsidRPr="00304007">
        <w:rPr>
          <w:rFonts w:eastAsia="Calibri"/>
          <w:lang w:eastAsia="en-US"/>
        </w:rPr>
        <w:t xml:space="preserve">  </w:t>
      </w:r>
      <w:r w:rsidRPr="00F65E65">
        <w:rPr>
          <w:rFonts w:eastAsia="Calibri"/>
          <w:lang w:eastAsia="en-US"/>
        </w:rPr>
        <w:t xml:space="preserve">Администрации </w:t>
      </w:r>
      <w:r w:rsidR="00304007" w:rsidRPr="00304007">
        <w:rPr>
          <w:rFonts w:eastAsia="Calibri"/>
          <w:lang w:eastAsia="en-US"/>
        </w:rPr>
        <w:t>Малиновского</w:t>
      </w:r>
    </w:p>
    <w:p w:rsidR="00F65E65" w:rsidRPr="00F65E65" w:rsidRDefault="00F65E65" w:rsidP="00F65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0"/>
        </w:tabs>
        <w:rPr>
          <w:rFonts w:eastAsia="Calibri"/>
          <w:lang w:eastAsia="en-US"/>
        </w:rPr>
      </w:pPr>
      <w:r w:rsidRPr="00F65E65">
        <w:rPr>
          <w:rFonts w:eastAsia="Calibri"/>
          <w:lang w:eastAsia="en-US"/>
        </w:rPr>
        <w:tab/>
      </w:r>
      <w:r w:rsidR="00304007" w:rsidRPr="00304007">
        <w:rPr>
          <w:rFonts w:eastAsia="Calibri"/>
          <w:lang w:eastAsia="en-US"/>
        </w:rPr>
        <w:t xml:space="preserve">                             </w:t>
      </w:r>
      <w:r w:rsidR="00304007">
        <w:rPr>
          <w:rFonts w:eastAsia="Calibri"/>
          <w:lang w:eastAsia="en-US"/>
        </w:rPr>
        <w:t xml:space="preserve">      </w:t>
      </w:r>
      <w:r w:rsidRPr="00F65E65">
        <w:rPr>
          <w:rFonts w:eastAsia="Calibri"/>
          <w:lang w:eastAsia="en-US"/>
        </w:rPr>
        <w:t>сельского поселения</w:t>
      </w:r>
    </w:p>
    <w:p w:rsidR="00F65E65" w:rsidRPr="00F65E65" w:rsidRDefault="00F65E65" w:rsidP="00F65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0"/>
        </w:tabs>
        <w:rPr>
          <w:rFonts w:eastAsia="Calibri"/>
          <w:lang w:eastAsia="en-US"/>
        </w:rPr>
      </w:pPr>
      <w:r w:rsidRPr="00F65E65">
        <w:rPr>
          <w:rFonts w:eastAsia="Calibri"/>
          <w:lang w:eastAsia="en-US"/>
        </w:rPr>
        <w:tab/>
      </w:r>
      <w:r w:rsidR="00304007" w:rsidRPr="00304007">
        <w:rPr>
          <w:rFonts w:eastAsia="Calibri"/>
          <w:lang w:eastAsia="en-US"/>
        </w:rPr>
        <w:t xml:space="preserve">                                </w:t>
      </w:r>
      <w:r w:rsidR="00304007">
        <w:rPr>
          <w:rFonts w:eastAsia="Calibri"/>
          <w:lang w:eastAsia="en-US"/>
        </w:rPr>
        <w:t xml:space="preserve">       </w:t>
      </w:r>
      <w:r w:rsidRPr="000823E1">
        <w:rPr>
          <w:rFonts w:eastAsia="Calibri"/>
          <w:lang w:eastAsia="en-US"/>
        </w:rPr>
        <w:t>от</w:t>
      </w:r>
      <w:r w:rsidR="00CD0FD8" w:rsidRPr="000823E1">
        <w:rPr>
          <w:rFonts w:eastAsia="Calibri"/>
          <w:lang w:eastAsia="en-US"/>
        </w:rPr>
        <w:t xml:space="preserve"> </w:t>
      </w:r>
      <w:r w:rsidR="000823E1">
        <w:rPr>
          <w:rFonts w:eastAsia="Calibri"/>
          <w:lang w:eastAsia="en-US"/>
        </w:rPr>
        <w:t xml:space="preserve">                  </w:t>
      </w:r>
      <w:r w:rsidR="00340BA5" w:rsidRPr="000823E1">
        <w:rPr>
          <w:rFonts w:eastAsia="Calibri"/>
          <w:lang w:eastAsia="en-US"/>
        </w:rPr>
        <w:t xml:space="preserve"> №__</w:t>
      </w:r>
    </w:p>
    <w:p w:rsidR="00F65E65" w:rsidRPr="00F65E65" w:rsidRDefault="00F65E65" w:rsidP="00F65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664"/>
        <w:rPr>
          <w:rFonts w:ascii="Arial" w:eastAsia="Calibri" w:hAnsi="Arial" w:cs="Arial"/>
          <w:lang w:eastAsia="en-US"/>
        </w:rPr>
      </w:pPr>
    </w:p>
    <w:p w:rsidR="00F65E65" w:rsidRPr="00F65E65" w:rsidRDefault="00F65E65" w:rsidP="00F65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4680" w:firstLine="708"/>
        <w:jc w:val="center"/>
        <w:rPr>
          <w:rFonts w:ascii="Arial" w:eastAsia="Calibri" w:hAnsi="Arial" w:cs="Arial"/>
          <w:color w:val="333333"/>
          <w:lang w:eastAsia="ru-RU"/>
        </w:rPr>
      </w:pP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>Программа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>Профилактики рисков причинения вреда (ущерба)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 xml:space="preserve">охраняемым законом ценностям при осуществлении 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>муниципального контроля в сфере благоустройства на территории муниципального образования «</w:t>
      </w:r>
      <w:r w:rsidR="00304007" w:rsidRPr="00304007">
        <w:rPr>
          <w:rFonts w:eastAsia="Calibri"/>
          <w:b/>
          <w:lang w:eastAsia="en-US"/>
        </w:rPr>
        <w:t>Малиновское</w:t>
      </w:r>
      <w:r w:rsidRPr="00F65E65">
        <w:rPr>
          <w:rFonts w:eastAsia="Calibri"/>
          <w:b/>
          <w:lang w:eastAsia="en-US"/>
        </w:rPr>
        <w:t xml:space="preserve"> сельское поселение»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b/>
          <w:bCs/>
          <w:color w:val="000000"/>
          <w:lang w:eastAsia="en-US"/>
        </w:rPr>
      </w:pP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67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>1. Общие положения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F65E65">
        <w:rPr>
          <w:lang w:eastAsia="ru-RU"/>
        </w:rPr>
        <w:t>1.Настоящая Программа профилактики рисков причинения вреда (ущерба) охра</w:t>
      </w:r>
      <w:r w:rsidR="00063B80">
        <w:rPr>
          <w:lang w:eastAsia="ru-RU"/>
        </w:rPr>
        <w:t>няемым законом ценностям на 2024</w:t>
      </w:r>
      <w:r w:rsidRPr="00F65E65">
        <w:rPr>
          <w:lang w:eastAsia="ru-RU"/>
        </w:rPr>
        <w:t xml:space="preserve"> год в сфере благоустройства на территории муниципального образования «</w:t>
      </w:r>
      <w:r w:rsidR="00412804">
        <w:rPr>
          <w:lang w:eastAsia="ru-RU"/>
        </w:rPr>
        <w:t>Малиновское</w:t>
      </w:r>
      <w:r w:rsidRPr="00F65E65">
        <w:rPr>
          <w:lang w:eastAsia="ru-RU"/>
        </w:rPr>
        <w:t xml:space="preserve"> сельское поселение»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повышения информированности о способах их соблюдения.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F65E65">
        <w:rPr>
          <w:lang w:eastAsia="ru-RU"/>
        </w:rPr>
        <w:t xml:space="preserve">2.Настоящая Программа разработана и подлежит исполнению Администрацией </w:t>
      </w:r>
      <w:r w:rsidR="00412804">
        <w:rPr>
          <w:lang w:eastAsia="ru-RU"/>
        </w:rPr>
        <w:t>Малиновского</w:t>
      </w:r>
      <w:r w:rsidRPr="00F65E65">
        <w:rPr>
          <w:lang w:eastAsia="ru-RU"/>
        </w:rPr>
        <w:t xml:space="preserve"> сельского поселения (далее-администрация поселения).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lang w:eastAsia="ru-RU"/>
        </w:rPr>
      </w:pP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>2.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67"/>
        <w:jc w:val="both"/>
        <w:rPr>
          <w:lang w:eastAsia="ru-RU"/>
        </w:rPr>
      </w:pPr>
      <w:r w:rsidRPr="00F65E65">
        <w:rPr>
          <w:lang w:eastAsia="ru-RU"/>
        </w:rPr>
        <w:t>3. Вид муниципального контроля: муниципальный контроль в сфере благоустройства.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67"/>
        <w:jc w:val="both"/>
        <w:rPr>
          <w:lang w:eastAsia="ru-RU"/>
        </w:rPr>
      </w:pPr>
      <w:r w:rsidRPr="00F65E65">
        <w:rPr>
          <w:lang w:eastAsia="ru-RU"/>
        </w:rPr>
        <w:t>4. Предметом муниципального контроля в сфере благоустройства на территории муниципального образования «</w:t>
      </w:r>
      <w:r w:rsidR="005A1FD6">
        <w:rPr>
          <w:lang w:eastAsia="ru-RU"/>
        </w:rPr>
        <w:t>Малиновское</w:t>
      </w:r>
      <w:r w:rsidRPr="00F65E65">
        <w:rPr>
          <w:lang w:eastAsia="ru-RU"/>
        </w:rPr>
        <w:t xml:space="preserve"> сельское поселение» является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 в сфере благоустройства, за нарушение которых законодательством предусмотрена административная ответственность. 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F65E65">
        <w:rPr>
          <w:bCs/>
          <w:lang w:eastAsia="en-US"/>
        </w:rPr>
        <w:t>5.</w:t>
      </w:r>
      <w:r w:rsidRPr="00F65E65">
        <w:rPr>
          <w:lang w:eastAsia="en-US"/>
        </w:rPr>
        <w:t xml:space="preserve"> Функции муниципального контроля осуществляет </w:t>
      </w:r>
      <w:r w:rsidRPr="00F65E65">
        <w:rPr>
          <w:lang w:eastAsia="ru-RU"/>
        </w:rPr>
        <w:t xml:space="preserve">Администрация </w:t>
      </w:r>
      <w:r w:rsidR="009C2288">
        <w:rPr>
          <w:lang w:eastAsia="ru-RU"/>
        </w:rPr>
        <w:t>Малиновского</w:t>
      </w:r>
      <w:r w:rsidRPr="00F65E65">
        <w:rPr>
          <w:lang w:eastAsia="ru-RU"/>
        </w:rPr>
        <w:t xml:space="preserve"> сельского поселения.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67"/>
        <w:jc w:val="both"/>
        <w:rPr>
          <w:lang w:eastAsia="en-US"/>
        </w:rPr>
      </w:pPr>
      <w:r w:rsidRPr="00F65E65">
        <w:rPr>
          <w:bCs/>
          <w:lang w:eastAsia="en-US"/>
        </w:rPr>
        <w:t>6</w:t>
      </w:r>
      <w:r w:rsidRPr="00F65E65">
        <w:rPr>
          <w:lang w:eastAsia="en-US"/>
        </w:rPr>
        <w:t xml:space="preserve">. В соответствии с действующим законодательством муниципальный контроль осуществляется в форме проведения внеплановых проверок соблюдения </w:t>
      </w:r>
      <w:r w:rsidRPr="00F65E65">
        <w:rPr>
          <w:lang w:eastAsia="ru-RU"/>
        </w:rPr>
        <w:t xml:space="preserve">обязательных требований законодательства в сфере благоустройства </w:t>
      </w:r>
      <w:r w:rsidRPr="00F65E65">
        <w:rPr>
          <w:lang w:eastAsia="en-US"/>
        </w:rPr>
        <w:t xml:space="preserve">на территории </w:t>
      </w:r>
      <w:r w:rsidRPr="00F65E65">
        <w:rPr>
          <w:bCs/>
          <w:lang w:eastAsia="en-US"/>
        </w:rPr>
        <w:t>муниципального образования «</w:t>
      </w:r>
      <w:r w:rsidR="009C2288" w:rsidRPr="009C2288">
        <w:rPr>
          <w:bCs/>
          <w:lang w:eastAsia="en-US"/>
        </w:rPr>
        <w:t>Малиновского</w:t>
      </w:r>
      <w:r w:rsidRPr="00F65E65">
        <w:rPr>
          <w:bCs/>
          <w:lang w:eastAsia="en-US"/>
        </w:rPr>
        <w:t xml:space="preserve"> сельское поселение» (далее – </w:t>
      </w:r>
      <w:r w:rsidR="009C2288" w:rsidRPr="009C2288">
        <w:rPr>
          <w:bCs/>
          <w:lang w:eastAsia="en-US"/>
        </w:rPr>
        <w:t>Малиновского</w:t>
      </w:r>
      <w:r w:rsidRPr="00F65E65">
        <w:rPr>
          <w:bCs/>
          <w:lang w:eastAsia="en-US"/>
        </w:rPr>
        <w:t xml:space="preserve"> сельское поселение)</w:t>
      </w:r>
      <w:r w:rsidRPr="00F65E65">
        <w:rPr>
          <w:lang w:eastAsia="en-US"/>
        </w:rPr>
        <w:t xml:space="preserve">. 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67"/>
        <w:jc w:val="both"/>
        <w:rPr>
          <w:lang w:eastAsia="en-US"/>
        </w:rPr>
      </w:pPr>
      <w:r w:rsidRPr="00F65E65">
        <w:rPr>
          <w:bCs/>
          <w:lang w:eastAsia="en-US"/>
        </w:rPr>
        <w:t>7</w:t>
      </w:r>
      <w:r w:rsidRPr="00F65E65">
        <w:rPr>
          <w:lang w:eastAsia="en-US"/>
        </w:rPr>
        <w:t xml:space="preserve">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9C2288" w:rsidRPr="009C2288">
        <w:rPr>
          <w:bCs/>
          <w:lang w:eastAsia="en-US"/>
        </w:rPr>
        <w:t>Малиновского</w:t>
      </w:r>
      <w:r w:rsidRPr="00F65E65">
        <w:rPr>
          <w:bCs/>
          <w:lang w:eastAsia="en-US"/>
        </w:rPr>
        <w:t xml:space="preserve"> сельского поселения</w:t>
      </w:r>
      <w:r w:rsidRPr="00F65E65">
        <w:rPr>
          <w:lang w:eastAsia="en-US"/>
        </w:rPr>
        <w:t xml:space="preserve">, являются: 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lang w:eastAsia="en-US"/>
        </w:rPr>
      </w:pPr>
      <w:r w:rsidRPr="00F65E65">
        <w:rPr>
          <w:lang w:eastAsia="en-US"/>
        </w:rPr>
        <w:tab/>
        <w:t xml:space="preserve">1) не сформировано понимание необходимости исполнения требований в сфере благоустройства у подконтрольных субъектов; 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lang w:eastAsia="en-US"/>
        </w:rPr>
      </w:pPr>
      <w:r w:rsidRPr="00F65E65">
        <w:rPr>
          <w:lang w:eastAsia="en-US"/>
        </w:rPr>
        <w:tab/>
        <w:t xml:space="preserve">2) недостаточность информирования подконтрольных субъектов по вопросам соблюдения обязательных требований в сфере благоустройства; 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both"/>
        <w:rPr>
          <w:lang w:eastAsia="en-US"/>
        </w:rPr>
      </w:pPr>
      <w:r w:rsidRPr="00F65E65">
        <w:rPr>
          <w:lang w:eastAsia="en-US"/>
        </w:rPr>
        <w:tab/>
        <w:t>3) отсутствие система обратной связи с подконтрольными субъектами по вопросам применения обязательных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ind w:firstLine="567"/>
        <w:contextualSpacing/>
        <w:jc w:val="both"/>
        <w:rPr>
          <w:rFonts w:eastAsia="Calibri"/>
          <w:color w:val="000000"/>
          <w:lang w:eastAsia="en-US"/>
        </w:rPr>
      </w:pPr>
      <w:r w:rsidRPr="00F65E65">
        <w:rPr>
          <w:rFonts w:eastAsia="Arial"/>
          <w:lang w:eastAsia="en-US"/>
        </w:rPr>
        <w:lastRenderedPageBreak/>
        <w:t>8. Предостережения о недопустимости нарушения (неисполнения) требований, установленных международными договорами Российской Федерации, федеральными законами и принимаемыми в соответствии с ними нормативными правовыми актами</w:t>
      </w:r>
      <w:r w:rsidRPr="00F65E65">
        <w:rPr>
          <w:bCs/>
          <w:lang w:eastAsia="en-US"/>
        </w:rPr>
        <w:t xml:space="preserve"> сельского поселения</w:t>
      </w:r>
      <w:r w:rsidRPr="00F65E65">
        <w:rPr>
          <w:rFonts w:eastAsia="Arial"/>
          <w:lang w:eastAsia="en-US"/>
        </w:rPr>
        <w:t xml:space="preserve"> в сфере благоустройства, в соответствии со ст. 44 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="009C2288" w:rsidRPr="009C2288">
        <w:rPr>
          <w:rFonts w:eastAsia="Arial"/>
          <w:lang w:eastAsia="en-US"/>
        </w:rPr>
        <w:t>Малиновского</w:t>
      </w:r>
      <w:r w:rsidRPr="00F65E65">
        <w:rPr>
          <w:rFonts w:eastAsia="Arial"/>
          <w:lang w:eastAsia="en-US"/>
        </w:rPr>
        <w:t xml:space="preserve"> </w:t>
      </w:r>
      <w:r w:rsidRPr="00F65E65">
        <w:rPr>
          <w:bCs/>
          <w:lang w:eastAsia="en-US"/>
        </w:rPr>
        <w:t>сельского поселения</w:t>
      </w:r>
      <w:r w:rsidRPr="00F65E65">
        <w:rPr>
          <w:rFonts w:eastAsia="Arial"/>
          <w:lang w:eastAsia="en-US"/>
        </w:rPr>
        <w:t>.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ind w:firstLine="567"/>
        <w:contextualSpacing/>
        <w:jc w:val="both"/>
        <w:rPr>
          <w:bCs/>
          <w:lang w:eastAsia="en-US"/>
        </w:rPr>
      </w:pPr>
      <w:r w:rsidRPr="00F65E65">
        <w:rPr>
          <w:rFonts w:eastAsia="Arial"/>
          <w:color w:val="000000"/>
          <w:lang w:eastAsia="en-US"/>
        </w:rPr>
        <w:t xml:space="preserve">9. </w:t>
      </w:r>
      <w:r w:rsidRPr="00F65E65">
        <w:rPr>
          <w:rFonts w:eastAsia="Calibri"/>
          <w:color w:val="000000"/>
          <w:shd w:val="clear" w:color="auto" w:fill="FFFFFF"/>
          <w:lang w:eastAsia="en-US"/>
        </w:rPr>
        <w:t xml:space="preserve"> Программа профилактики рисков причинения вреда (ущерба) охраняемым законом ценностям (далее - программа профилактики рисков причинения вреда) </w:t>
      </w:r>
      <w:r w:rsidRPr="00F65E65">
        <w:rPr>
          <w:rFonts w:eastAsia="Arial"/>
          <w:bCs/>
          <w:lang w:eastAsia="en-US"/>
        </w:rPr>
        <w:t xml:space="preserve">в рамках осуществления муниципального контроля </w:t>
      </w:r>
      <w:r w:rsidRPr="00F65E65">
        <w:rPr>
          <w:bCs/>
          <w:lang w:eastAsia="en-US"/>
        </w:rPr>
        <w:t>в сфере благоустройства на следующий год утверждается ежегодно до 20 декабря текущего года.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67"/>
        <w:jc w:val="both"/>
        <w:rPr>
          <w:rFonts w:eastAsia="Calibri"/>
          <w:lang w:eastAsia="en-US"/>
        </w:rPr>
      </w:pPr>
      <w:r w:rsidRPr="00F65E65">
        <w:rPr>
          <w:rFonts w:eastAsia="Times"/>
          <w:lang w:eastAsia="en-US"/>
        </w:rPr>
        <w:t xml:space="preserve">10.  </w:t>
      </w:r>
      <w:r w:rsidRPr="00F65E65">
        <w:rPr>
          <w:lang w:eastAsia="en-US"/>
        </w:rPr>
        <w:t>Для целей настоящей Программы используются следующие основные термины и их определения</w:t>
      </w:r>
      <w:r w:rsidRPr="00F65E65">
        <w:rPr>
          <w:rFonts w:eastAsia="Times"/>
          <w:lang w:eastAsia="en-US"/>
        </w:rPr>
        <w:t>: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67"/>
        <w:jc w:val="both"/>
        <w:rPr>
          <w:rFonts w:eastAsia="Calibri"/>
          <w:lang w:eastAsia="en-US"/>
        </w:rPr>
      </w:pPr>
      <w:r w:rsidRPr="00F65E65">
        <w:rPr>
          <w:lang w:eastAsia="en-US"/>
        </w:rPr>
        <w:t xml:space="preserve">1) Профилактическое мероприятие </w:t>
      </w:r>
      <w:r w:rsidRPr="00F65E65">
        <w:rPr>
          <w:rFonts w:eastAsia="Times"/>
          <w:lang w:eastAsia="en-US"/>
        </w:rPr>
        <w:t>-</w:t>
      </w:r>
      <w:r w:rsidRPr="00F65E65">
        <w:rPr>
          <w:lang w:eastAsia="en-US"/>
        </w:rPr>
        <w:t xml:space="preserve"> мероприятие</w:t>
      </w:r>
      <w:r w:rsidRPr="00F65E65">
        <w:rPr>
          <w:rFonts w:eastAsia="Times"/>
          <w:lang w:eastAsia="en-US"/>
        </w:rPr>
        <w:t>,</w:t>
      </w:r>
      <w:r w:rsidRPr="00F65E65">
        <w:rPr>
          <w:lang w:eastAsia="en-US"/>
        </w:rPr>
        <w:t xml:space="preserve"> проводимое администрацией поселения в целях предупреждения возможного нарушения </w:t>
      </w:r>
      <w:r w:rsidRPr="00F65E65">
        <w:rPr>
          <w:rFonts w:eastAsia="Calibri"/>
          <w:color w:val="000000"/>
          <w:shd w:val="clear" w:color="auto" w:fill="FFFFFF"/>
          <w:lang w:eastAsia="en-US"/>
        </w:rPr>
        <w:t xml:space="preserve">всеми контролируемыми лицами </w:t>
      </w:r>
      <w:r w:rsidRPr="00F65E65">
        <w:rPr>
          <w:lang w:eastAsia="en-US"/>
        </w:rPr>
        <w:t>обязательных требований</w:t>
      </w:r>
      <w:r w:rsidRPr="00F65E65">
        <w:rPr>
          <w:rFonts w:eastAsia="Times"/>
          <w:lang w:eastAsia="en-US"/>
        </w:rPr>
        <w:t>,</w:t>
      </w:r>
      <w:r w:rsidRPr="00F65E65">
        <w:rPr>
          <w:lang w:eastAsia="en-US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F65E65">
        <w:rPr>
          <w:rFonts w:eastAsia="Times"/>
          <w:lang w:eastAsia="en-US"/>
        </w:rPr>
        <w:t>: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eastAsia="Times"/>
          <w:lang w:eastAsia="en-US"/>
        </w:rPr>
      </w:pPr>
      <w:r w:rsidRPr="00F65E65">
        <w:rPr>
          <w:lang w:eastAsia="en-US"/>
        </w:rPr>
        <w:tab/>
        <w:t>а) отсутствие принуждения и рекомендательный характер мероприятий для подконтрольных субъектов</w:t>
      </w:r>
      <w:r w:rsidRPr="00F65E65">
        <w:rPr>
          <w:rFonts w:eastAsia="Times"/>
          <w:lang w:eastAsia="en-US"/>
        </w:rPr>
        <w:t>;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eastAsia="Times"/>
          <w:lang w:eastAsia="en-US"/>
        </w:rPr>
      </w:pPr>
      <w:r w:rsidRPr="00F65E65">
        <w:rPr>
          <w:rFonts w:eastAsia="Times"/>
          <w:lang w:eastAsia="en-US"/>
        </w:rPr>
        <w:tab/>
        <w:t xml:space="preserve">б) </w:t>
      </w:r>
      <w:r w:rsidRPr="00F65E65">
        <w:rPr>
          <w:lang w:eastAsia="en-US"/>
        </w:rPr>
        <w:t xml:space="preserve">отсутствие неблагоприятных последствий </w:t>
      </w:r>
      <w:r w:rsidRPr="00F65E65">
        <w:rPr>
          <w:rFonts w:eastAsia="Times"/>
          <w:lang w:eastAsia="en-US"/>
        </w:rPr>
        <w:t>(</w:t>
      </w:r>
      <w:r w:rsidRPr="00F65E65">
        <w:rPr>
          <w:lang w:eastAsia="en-US"/>
        </w:rPr>
        <w:t>вред</w:t>
      </w:r>
      <w:r w:rsidRPr="00F65E65">
        <w:rPr>
          <w:rFonts w:eastAsia="Times"/>
          <w:lang w:eastAsia="en-US"/>
        </w:rPr>
        <w:t>,</w:t>
      </w:r>
      <w:r w:rsidRPr="00F65E65">
        <w:rPr>
          <w:lang w:eastAsia="en-US"/>
        </w:rPr>
        <w:t xml:space="preserve"> ущерб или угроза их причинения</w:t>
      </w:r>
      <w:r w:rsidRPr="00F65E65">
        <w:rPr>
          <w:rFonts w:eastAsia="Times"/>
          <w:lang w:eastAsia="en-US"/>
        </w:rPr>
        <w:t>,</w:t>
      </w:r>
      <w:r w:rsidRPr="00F65E65">
        <w:rPr>
          <w:lang w:eastAsia="en-US"/>
        </w:rPr>
        <w:t xml:space="preserve"> применение санкций</w:t>
      </w:r>
      <w:r w:rsidRPr="00F65E65">
        <w:rPr>
          <w:rFonts w:eastAsia="Times"/>
          <w:lang w:eastAsia="en-US"/>
        </w:rPr>
        <w:t>,</w:t>
      </w:r>
      <w:r w:rsidRPr="00F65E65">
        <w:rPr>
          <w:lang w:eastAsia="en-US"/>
        </w:rPr>
        <w:t xml:space="preserve"> выдача предписаний</w:t>
      </w:r>
      <w:r w:rsidRPr="00F65E65">
        <w:rPr>
          <w:rFonts w:eastAsia="Times"/>
          <w:lang w:eastAsia="en-US"/>
        </w:rPr>
        <w:t>,</w:t>
      </w:r>
      <w:r w:rsidRPr="00F65E65">
        <w:rPr>
          <w:lang w:eastAsia="en-US"/>
        </w:rPr>
        <w:t xml:space="preserve"> предостережений о недопустимости нарушения обязательных требований</w:t>
      </w:r>
      <w:r w:rsidRPr="00F65E65">
        <w:rPr>
          <w:rFonts w:eastAsia="Times"/>
          <w:lang w:eastAsia="en-US"/>
        </w:rPr>
        <w:t>,</w:t>
      </w:r>
      <w:r w:rsidRPr="00F65E65">
        <w:rPr>
          <w:lang w:eastAsia="en-US"/>
        </w:rPr>
        <w:t xml:space="preserve"> привлечение к ответственности</w:t>
      </w:r>
      <w:r w:rsidRPr="00F65E65">
        <w:rPr>
          <w:rFonts w:eastAsia="Times"/>
          <w:lang w:eastAsia="en-US"/>
        </w:rPr>
        <w:t>)</w:t>
      </w:r>
      <w:r w:rsidRPr="00F65E65">
        <w:rPr>
          <w:lang w:eastAsia="en-US"/>
        </w:rPr>
        <w:t xml:space="preserve"> в отношении подконтрольных субъектов</w:t>
      </w:r>
      <w:r w:rsidRPr="00F65E65">
        <w:rPr>
          <w:rFonts w:eastAsia="Times"/>
          <w:lang w:eastAsia="en-US"/>
        </w:rPr>
        <w:t>;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eastAsia="Times"/>
          <w:lang w:eastAsia="en-US"/>
        </w:rPr>
      </w:pPr>
      <w:r w:rsidRPr="00F65E65">
        <w:rPr>
          <w:rFonts w:eastAsia="Times"/>
          <w:lang w:eastAsia="en-US"/>
        </w:rPr>
        <w:tab/>
        <w:t xml:space="preserve">в) </w:t>
      </w:r>
      <w:r w:rsidRPr="00F65E65">
        <w:rPr>
          <w:lang w:eastAsia="en-US"/>
        </w:rPr>
        <w:t>направленность на выявление причин и факторов несоблюдения обязательных требований</w:t>
      </w:r>
      <w:r w:rsidRPr="00F65E65">
        <w:rPr>
          <w:rFonts w:eastAsia="Times"/>
          <w:lang w:eastAsia="en-US"/>
        </w:rPr>
        <w:t>;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eastAsia="Times"/>
          <w:lang w:eastAsia="en-US"/>
        </w:rPr>
      </w:pPr>
      <w:r w:rsidRPr="00F65E65">
        <w:rPr>
          <w:rFonts w:eastAsia="Times"/>
          <w:lang w:eastAsia="en-US"/>
        </w:rPr>
        <w:tab/>
        <w:t>г)</w:t>
      </w:r>
      <w:r w:rsidRPr="00F65E65">
        <w:rPr>
          <w:lang w:eastAsia="en-US"/>
        </w:rPr>
        <w:t xml:space="preserve"> отсутствие организационной связи с мероприятиями по контролю</w:t>
      </w:r>
      <w:r w:rsidRPr="00F65E65">
        <w:rPr>
          <w:rFonts w:eastAsia="Times"/>
          <w:lang w:eastAsia="en-US"/>
        </w:rPr>
        <w:t>.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260"/>
        <w:jc w:val="both"/>
        <w:rPr>
          <w:rFonts w:eastAsia="Calibri"/>
          <w:lang w:eastAsia="en-US"/>
        </w:rPr>
      </w:pPr>
      <w:r w:rsidRPr="00F65E65">
        <w:rPr>
          <w:lang w:eastAsia="en-US"/>
        </w:rPr>
        <w:tab/>
        <w:t>2) Обязательные требования</w:t>
      </w:r>
      <w:r w:rsidRPr="00F65E65">
        <w:rPr>
          <w:rFonts w:eastAsia="Times"/>
          <w:lang w:eastAsia="en-US"/>
        </w:rPr>
        <w:t>-</w:t>
      </w:r>
      <w:r w:rsidRPr="00F65E65">
        <w:rPr>
          <w:lang w:eastAsia="en-US"/>
        </w:rPr>
        <w:t xml:space="preserve"> требования к деятельности подконтрольных субъектов</w:t>
      </w:r>
      <w:r w:rsidRPr="00F65E65">
        <w:rPr>
          <w:rFonts w:eastAsia="Times"/>
          <w:lang w:eastAsia="en-US"/>
        </w:rPr>
        <w:t>,</w:t>
      </w:r>
      <w:r w:rsidRPr="00F65E65">
        <w:rPr>
          <w:lang w:eastAsia="en-US"/>
        </w:rPr>
        <w:t xml:space="preserve"> а также к выполняемой ими работе</w:t>
      </w:r>
      <w:r w:rsidRPr="00F65E65">
        <w:rPr>
          <w:rFonts w:eastAsia="Times"/>
          <w:lang w:eastAsia="en-US"/>
        </w:rPr>
        <w:t>,</w:t>
      </w:r>
      <w:r w:rsidRPr="00F65E65">
        <w:rPr>
          <w:lang w:eastAsia="en-US"/>
        </w:rPr>
        <w:t xml:space="preserve"> имеющие обязательный характер.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contextualSpacing/>
        <w:jc w:val="both"/>
        <w:rPr>
          <w:bCs/>
          <w:lang w:eastAsia="en-US"/>
        </w:rPr>
      </w:pPr>
      <w:r w:rsidRPr="00F65E65">
        <w:rPr>
          <w:b/>
          <w:lang w:eastAsia="en-US"/>
        </w:rPr>
        <w:tab/>
      </w:r>
      <w:r w:rsidRPr="00F65E65">
        <w:rPr>
          <w:lang w:eastAsia="en-US"/>
        </w:rPr>
        <w:t>3) Подконтрольные субъекты</w:t>
      </w:r>
      <w:r w:rsidRPr="00F65E65">
        <w:rPr>
          <w:b/>
          <w:lang w:eastAsia="en-US"/>
        </w:rPr>
        <w:t xml:space="preserve"> </w:t>
      </w:r>
      <w:r w:rsidRPr="00F65E65">
        <w:rPr>
          <w:rFonts w:eastAsia="Times"/>
          <w:lang w:eastAsia="en-US"/>
        </w:rPr>
        <w:t>-</w:t>
      </w:r>
      <w:r w:rsidRPr="00F65E65">
        <w:rPr>
          <w:lang w:eastAsia="en-US"/>
        </w:rPr>
        <w:t xml:space="preserve"> юридические лица и индивидуальные предприниматели</w:t>
      </w:r>
      <w:r w:rsidRPr="00F65E65">
        <w:rPr>
          <w:rFonts w:eastAsia="Times"/>
          <w:lang w:eastAsia="en-US"/>
        </w:rPr>
        <w:t>,</w:t>
      </w:r>
      <w:r w:rsidRPr="00F65E65">
        <w:rPr>
          <w:lang w:eastAsia="en-US"/>
        </w:rPr>
        <w:t xml:space="preserve"> осуществляющие деятельность в границах сельского поселения, физические лица, обеспечивающие благоустройство на прилегающей территории.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ind w:firstLine="567"/>
        <w:contextualSpacing/>
        <w:jc w:val="both"/>
        <w:rPr>
          <w:lang w:eastAsia="en-US"/>
        </w:rPr>
      </w:pPr>
    </w:p>
    <w:p w:rsidR="00631CEB" w:rsidRDefault="00631CEB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-6"/>
        <w:jc w:val="center"/>
        <w:rPr>
          <w:rFonts w:eastAsia="Arial"/>
          <w:b/>
          <w:bCs/>
          <w:color w:val="000000"/>
          <w:lang w:eastAsia="en-US"/>
        </w:rPr>
      </w:pPr>
    </w:p>
    <w:p w:rsid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-6"/>
        <w:jc w:val="center"/>
        <w:rPr>
          <w:rFonts w:eastAsia="Arial"/>
          <w:b/>
          <w:bCs/>
          <w:color w:val="000000"/>
          <w:lang w:eastAsia="en-US"/>
        </w:rPr>
      </w:pPr>
      <w:r w:rsidRPr="00F65E65">
        <w:rPr>
          <w:rFonts w:eastAsia="Arial"/>
          <w:b/>
          <w:bCs/>
          <w:color w:val="000000"/>
          <w:lang w:eastAsia="en-US"/>
        </w:rPr>
        <w:t>3. Цели и задачи Программы</w:t>
      </w:r>
    </w:p>
    <w:p w:rsidR="00631CEB" w:rsidRPr="00F65E65" w:rsidRDefault="00631CEB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-6"/>
        <w:jc w:val="center"/>
        <w:rPr>
          <w:rFonts w:eastAsia="Arial"/>
          <w:b/>
          <w:bCs/>
          <w:color w:val="000000"/>
          <w:lang w:eastAsia="en-US"/>
        </w:rPr>
      </w:pP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-6"/>
        <w:jc w:val="both"/>
        <w:rPr>
          <w:rFonts w:eastAsia="Arial"/>
          <w:bCs/>
          <w:color w:val="000000"/>
          <w:lang w:eastAsia="en-US"/>
        </w:rPr>
      </w:pPr>
      <w:r w:rsidRPr="00F65E65">
        <w:rPr>
          <w:rFonts w:eastAsia="Arial"/>
          <w:bCs/>
          <w:color w:val="000000"/>
          <w:lang w:eastAsia="en-US"/>
        </w:rPr>
        <w:tab/>
        <w:t>11.Цели Программы: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lang w:eastAsia="en-US"/>
        </w:rPr>
      </w:pPr>
      <w:r w:rsidRPr="00F65E65">
        <w:rPr>
          <w:rFonts w:eastAsia="Arial"/>
          <w:bCs/>
          <w:color w:val="000000"/>
          <w:lang w:eastAsia="en-US"/>
        </w:rPr>
        <w:tab/>
        <w:t xml:space="preserve">1) </w:t>
      </w:r>
      <w:r w:rsidRPr="00F65E65">
        <w:rPr>
          <w:lang w:eastAsia="en-US"/>
        </w:rPr>
        <w:t xml:space="preserve">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lang w:eastAsia="en-US"/>
        </w:rPr>
      </w:pPr>
      <w:r w:rsidRPr="00F65E65">
        <w:rPr>
          <w:lang w:eastAsia="en-US"/>
        </w:rPr>
        <w:tab/>
        <w:t xml:space="preserve">2) Повышение уровня благоустройства, соблюдения чистоты и порядка. 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lang w:eastAsia="en-US"/>
        </w:rPr>
      </w:pPr>
      <w:r w:rsidRPr="00F65E65">
        <w:rPr>
          <w:lang w:eastAsia="en-US"/>
        </w:rPr>
        <w:tab/>
        <w:t xml:space="preserve">3) Предотвращение угрозы безопасности жизни и здоровья людей. 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-6"/>
        <w:jc w:val="both"/>
        <w:rPr>
          <w:rFonts w:eastAsia="Calibri"/>
          <w:color w:val="000000"/>
          <w:lang w:eastAsia="en-US"/>
        </w:rPr>
      </w:pPr>
      <w:r w:rsidRPr="00F65E65">
        <w:rPr>
          <w:lang w:eastAsia="en-US"/>
        </w:rPr>
        <w:tab/>
        <w:t>4) Увеличение доли хозяйствующих субъектов, соблюдающих требования в сфере благоустройства.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both"/>
        <w:rPr>
          <w:rFonts w:eastAsia="Calibri"/>
          <w:lang w:eastAsia="en-US"/>
        </w:rPr>
      </w:pPr>
      <w:r w:rsidRPr="00F65E65">
        <w:rPr>
          <w:rFonts w:eastAsia="Calibri"/>
          <w:lang w:eastAsia="en-US"/>
        </w:rPr>
        <w:tab/>
        <w:t>12. Задачи Программы: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contextualSpacing/>
        <w:jc w:val="both"/>
        <w:rPr>
          <w:rFonts w:eastAsia="Times"/>
          <w:lang w:eastAsia="en-US"/>
        </w:rPr>
      </w:pPr>
      <w:r w:rsidRPr="00F65E65">
        <w:rPr>
          <w:rFonts w:eastAsia="Calibri"/>
          <w:lang w:eastAsia="en-US"/>
        </w:rPr>
        <w:tab/>
        <w:t>1) У</w:t>
      </w:r>
      <w:r w:rsidRPr="00F65E65">
        <w:rPr>
          <w:lang w:eastAsia="en-US"/>
        </w:rPr>
        <w:t>крепление системы профилактики нарушений обязательных требований</w:t>
      </w:r>
      <w:r w:rsidRPr="00F65E65">
        <w:rPr>
          <w:rFonts w:eastAsia="Times"/>
          <w:lang w:eastAsia="en-US"/>
        </w:rPr>
        <w:t>,</w:t>
      </w:r>
      <w:r w:rsidRPr="00F65E65">
        <w:rPr>
          <w:lang w:eastAsia="en-US"/>
        </w:rPr>
        <w:t xml:space="preserve"> установленных законодательством</w:t>
      </w:r>
      <w:r w:rsidRPr="00F65E65">
        <w:rPr>
          <w:rFonts w:eastAsia="Times"/>
          <w:lang w:eastAsia="en-US"/>
        </w:rPr>
        <w:t>,</w:t>
      </w:r>
      <w:r w:rsidRPr="00F65E65">
        <w:rPr>
          <w:lang w:eastAsia="en-US"/>
        </w:rPr>
        <w:t xml:space="preserve"> путем активизации профилактической деятельности администрации поселения.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contextualSpacing/>
        <w:jc w:val="both"/>
        <w:rPr>
          <w:rFonts w:eastAsia="Times"/>
          <w:lang w:eastAsia="en-US"/>
        </w:rPr>
      </w:pPr>
      <w:r w:rsidRPr="00F65E65">
        <w:rPr>
          <w:rFonts w:eastAsia="Times"/>
          <w:lang w:eastAsia="en-US"/>
        </w:rPr>
        <w:tab/>
        <w:t>2) Ф</w:t>
      </w:r>
      <w:r w:rsidRPr="00F65E65">
        <w:rPr>
          <w:lang w:eastAsia="en-US"/>
        </w:rPr>
        <w:t>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</w:t>
      </w:r>
      <w:r w:rsidRPr="00F65E65">
        <w:rPr>
          <w:rFonts w:eastAsia="Times"/>
          <w:lang w:eastAsia="en-US"/>
        </w:rPr>
        <w:t>.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both"/>
        <w:rPr>
          <w:rFonts w:eastAsia="Times"/>
          <w:lang w:eastAsia="en-US"/>
        </w:rPr>
      </w:pPr>
      <w:r w:rsidRPr="00F65E65">
        <w:rPr>
          <w:rFonts w:eastAsia="Times"/>
          <w:lang w:eastAsia="en-US"/>
        </w:rPr>
        <w:lastRenderedPageBreak/>
        <w:tab/>
        <w:t>3) П</w:t>
      </w:r>
      <w:r w:rsidRPr="00F65E65">
        <w:rPr>
          <w:lang w:eastAsia="en-US"/>
        </w:rPr>
        <w:t>овышение прозрачности осуществляемой администрацией поселения контрольной деятельности</w:t>
      </w:r>
      <w:r w:rsidRPr="00F65E65">
        <w:rPr>
          <w:rFonts w:eastAsia="Times"/>
          <w:lang w:eastAsia="en-US"/>
        </w:rPr>
        <w:t>.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eastAsia="Times"/>
          <w:lang w:eastAsia="en-US"/>
        </w:rPr>
      </w:pPr>
      <w:r w:rsidRPr="00F65E65">
        <w:rPr>
          <w:rFonts w:eastAsia="Times"/>
          <w:lang w:eastAsia="en-US"/>
        </w:rPr>
        <w:tab/>
        <w:t>4) С</w:t>
      </w:r>
      <w:r w:rsidRPr="00F65E65">
        <w:rPr>
          <w:rFonts w:eastAsia="Calibri"/>
          <w:color w:val="000000"/>
          <w:shd w:val="clear" w:color="auto" w:fill="FFFFFF"/>
          <w:lang w:eastAsia="en-US"/>
        </w:rPr>
        <w:t>тимулирование добросовестного соблюдения обязательных требований всеми контролируемыми лицами</w:t>
      </w:r>
      <w:r w:rsidRPr="00F65E65">
        <w:rPr>
          <w:rFonts w:eastAsia="Times"/>
          <w:lang w:eastAsia="en-US"/>
        </w:rPr>
        <w:t>.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eastAsia="Times"/>
          <w:lang w:eastAsia="en-US"/>
        </w:rPr>
      </w:pPr>
      <w:r w:rsidRPr="00F65E65">
        <w:rPr>
          <w:rFonts w:eastAsia="Times"/>
          <w:lang w:eastAsia="en-US"/>
        </w:rPr>
        <w:tab/>
        <w:t>5) С</w:t>
      </w:r>
      <w:r w:rsidRPr="00F65E65">
        <w:rPr>
          <w:lang w:eastAsia="en-US"/>
        </w:rPr>
        <w:t>оздание системы консультирования и информирования подконтрольных субъектов.</w:t>
      </w:r>
    </w:p>
    <w:p w:rsidR="009C2288" w:rsidRDefault="009C2288" w:rsidP="00F65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rFonts w:ascii="Arial" w:hAnsi="Arial" w:cs="Arial"/>
          <w:b/>
          <w:color w:val="000000"/>
          <w:shd w:val="clear" w:color="auto" w:fill="FFFFFF"/>
          <w:lang w:eastAsia="ru-RU"/>
        </w:rPr>
      </w:pPr>
    </w:p>
    <w:p w:rsidR="00631CEB" w:rsidRPr="00631CEB" w:rsidRDefault="00F65E65" w:rsidP="00631CEB">
      <w:pPr>
        <w:ind w:firstLine="709"/>
        <w:jc w:val="center"/>
        <w:rPr>
          <w:b/>
        </w:rPr>
      </w:pPr>
      <w:r w:rsidRPr="00F65E65">
        <w:rPr>
          <w:rFonts w:ascii="Arial" w:hAnsi="Arial" w:cs="Arial"/>
          <w:b/>
          <w:color w:val="000000"/>
          <w:shd w:val="clear" w:color="auto" w:fill="FFFFFF"/>
          <w:lang w:eastAsia="ru-RU"/>
        </w:rPr>
        <w:t xml:space="preserve">4. </w:t>
      </w:r>
      <w:r w:rsidR="00631CEB" w:rsidRPr="00631CEB">
        <w:rPr>
          <w:b/>
        </w:rPr>
        <w:t>Перечень профилактических мероприятий,</w:t>
      </w:r>
    </w:p>
    <w:p w:rsidR="00631CEB" w:rsidRPr="00631CEB" w:rsidRDefault="00631CEB" w:rsidP="00631CEB">
      <w:pPr>
        <w:ind w:firstLine="709"/>
        <w:jc w:val="center"/>
        <w:rPr>
          <w:b/>
        </w:rPr>
      </w:pPr>
      <w:r w:rsidRPr="00631CEB">
        <w:rPr>
          <w:b/>
        </w:rPr>
        <w:t>сроки (периодичность) их проведения</w:t>
      </w:r>
    </w:p>
    <w:p w:rsidR="00631CEB" w:rsidRPr="008B41A9" w:rsidRDefault="00631CEB" w:rsidP="00631CEB">
      <w:pPr>
        <w:ind w:firstLine="709"/>
      </w:pPr>
    </w:p>
    <w:p w:rsidR="00631CEB" w:rsidRPr="00F65E65" w:rsidRDefault="00631CEB" w:rsidP="00631C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484"/>
        </w:tabs>
        <w:contextualSpacing/>
        <w:rPr>
          <w:rFonts w:ascii="Arial" w:eastAsia="Arial" w:hAnsi="Arial" w:cs="Arial"/>
          <w:b/>
          <w:bCs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741"/>
        <w:gridCol w:w="2381"/>
        <w:gridCol w:w="2127"/>
      </w:tblGrid>
      <w:tr w:rsidR="00F65E65" w:rsidRPr="00F65E65" w:rsidTr="009C2288">
        <w:tc>
          <w:tcPr>
            <w:tcW w:w="675" w:type="dxa"/>
            <w:shd w:val="clear" w:color="auto" w:fill="auto"/>
          </w:tcPr>
          <w:p w:rsidR="00F65E65" w:rsidRPr="00F65E65" w:rsidRDefault="00F65E65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>№  п/п</w:t>
            </w:r>
          </w:p>
        </w:tc>
        <w:tc>
          <w:tcPr>
            <w:tcW w:w="4741" w:type="dxa"/>
            <w:shd w:val="clear" w:color="auto" w:fill="auto"/>
          </w:tcPr>
          <w:p w:rsidR="00F65E65" w:rsidRPr="00F65E65" w:rsidRDefault="00F65E65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>Наименование мероприятия</w:t>
            </w:r>
          </w:p>
        </w:tc>
        <w:tc>
          <w:tcPr>
            <w:tcW w:w="2381" w:type="dxa"/>
            <w:shd w:val="clear" w:color="auto" w:fill="auto"/>
          </w:tcPr>
          <w:p w:rsidR="00F65E65" w:rsidRPr="00F65E65" w:rsidRDefault="00B95794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ind w:hanging="108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B95794">
              <w:rPr>
                <w:rFonts w:eastAsia="Arial"/>
                <w:bCs/>
                <w:lang w:eastAsia="en-US"/>
              </w:rPr>
              <w:t>Сроки проведения</w:t>
            </w:r>
          </w:p>
        </w:tc>
        <w:tc>
          <w:tcPr>
            <w:tcW w:w="2127" w:type="dxa"/>
            <w:shd w:val="clear" w:color="auto" w:fill="auto"/>
          </w:tcPr>
          <w:p w:rsidR="00F65E65" w:rsidRPr="00F65E65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ind w:hanging="108"/>
              <w:contextualSpacing/>
              <w:jc w:val="center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Ответственные за мероприятие</w:t>
            </w:r>
            <w:r w:rsidR="00F65E65" w:rsidRPr="00F65E65">
              <w:rPr>
                <w:rFonts w:eastAsia="Arial"/>
                <w:bCs/>
                <w:lang w:eastAsia="en-US"/>
              </w:rPr>
              <w:t xml:space="preserve"> </w:t>
            </w:r>
          </w:p>
        </w:tc>
      </w:tr>
      <w:tr w:rsidR="00F65E65" w:rsidRPr="00F65E65" w:rsidTr="009C2288">
        <w:tc>
          <w:tcPr>
            <w:tcW w:w="675" w:type="dxa"/>
            <w:shd w:val="clear" w:color="auto" w:fill="auto"/>
            <w:vAlign w:val="center"/>
          </w:tcPr>
          <w:p w:rsidR="00F65E65" w:rsidRPr="00F65E65" w:rsidRDefault="00F65E65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>1</w:t>
            </w:r>
          </w:p>
        </w:tc>
        <w:tc>
          <w:tcPr>
            <w:tcW w:w="4741" w:type="dxa"/>
            <w:shd w:val="clear" w:color="auto" w:fill="auto"/>
          </w:tcPr>
          <w:p w:rsidR="00F65E65" w:rsidRPr="00F65E65" w:rsidRDefault="009C2288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bCs/>
                <w:lang w:eastAsia="en-US"/>
              </w:rPr>
            </w:pPr>
            <w:r w:rsidRPr="009C2288">
              <w:rPr>
                <w:rFonts w:eastAsia="Arial"/>
                <w:lang w:eastAsia="en-US"/>
              </w:rPr>
              <w:t>Информирование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F65E65" w:rsidRPr="00F65E65" w:rsidRDefault="009C2288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9C2288">
              <w:rPr>
                <w:rFonts w:eastAsia="Arial"/>
                <w:bCs/>
                <w:lang w:eastAsia="en-US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127" w:type="dxa"/>
            <w:shd w:val="clear" w:color="auto" w:fill="auto"/>
          </w:tcPr>
          <w:p w:rsidR="00F65E65" w:rsidRPr="00F65E65" w:rsidRDefault="00F65E65" w:rsidP="009C22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 xml:space="preserve">Глава </w:t>
            </w:r>
            <w:r w:rsidR="009C2288">
              <w:rPr>
                <w:rFonts w:eastAsia="Arial"/>
                <w:bCs/>
                <w:lang w:eastAsia="en-US"/>
              </w:rPr>
              <w:t>Малиновского</w:t>
            </w:r>
            <w:r w:rsidRPr="00F65E65">
              <w:rPr>
                <w:rFonts w:eastAsia="Arial"/>
                <w:bCs/>
                <w:lang w:eastAsia="en-US"/>
              </w:rPr>
              <w:t xml:space="preserve"> сельского поселения, Управляющий делами</w:t>
            </w:r>
          </w:p>
        </w:tc>
      </w:tr>
      <w:tr w:rsidR="00F65E65" w:rsidRPr="00F65E65" w:rsidTr="009C2288">
        <w:tc>
          <w:tcPr>
            <w:tcW w:w="675" w:type="dxa"/>
            <w:shd w:val="clear" w:color="auto" w:fill="auto"/>
            <w:vAlign w:val="center"/>
          </w:tcPr>
          <w:p w:rsidR="00F65E65" w:rsidRPr="00F65E65" w:rsidRDefault="00F65E65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>2</w:t>
            </w:r>
          </w:p>
        </w:tc>
        <w:tc>
          <w:tcPr>
            <w:tcW w:w="4741" w:type="dxa"/>
            <w:shd w:val="clear" w:color="auto" w:fill="auto"/>
          </w:tcPr>
          <w:p w:rsidR="00B95794" w:rsidRDefault="009C2288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lang w:eastAsia="en-US"/>
              </w:rPr>
            </w:pPr>
            <w:r w:rsidRPr="009C2288">
              <w:rPr>
                <w:rFonts w:eastAsia="Arial"/>
                <w:lang w:eastAsia="en-US"/>
              </w:rPr>
              <w:t>Консультирование</w:t>
            </w:r>
            <w:r w:rsidR="00B95794">
              <w:rPr>
                <w:rFonts w:eastAsia="Arial"/>
                <w:lang w:eastAsia="en-US"/>
              </w:rPr>
              <w:t xml:space="preserve"> </w:t>
            </w:r>
          </w:p>
          <w:p w:rsidR="00B95794" w:rsidRPr="00B95794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lang w:eastAsia="en-US"/>
              </w:rPr>
            </w:pPr>
            <w:r w:rsidRPr="00B95794">
              <w:rPr>
                <w:rFonts w:eastAsia="Arial"/>
                <w:lang w:eastAsia="en-US"/>
              </w:rPr>
              <w:t>может осуществляться должностным лицом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F65E65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lang w:eastAsia="en-US"/>
              </w:rPr>
            </w:pPr>
            <w:r w:rsidRPr="00B95794">
              <w:rPr>
                <w:rFonts w:eastAsia="Arial"/>
                <w:lang w:eastAsia="en-US"/>
              </w:rPr>
              <w:t>Время консультирования не должно превышать 15 минут.</w:t>
            </w:r>
          </w:p>
          <w:p w:rsidR="00B95794" w:rsidRPr="00B95794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lang w:eastAsia="en-US"/>
              </w:rPr>
            </w:pPr>
            <w:r w:rsidRPr="00B95794">
              <w:rPr>
                <w:rFonts w:eastAsia="Arial"/>
                <w:lang w:eastAsia="en-US"/>
              </w:rPr>
              <w:t>Консультирование осуществляется по следующим вопросам:</w:t>
            </w:r>
          </w:p>
          <w:p w:rsidR="00B95794" w:rsidRPr="00B95794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iCs/>
                <w:lang w:eastAsia="en-US"/>
              </w:rPr>
            </w:pPr>
            <w:r>
              <w:rPr>
                <w:rFonts w:eastAsia="Arial"/>
                <w:iCs/>
                <w:lang w:eastAsia="en-US"/>
              </w:rPr>
              <w:t>1)</w:t>
            </w:r>
            <w:r w:rsidRPr="00B95794">
              <w:rPr>
                <w:rFonts w:eastAsia="Arial"/>
                <w:iCs/>
                <w:lang w:eastAsia="en-US"/>
              </w:rPr>
              <w:t>организация и осуществление муниципального контроля  сфере благоустройства на территории Малиновского сельского поселения;</w:t>
            </w:r>
          </w:p>
          <w:p w:rsidR="00B95794" w:rsidRPr="00B95794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iCs/>
                <w:lang w:eastAsia="en-US"/>
              </w:rPr>
            </w:pPr>
            <w:r>
              <w:rPr>
                <w:rFonts w:eastAsia="Arial"/>
                <w:iCs/>
                <w:lang w:eastAsia="en-US"/>
              </w:rPr>
              <w:t>2)</w:t>
            </w:r>
            <w:r w:rsidRPr="00B95794">
              <w:rPr>
                <w:rFonts w:eastAsia="Arial"/>
                <w:iCs/>
                <w:lang w:eastAsia="en-US"/>
              </w:rPr>
              <w:t>порядок профилактических, контрольных   мероприятий, установленных настоящим положением.</w:t>
            </w:r>
          </w:p>
          <w:p w:rsidR="00B95794" w:rsidRPr="00B95794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lang w:eastAsia="en-US"/>
              </w:rPr>
            </w:pPr>
            <w:r w:rsidRPr="00B95794">
              <w:rPr>
                <w:rFonts w:eastAsia="Arial"/>
                <w:lang w:eastAsia="en-US"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B95794" w:rsidRPr="00B95794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iCs/>
                <w:lang w:eastAsia="en-US"/>
              </w:rPr>
            </w:pPr>
            <w:r w:rsidRPr="00B95794">
              <w:rPr>
                <w:rFonts w:eastAsia="Arial"/>
                <w:iCs/>
                <w:lang w:eastAsia="en-US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B95794" w:rsidRPr="00B95794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iCs/>
                <w:lang w:eastAsia="en-US"/>
              </w:rPr>
            </w:pPr>
            <w:r w:rsidRPr="00B95794">
              <w:rPr>
                <w:rFonts w:eastAsia="Arial"/>
                <w:iCs/>
                <w:lang w:eastAsia="en-US"/>
              </w:rPr>
              <w:t>2) за время консультирования предоставить ответ на поставленные вопросы невозможно;</w:t>
            </w:r>
          </w:p>
          <w:p w:rsidR="00B95794" w:rsidRPr="00B95794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iCs/>
                <w:lang w:eastAsia="en-US"/>
              </w:rPr>
            </w:pPr>
            <w:r w:rsidRPr="00B95794">
              <w:rPr>
                <w:rFonts w:eastAsia="Arial"/>
                <w:iCs/>
                <w:lang w:eastAsia="en-US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B95794" w:rsidRPr="00F65E65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bCs/>
                <w:lang w:eastAsia="en-US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F65E65" w:rsidRPr="00F65E65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center"/>
              <w:rPr>
                <w:rFonts w:eastAsia="Calibri"/>
                <w:lang w:eastAsia="en-US"/>
              </w:rPr>
            </w:pPr>
            <w:r w:rsidRPr="008B41A9">
              <w:t>По мере поступления обращения контролируемого лица или его представителя</w:t>
            </w:r>
          </w:p>
        </w:tc>
        <w:tc>
          <w:tcPr>
            <w:tcW w:w="2127" w:type="dxa"/>
            <w:shd w:val="clear" w:color="auto" w:fill="auto"/>
          </w:tcPr>
          <w:p w:rsidR="00F65E65" w:rsidRPr="00F65E65" w:rsidRDefault="00F65E65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ind w:left="100"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 xml:space="preserve">Глава </w:t>
            </w:r>
            <w:r w:rsidR="00B95794">
              <w:rPr>
                <w:rFonts w:eastAsia="Arial"/>
                <w:bCs/>
                <w:lang w:eastAsia="en-US"/>
              </w:rPr>
              <w:t>Малиновского</w:t>
            </w:r>
            <w:r w:rsidRPr="00F65E65">
              <w:rPr>
                <w:rFonts w:eastAsia="Arial"/>
                <w:bCs/>
                <w:lang w:eastAsia="en-US"/>
              </w:rPr>
              <w:t xml:space="preserve"> сельского поселения, </w:t>
            </w:r>
            <w:r w:rsidR="00B95794">
              <w:rPr>
                <w:rFonts w:eastAsia="Arial"/>
                <w:bCs/>
                <w:lang w:eastAsia="en-US"/>
              </w:rPr>
              <w:t>специалист 1 категории</w:t>
            </w:r>
          </w:p>
        </w:tc>
      </w:tr>
    </w:tbl>
    <w:p w:rsidR="00F65E65" w:rsidRPr="00F65E65" w:rsidRDefault="00F65E65" w:rsidP="00F65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/>
        <w:ind w:firstLine="567"/>
        <w:contextualSpacing/>
        <w:rPr>
          <w:rFonts w:ascii="Arial" w:eastAsia="Calibri" w:hAnsi="Arial" w:cs="Arial"/>
          <w:lang w:eastAsia="en-US"/>
        </w:rPr>
      </w:pPr>
    </w:p>
    <w:p w:rsidR="00F65E65" w:rsidRPr="00F65E65" w:rsidRDefault="00F65E65" w:rsidP="00F65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160"/>
        <w:ind w:firstLine="567"/>
        <w:contextualSpacing/>
        <w:jc w:val="both"/>
        <w:rPr>
          <w:rFonts w:ascii="Arial" w:eastAsia="Calibri" w:hAnsi="Arial" w:cs="Arial"/>
          <w:lang w:eastAsia="en-US"/>
        </w:rPr>
      </w:pPr>
    </w:p>
    <w:p w:rsidR="00631CEB" w:rsidRPr="003422DB" w:rsidRDefault="00631CEB" w:rsidP="00631CE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631CEB" w:rsidRPr="003422DB" w:rsidRDefault="00631CEB" w:rsidP="00631CE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631CEB" w:rsidRPr="003422DB" w:rsidRDefault="00631CEB" w:rsidP="00631CE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631CEB" w:rsidRPr="003422DB" w:rsidRDefault="00631CEB" w:rsidP="00631CE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631CEB" w:rsidRPr="008B41A9" w:rsidRDefault="00631CEB" w:rsidP="00631CE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31CEB">
        <w:rPr>
          <w:rFonts w:ascii="Times New Roman" w:hAnsi="Times New Roman"/>
          <w:sz w:val="24"/>
          <w:szCs w:val="24"/>
        </w:rPr>
        <w:t>5</w:t>
      </w:r>
      <w:r w:rsidRPr="008B41A9">
        <w:rPr>
          <w:rFonts w:ascii="Times New Roman" w:hAnsi="Times New Roman"/>
          <w:sz w:val="24"/>
          <w:szCs w:val="24"/>
        </w:rPr>
        <w:t>. Показатели результативности и эффективности Программы профилактики</w:t>
      </w:r>
    </w:p>
    <w:p w:rsidR="00631CEB" w:rsidRPr="008B41A9" w:rsidRDefault="00631CEB" w:rsidP="00631CE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384"/>
        <w:gridCol w:w="2776"/>
      </w:tblGrid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№</w:t>
            </w:r>
          </w:p>
          <w:p w:rsidR="00631CEB" w:rsidRPr="008B41A9" w:rsidRDefault="00631CEB" w:rsidP="006F3954">
            <w:pPr>
              <w:jc w:val="center"/>
            </w:pPr>
            <w:r w:rsidRPr="008B41A9">
              <w:t>п/п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Наименование показателя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Результат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1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autoSpaceDE w:val="0"/>
              <w:autoSpaceDN w:val="0"/>
              <w:adjustRightInd w:val="0"/>
              <w:jc w:val="both"/>
            </w:pPr>
            <w:r w:rsidRPr="008B41A9"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Не менее 5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2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r w:rsidRPr="008B41A9">
              <w:t>Количество проведенных профилактических мероприятий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Не менее 5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3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8B41A9">
              <w:t>Полнота информации, размещаемая на официальном сайте контрольного (надзорного) органа в информационно-телекоммуникационной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31CEB" w:rsidRPr="008B41A9" w:rsidRDefault="00631CEB" w:rsidP="006F3954">
            <w:pPr>
              <w:jc w:val="center"/>
            </w:pPr>
          </w:p>
          <w:p w:rsidR="00631CEB" w:rsidRPr="008B41A9" w:rsidRDefault="00631CEB" w:rsidP="006F3954">
            <w:pPr>
              <w:jc w:val="center"/>
            </w:pPr>
            <w:r w:rsidRPr="008B41A9">
              <w:t>100 %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4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8B41A9"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100 %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31CEB" w:rsidRPr="008B41A9" w:rsidRDefault="00631CEB" w:rsidP="006F3954">
            <w:pPr>
              <w:jc w:val="center"/>
            </w:pPr>
            <w:r>
              <w:t>5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31CEB" w:rsidRPr="008B41A9" w:rsidRDefault="00631CEB" w:rsidP="00631CEB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F17D8C">
              <w:t>Доля устраненных нарушений из числа выявленных нару</w:t>
            </w:r>
            <w:r>
              <w:t xml:space="preserve">шений обязательных требований 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31CEB" w:rsidRPr="008B41A9" w:rsidRDefault="00631CEB" w:rsidP="006F3954">
            <w:pPr>
              <w:jc w:val="center"/>
            </w:pPr>
            <w:r w:rsidRPr="00F17D8C">
              <w:t>70%.</w:t>
            </w:r>
          </w:p>
        </w:tc>
      </w:tr>
    </w:tbl>
    <w:p w:rsidR="00DD2088" w:rsidRDefault="00DD2088" w:rsidP="00631CEB">
      <w:pPr>
        <w:ind w:firstLine="567"/>
        <w:jc w:val="both"/>
      </w:pPr>
    </w:p>
    <w:p w:rsidR="00631CEB" w:rsidRDefault="00631CEB" w:rsidP="00631CEB">
      <w:pPr>
        <w:ind w:firstLine="567"/>
        <w:jc w:val="both"/>
      </w:pPr>
    </w:p>
    <w:p w:rsidR="00631CEB" w:rsidRDefault="00631CEB" w:rsidP="00631CEB">
      <w:pPr>
        <w:ind w:firstLine="567"/>
        <w:jc w:val="both"/>
      </w:pPr>
    </w:p>
    <w:p w:rsidR="00631CEB" w:rsidRDefault="00631CEB" w:rsidP="00631CEB">
      <w:pPr>
        <w:ind w:firstLine="567"/>
        <w:jc w:val="both"/>
      </w:pPr>
    </w:p>
    <w:sectPr w:rsidR="00631CEB" w:rsidSect="00BD05D5">
      <w:pgSz w:w="11906" w:h="16838"/>
      <w:pgMar w:top="567" w:right="79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C98" w:rsidRDefault="00477C98">
      <w:r>
        <w:separator/>
      </w:r>
    </w:p>
  </w:endnote>
  <w:endnote w:type="continuationSeparator" w:id="0">
    <w:p w:rsidR="00477C98" w:rsidRDefault="0047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C98" w:rsidRDefault="00477C98">
      <w:r>
        <w:separator/>
      </w:r>
    </w:p>
  </w:footnote>
  <w:footnote w:type="continuationSeparator" w:id="0">
    <w:p w:rsidR="00477C98" w:rsidRDefault="00477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626"/>
    <w:multiLevelType w:val="multilevel"/>
    <w:tmpl w:val="44C480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4794A62"/>
    <w:multiLevelType w:val="multilevel"/>
    <w:tmpl w:val="DDFA4C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05F7107F"/>
    <w:multiLevelType w:val="hybridMultilevel"/>
    <w:tmpl w:val="FFC251B0"/>
    <w:lvl w:ilvl="0" w:tplc="375C41AA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88128998">
      <w:start w:val="1"/>
      <w:numFmt w:val="decimal"/>
      <w:lvlText w:val=""/>
      <w:lvlJc w:val="left"/>
    </w:lvl>
    <w:lvl w:ilvl="2" w:tplc="36664CC6">
      <w:start w:val="1"/>
      <w:numFmt w:val="decimal"/>
      <w:lvlText w:val=""/>
      <w:lvlJc w:val="left"/>
    </w:lvl>
    <w:lvl w:ilvl="3" w:tplc="C728C4C6">
      <w:start w:val="1"/>
      <w:numFmt w:val="decimal"/>
      <w:lvlText w:val=""/>
      <w:lvlJc w:val="left"/>
    </w:lvl>
    <w:lvl w:ilvl="4" w:tplc="9B9C3FDE">
      <w:start w:val="1"/>
      <w:numFmt w:val="decimal"/>
      <w:lvlText w:val=""/>
      <w:lvlJc w:val="left"/>
    </w:lvl>
    <w:lvl w:ilvl="5" w:tplc="7252513A">
      <w:start w:val="1"/>
      <w:numFmt w:val="decimal"/>
      <w:lvlText w:val=""/>
      <w:lvlJc w:val="left"/>
    </w:lvl>
    <w:lvl w:ilvl="6" w:tplc="B37E605A">
      <w:start w:val="1"/>
      <w:numFmt w:val="decimal"/>
      <w:lvlText w:val=""/>
      <w:lvlJc w:val="left"/>
    </w:lvl>
    <w:lvl w:ilvl="7" w:tplc="BAC475B4">
      <w:start w:val="1"/>
      <w:numFmt w:val="decimal"/>
      <w:lvlText w:val=""/>
      <w:lvlJc w:val="left"/>
    </w:lvl>
    <w:lvl w:ilvl="8" w:tplc="E2E64D34">
      <w:start w:val="1"/>
      <w:numFmt w:val="decimal"/>
      <w:lvlText w:val=""/>
      <w:lvlJc w:val="left"/>
    </w:lvl>
  </w:abstractNum>
  <w:abstractNum w:abstractNumId="3" w15:restartNumberingAfterBreak="0">
    <w:nsid w:val="07C0740E"/>
    <w:multiLevelType w:val="multilevel"/>
    <w:tmpl w:val="D7BE2D3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0C3793"/>
    <w:multiLevelType w:val="hybridMultilevel"/>
    <w:tmpl w:val="6F42C5E6"/>
    <w:lvl w:ilvl="0" w:tplc="C29C7E6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9F2288D8">
      <w:start w:val="1"/>
      <w:numFmt w:val="decimal"/>
      <w:lvlText w:val=""/>
      <w:lvlJc w:val="left"/>
    </w:lvl>
    <w:lvl w:ilvl="2" w:tplc="2708EA18">
      <w:start w:val="1"/>
      <w:numFmt w:val="decimal"/>
      <w:lvlText w:val=""/>
      <w:lvlJc w:val="left"/>
    </w:lvl>
    <w:lvl w:ilvl="3" w:tplc="28688F58">
      <w:start w:val="1"/>
      <w:numFmt w:val="decimal"/>
      <w:lvlText w:val=""/>
      <w:lvlJc w:val="left"/>
    </w:lvl>
    <w:lvl w:ilvl="4" w:tplc="B0AC66B4">
      <w:start w:val="1"/>
      <w:numFmt w:val="decimal"/>
      <w:lvlText w:val=""/>
      <w:lvlJc w:val="left"/>
    </w:lvl>
    <w:lvl w:ilvl="5" w:tplc="5C94269C">
      <w:start w:val="1"/>
      <w:numFmt w:val="decimal"/>
      <w:lvlText w:val=""/>
      <w:lvlJc w:val="left"/>
    </w:lvl>
    <w:lvl w:ilvl="6" w:tplc="A23A3494">
      <w:start w:val="1"/>
      <w:numFmt w:val="decimal"/>
      <w:lvlText w:val=""/>
      <w:lvlJc w:val="left"/>
    </w:lvl>
    <w:lvl w:ilvl="7" w:tplc="91B44026">
      <w:start w:val="1"/>
      <w:numFmt w:val="decimal"/>
      <w:lvlText w:val=""/>
      <w:lvlJc w:val="left"/>
    </w:lvl>
    <w:lvl w:ilvl="8" w:tplc="43DA6D12">
      <w:start w:val="1"/>
      <w:numFmt w:val="decimal"/>
      <w:lvlText w:val=""/>
      <w:lvlJc w:val="left"/>
    </w:lvl>
  </w:abstractNum>
  <w:abstractNum w:abstractNumId="5" w15:restartNumberingAfterBreak="0">
    <w:nsid w:val="0D622089"/>
    <w:multiLevelType w:val="multilevel"/>
    <w:tmpl w:val="B8369C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0E9B73DE"/>
    <w:multiLevelType w:val="hybridMultilevel"/>
    <w:tmpl w:val="BD8A001A"/>
    <w:lvl w:ilvl="0" w:tplc="5C2A41C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DC867F1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E9E133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C6285A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C62155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EBC5BF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5AC99E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F14F71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62234F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0EE51EA2"/>
    <w:multiLevelType w:val="hybridMultilevel"/>
    <w:tmpl w:val="B8C4BC80"/>
    <w:lvl w:ilvl="0" w:tplc="1EE8FA9C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D79E6462">
      <w:start w:val="1"/>
      <w:numFmt w:val="lowerLetter"/>
      <w:lvlText w:val="%2."/>
      <w:lvlJc w:val="left"/>
      <w:pPr>
        <w:ind w:left="1790" w:hanging="360"/>
      </w:pPr>
    </w:lvl>
    <w:lvl w:ilvl="2" w:tplc="585C5500">
      <w:start w:val="1"/>
      <w:numFmt w:val="lowerRoman"/>
      <w:lvlText w:val="%3."/>
      <w:lvlJc w:val="right"/>
      <w:pPr>
        <w:ind w:left="2510" w:hanging="180"/>
      </w:pPr>
    </w:lvl>
    <w:lvl w:ilvl="3" w:tplc="737E3538">
      <w:start w:val="1"/>
      <w:numFmt w:val="decimal"/>
      <w:lvlText w:val="%4."/>
      <w:lvlJc w:val="left"/>
      <w:pPr>
        <w:ind w:left="3230" w:hanging="360"/>
      </w:pPr>
    </w:lvl>
    <w:lvl w:ilvl="4" w:tplc="F27296F4">
      <w:start w:val="1"/>
      <w:numFmt w:val="lowerLetter"/>
      <w:lvlText w:val="%5."/>
      <w:lvlJc w:val="left"/>
      <w:pPr>
        <w:ind w:left="3950" w:hanging="360"/>
      </w:pPr>
    </w:lvl>
    <w:lvl w:ilvl="5" w:tplc="986A8992">
      <w:start w:val="1"/>
      <w:numFmt w:val="lowerRoman"/>
      <w:lvlText w:val="%6."/>
      <w:lvlJc w:val="right"/>
      <w:pPr>
        <w:ind w:left="4670" w:hanging="180"/>
      </w:pPr>
    </w:lvl>
    <w:lvl w:ilvl="6" w:tplc="49328A06">
      <w:start w:val="1"/>
      <w:numFmt w:val="decimal"/>
      <w:lvlText w:val="%7."/>
      <w:lvlJc w:val="left"/>
      <w:pPr>
        <w:ind w:left="5390" w:hanging="360"/>
      </w:pPr>
    </w:lvl>
    <w:lvl w:ilvl="7" w:tplc="819842A6">
      <w:start w:val="1"/>
      <w:numFmt w:val="lowerLetter"/>
      <w:lvlText w:val="%8."/>
      <w:lvlJc w:val="left"/>
      <w:pPr>
        <w:ind w:left="6110" w:hanging="360"/>
      </w:pPr>
    </w:lvl>
    <w:lvl w:ilvl="8" w:tplc="640C7648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002420C"/>
    <w:multiLevelType w:val="multilevel"/>
    <w:tmpl w:val="33E2E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9" w15:restartNumberingAfterBreak="0">
    <w:nsid w:val="106114B0"/>
    <w:multiLevelType w:val="hybridMultilevel"/>
    <w:tmpl w:val="93C8F320"/>
    <w:lvl w:ilvl="0" w:tplc="B2F02BF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4CF6DA5A">
      <w:start w:val="1"/>
      <w:numFmt w:val="decimal"/>
      <w:lvlText w:val=""/>
      <w:lvlJc w:val="left"/>
    </w:lvl>
    <w:lvl w:ilvl="2" w:tplc="3B8240DA">
      <w:start w:val="1"/>
      <w:numFmt w:val="decimal"/>
      <w:lvlText w:val=""/>
      <w:lvlJc w:val="left"/>
    </w:lvl>
    <w:lvl w:ilvl="3" w:tplc="429A9438">
      <w:start w:val="1"/>
      <w:numFmt w:val="decimal"/>
      <w:lvlText w:val=""/>
      <w:lvlJc w:val="left"/>
    </w:lvl>
    <w:lvl w:ilvl="4" w:tplc="AC689062">
      <w:start w:val="1"/>
      <w:numFmt w:val="decimal"/>
      <w:lvlText w:val=""/>
      <w:lvlJc w:val="left"/>
    </w:lvl>
    <w:lvl w:ilvl="5" w:tplc="8DE404C0">
      <w:start w:val="1"/>
      <w:numFmt w:val="decimal"/>
      <w:lvlText w:val=""/>
      <w:lvlJc w:val="left"/>
    </w:lvl>
    <w:lvl w:ilvl="6" w:tplc="AD32FC68">
      <w:start w:val="1"/>
      <w:numFmt w:val="decimal"/>
      <w:lvlText w:val=""/>
      <w:lvlJc w:val="left"/>
    </w:lvl>
    <w:lvl w:ilvl="7" w:tplc="EF30C3D4">
      <w:start w:val="1"/>
      <w:numFmt w:val="decimal"/>
      <w:lvlText w:val=""/>
      <w:lvlJc w:val="left"/>
    </w:lvl>
    <w:lvl w:ilvl="8" w:tplc="18F6E69A">
      <w:start w:val="1"/>
      <w:numFmt w:val="decimal"/>
      <w:lvlText w:val=""/>
      <w:lvlJc w:val="left"/>
    </w:lvl>
  </w:abstractNum>
  <w:abstractNum w:abstractNumId="10" w15:restartNumberingAfterBreak="0">
    <w:nsid w:val="12422579"/>
    <w:multiLevelType w:val="multilevel"/>
    <w:tmpl w:val="792604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5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  <w:color w:val="000000"/>
      </w:rPr>
    </w:lvl>
  </w:abstractNum>
  <w:abstractNum w:abstractNumId="11" w15:restartNumberingAfterBreak="0">
    <w:nsid w:val="15BA23A7"/>
    <w:multiLevelType w:val="hybridMultilevel"/>
    <w:tmpl w:val="E904DB70"/>
    <w:lvl w:ilvl="0" w:tplc="F2E00472">
      <w:start w:val="1"/>
      <w:numFmt w:val="bullet"/>
      <w:lvlText w:val=""/>
      <w:lvlJc w:val="left"/>
      <w:pPr>
        <w:ind w:left="1414" w:hanging="360"/>
      </w:pPr>
      <w:rPr>
        <w:rFonts w:ascii="Wingdings" w:hAnsi="Wingdings" w:hint="default"/>
      </w:rPr>
    </w:lvl>
    <w:lvl w:ilvl="1" w:tplc="ED06A9D0">
      <w:start w:val="1"/>
      <w:numFmt w:val="bullet"/>
      <w:lvlText w:val="o"/>
      <w:lvlJc w:val="left"/>
      <w:pPr>
        <w:ind w:left="2134" w:hanging="360"/>
      </w:pPr>
      <w:rPr>
        <w:rFonts w:ascii="Courier New" w:hAnsi="Courier New" w:hint="default"/>
      </w:rPr>
    </w:lvl>
    <w:lvl w:ilvl="2" w:tplc="3F00733A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EDCE9F0A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DF461266">
      <w:start w:val="1"/>
      <w:numFmt w:val="bullet"/>
      <w:lvlText w:val="o"/>
      <w:lvlJc w:val="left"/>
      <w:pPr>
        <w:ind w:left="4294" w:hanging="360"/>
      </w:pPr>
      <w:rPr>
        <w:rFonts w:ascii="Courier New" w:hAnsi="Courier New" w:hint="default"/>
      </w:rPr>
    </w:lvl>
    <w:lvl w:ilvl="5" w:tplc="4AF4E486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8CE6D21C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184093CA">
      <w:start w:val="1"/>
      <w:numFmt w:val="bullet"/>
      <w:lvlText w:val="o"/>
      <w:lvlJc w:val="left"/>
      <w:pPr>
        <w:ind w:left="6454" w:hanging="360"/>
      </w:pPr>
      <w:rPr>
        <w:rFonts w:ascii="Courier New" w:hAnsi="Courier New" w:hint="default"/>
      </w:rPr>
    </w:lvl>
    <w:lvl w:ilvl="8" w:tplc="421694DC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12" w15:restartNumberingAfterBreak="0">
    <w:nsid w:val="16C77987"/>
    <w:multiLevelType w:val="hybridMultilevel"/>
    <w:tmpl w:val="05F2854C"/>
    <w:lvl w:ilvl="0" w:tplc="4F7E118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D698034A">
      <w:start w:val="1"/>
      <w:numFmt w:val="decimal"/>
      <w:lvlText w:val=""/>
      <w:lvlJc w:val="left"/>
    </w:lvl>
    <w:lvl w:ilvl="2" w:tplc="9BEC3814">
      <w:start w:val="1"/>
      <w:numFmt w:val="decimal"/>
      <w:lvlText w:val=""/>
      <w:lvlJc w:val="left"/>
    </w:lvl>
    <w:lvl w:ilvl="3" w:tplc="DF5A30CE">
      <w:start w:val="1"/>
      <w:numFmt w:val="decimal"/>
      <w:lvlText w:val=""/>
      <w:lvlJc w:val="left"/>
    </w:lvl>
    <w:lvl w:ilvl="4" w:tplc="A1C47F1C">
      <w:start w:val="1"/>
      <w:numFmt w:val="decimal"/>
      <w:lvlText w:val=""/>
      <w:lvlJc w:val="left"/>
    </w:lvl>
    <w:lvl w:ilvl="5" w:tplc="D7684D8E">
      <w:start w:val="1"/>
      <w:numFmt w:val="decimal"/>
      <w:lvlText w:val=""/>
      <w:lvlJc w:val="left"/>
    </w:lvl>
    <w:lvl w:ilvl="6" w:tplc="C1C64D32">
      <w:start w:val="1"/>
      <w:numFmt w:val="decimal"/>
      <w:lvlText w:val=""/>
      <w:lvlJc w:val="left"/>
    </w:lvl>
    <w:lvl w:ilvl="7" w:tplc="C550199A">
      <w:start w:val="1"/>
      <w:numFmt w:val="decimal"/>
      <w:lvlText w:val=""/>
      <w:lvlJc w:val="left"/>
    </w:lvl>
    <w:lvl w:ilvl="8" w:tplc="9E8269D4">
      <w:start w:val="1"/>
      <w:numFmt w:val="decimal"/>
      <w:lvlText w:val=""/>
      <w:lvlJc w:val="left"/>
    </w:lvl>
  </w:abstractNum>
  <w:abstractNum w:abstractNumId="13" w15:restartNumberingAfterBreak="0">
    <w:nsid w:val="1AE62C7C"/>
    <w:multiLevelType w:val="multilevel"/>
    <w:tmpl w:val="852092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1BA6598B"/>
    <w:multiLevelType w:val="hybridMultilevel"/>
    <w:tmpl w:val="EACE8008"/>
    <w:lvl w:ilvl="0" w:tplc="33D492AA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FDA0908A">
      <w:start w:val="1"/>
      <w:numFmt w:val="decimal"/>
      <w:lvlText w:val=""/>
      <w:lvlJc w:val="left"/>
    </w:lvl>
    <w:lvl w:ilvl="2" w:tplc="78EEA224">
      <w:start w:val="1"/>
      <w:numFmt w:val="decimal"/>
      <w:lvlText w:val=""/>
      <w:lvlJc w:val="left"/>
    </w:lvl>
    <w:lvl w:ilvl="3" w:tplc="C1F2D19C">
      <w:start w:val="1"/>
      <w:numFmt w:val="decimal"/>
      <w:lvlText w:val=""/>
      <w:lvlJc w:val="left"/>
    </w:lvl>
    <w:lvl w:ilvl="4" w:tplc="F04C430C">
      <w:start w:val="1"/>
      <w:numFmt w:val="decimal"/>
      <w:lvlText w:val=""/>
      <w:lvlJc w:val="left"/>
    </w:lvl>
    <w:lvl w:ilvl="5" w:tplc="86226032">
      <w:start w:val="1"/>
      <w:numFmt w:val="decimal"/>
      <w:lvlText w:val=""/>
      <w:lvlJc w:val="left"/>
    </w:lvl>
    <w:lvl w:ilvl="6" w:tplc="EAC8A48C">
      <w:start w:val="1"/>
      <w:numFmt w:val="decimal"/>
      <w:lvlText w:val=""/>
      <w:lvlJc w:val="left"/>
    </w:lvl>
    <w:lvl w:ilvl="7" w:tplc="1846760C">
      <w:start w:val="1"/>
      <w:numFmt w:val="decimal"/>
      <w:lvlText w:val=""/>
      <w:lvlJc w:val="left"/>
    </w:lvl>
    <w:lvl w:ilvl="8" w:tplc="229AF560">
      <w:start w:val="1"/>
      <w:numFmt w:val="decimal"/>
      <w:lvlText w:val=""/>
      <w:lvlJc w:val="left"/>
    </w:lvl>
  </w:abstractNum>
  <w:abstractNum w:abstractNumId="15" w15:restartNumberingAfterBreak="0">
    <w:nsid w:val="209E1672"/>
    <w:multiLevelType w:val="hybridMultilevel"/>
    <w:tmpl w:val="9C5ABC18"/>
    <w:lvl w:ilvl="0" w:tplc="982C6C4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B3A2D5C4">
      <w:start w:val="1"/>
      <w:numFmt w:val="decimal"/>
      <w:lvlText w:val=""/>
      <w:lvlJc w:val="left"/>
    </w:lvl>
    <w:lvl w:ilvl="2" w:tplc="548CEE18">
      <w:start w:val="1"/>
      <w:numFmt w:val="decimal"/>
      <w:lvlText w:val=""/>
      <w:lvlJc w:val="left"/>
    </w:lvl>
    <w:lvl w:ilvl="3" w:tplc="C31EDDEC">
      <w:start w:val="1"/>
      <w:numFmt w:val="decimal"/>
      <w:lvlText w:val=""/>
      <w:lvlJc w:val="left"/>
    </w:lvl>
    <w:lvl w:ilvl="4" w:tplc="4C7A328E">
      <w:start w:val="1"/>
      <w:numFmt w:val="decimal"/>
      <w:lvlText w:val=""/>
      <w:lvlJc w:val="left"/>
    </w:lvl>
    <w:lvl w:ilvl="5" w:tplc="B8C02A80">
      <w:start w:val="1"/>
      <w:numFmt w:val="decimal"/>
      <w:lvlText w:val=""/>
      <w:lvlJc w:val="left"/>
    </w:lvl>
    <w:lvl w:ilvl="6" w:tplc="B71421C2">
      <w:start w:val="1"/>
      <w:numFmt w:val="decimal"/>
      <w:lvlText w:val=""/>
      <w:lvlJc w:val="left"/>
    </w:lvl>
    <w:lvl w:ilvl="7" w:tplc="83F019C0">
      <w:start w:val="1"/>
      <w:numFmt w:val="decimal"/>
      <w:lvlText w:val=""/>
      <w:lvlJc w:val="left"/>
    </w:lvl>
    <w:lvl w:ilvl="8" w:tplc="31201974">
      <w:start w:val="1"/>
      <w:numFmt w:val="decimal"/>
      <w:lvlText w:val=""/>
      <w:lvlJc w:val="left"/>
    </w:lvl>
  </w:abstractNum>
  <w:abstractNum w:abstractNumId="16" w15:restartNumberingAfterBreak="0">
    <w:nsid w:val="22C10D09"/>
    <w:multiLevelType w:val="multilevel"/>
    <w:tmpl w:val="5E86B7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245B13"/>
    <w:multiLevelType w:val="hybridMultilevel"/>
    <w:tmpl w:val="76B097DA"/>
    <w:lvl w:ilvl="0" w:tplc="063C9A7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358C9B3A">
      <w:start w:val="1"/>
      <w:numFmt w:val="lowerLetter"/>
      <w:lvlText w:val="%2."/>
      <w:lvlJc w:val="left"/>
      <w:pPr>
        <w:ind w:left="1440" w:hanging="360"/>
      </w:pPr>
    </w:lvl>
    <w:lvl w:ilvl="2" w:tplc="A2B0D6CA">
      <w:start w:val="1"/>
      <w:numFmt w:val="lowerRoman"/>
      <w:lvlText w:val="%3."/>
      <w:lvlJc w:val="right"/>
      <w:pPr>
        <w:ind w:left="2160" w:hanging="180"/>
      </w:pPr>
    </w:lvl>
    <w:lvl w:ilvl="3" w:tplc="979231E2">
      <w:start w:val="1"/>
      <w:numFmt w:val="decimal"/>
      <w:lvlText w:val="%4."/>
      <w:lvlJc w:val="left"/>
      <w:pPr>
        <w:ind w:left="2880" w:hanging="360"/>
      </w:pPr>
    </w:lvl>
    <w:lvl w:ilvl="4" w:tplc="1C1805BC">
      <w:start w:val="1"/>
      <w:numFmt w:val="lowerLetter"/>
      <w:lvlText w:val="%5."/>
      <w:lvlJc w:val="left"/>
      <w:pPr>
        <w:ind w:left="3600" w:hanging="360"/>
      </w:pPr>
    </w:lvl>
    <w:lvl w:ilvl="5" w:tplc="684CBE54">
      <w:start w:val="1"/>
      <w:numFmt w:val="lowerRoman"/>
      <w:lvlText w:val="%6."/>
      <w:lvlJc w:val="right"/>
      <w:pPr>
        <w:ind w:left="4320" w:hanging="180"/>
      </w:pPr>
    </w:lvl>
    <w:lvl w:ilvl="6" w:tplc="4118824C">
      <w:start w:val="1"/>
      <w:numFmt w:val="decimal"/>
      <w:lvlText w:val="%7."/>
      <w:lvlJc w:val="left"/>
      <w:pPr>
        <w:ind w:left="5040" w:hanging="360"/>
      </w:pPr>
    </w:lvl>
    <w:lvl w:ilvl="7" w:tplc="11A89C16">
      <w:start w:val="1"/>
      <w:numFmt w:val="lowerLetter"/>
      <w:lvlText w:val="%8."/>
      <w:lvlJc w:val="left"/>
      <w:pPr>
        <w:ind w:left="5760" w:hanging="360"/>
      </w:pPr>
    </w:lvl>
    <w:lvl w:ilvl="8" w:tplc="6208534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1F1EBC"/>
    <w:multiLevelType w:val="multilevel"/>
    <w:tmpl w:val="59C8C9F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9" w15:restartNumberingAfterBreak="0">
    <w:nsid w:val="27383DE7"/>
    <w:multiLevelType w:val="hybridMultilevel"/>
    <w:tmpl w:val="278475EE"/>
    <w:lvl w:ilvl="0" w:tplc="BF501958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9562802E">
      <w:start w:val="1"/>
      <w:numFmt w:val="decimal"/>
      <w:lvlText w:val=""/>
      <w:lvlJc w:val="left"/>
    </w:lvl>
    <w:lvl w:ilvl="2" w:tplc="EF6A6EAC">
      <w:start w:val="1"/>
      <w:numFmt w:val="decimal"/>
      <w:lvlText w:val=""/>
      <w:lvlJc w:val="left"/>
    </w:lvl>
    <w:lvl w:ilvl="3" w:tplc="3E3E48E4">
      <w:start w:val="1"/>
      <w:numFmt w:val="decimal"/>
      <w:lvlText w:val=""/>
      <w:lvlJc w:val="left"/>
    </w:lvl>
    <w:lvl w:ilvl="4" w:tplc="A282FFF0">
      <w:start w:val="1"/>
      <w:numFmt w:val="decimal"/>
      <w:lvlText w:val=""/>
      <w:lvlJc w:val="left"/>
    </w:lvl>
    <w:lvl w:ilvl="5" w:tplc="4992D9C6">
      <w:start w:val="1"/>
      <w:numFmt w:val="decimal"/>
      <w:lvlText w:val=""/>
      <w:lvlJc w:val="left"/>
    </w:lvl>
    <w:lvl w:ilvl="6" w:tplc="0D5C0898">
      <w:start w:val="1"/>
      <w:numFmt w:val="decimal"/>
      <w:lvlText w:val=""/>
      <w:lvlJc w:val="left"/>
    </w:lvl>
    <w:lvl w:ilvl="7" w:tplc="2D4E7A50">
      <w:start w:val="1"/>
      <w:numFmt w:val="decimal"/>
      <w:lvlText w:val=""/>
      <w:lvlJc w:val="left"/>
    </w:lvl>
    <w:lvl w:ilvl="8" w:tplc="D8FA682E">
      <w:start w:val="1"/>
      <w:numFmt w:val="decimal"/>
      <w:lvlText w:val=""/>
      <w:lvlJc w:val="left"/>
    </w:lvl>
  </w:abstractNum>
  <w:abstractNum w:abstractNumId="20" w15:restartNumberingAfterBreak="0">
    <w:nsid w:val="29D46D50"/>
    <w:multiLevelType w:val="multilevel"/>
    <w:tmpl w:val="F642C1F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AD39A5"/>
    <w:multiLevelType w:val="hybridMultilevel"/>
    <w:tmpl w:val="40C642EC"/>
    <w:lvl w:ilvl="0" w:tplc="C6BCC4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AEE3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441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80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AA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36E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90B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AF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8B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DB1AED"/>
    <w:multiLevelType w:val="hybridMultilevel"/>
    <w:tmpl w:val="58BEE174"/>
    <w:lvl w:ilvl="0" w:tplc="C5921F6C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F0BE2AE2">
      <w:start w:val="1"/>
      <w:numFmt w:val="decimal"/>
      <w:lvlText w:val=""/>
      <w:lvlJc w:val="left"/>
    </w:lvl>
    <w:lvl w:ilvl="2" w:tplc="7D4083B0">
      <w:start w:val="1"/>
      <w:numFmt w:val="decimal"/>
      <w:lvlText w:val=""/>
      <w:lvlJc w:val="left"/>
    </w:lvl>
    <w:lvl w:ilvl="3" w:tplc="814E33CA">
      <w:start w:val="1"/>
      <w:numFmt w:val="decimal"/>
      <w:lvlText w:val=""/>
      <w:lvlJc w:val="left"/>
    </w:lvl>
    <w:lvl w:ilvl="4" w:tplc="4F328B96">
      <w:start w:val="1"/>
      <w:numFmt w:val="decimal"/>
      <w:lvlText w:val=""/>
      <w:lvlJc w:val="left"/>
    </w:lvl>
    <w:lvl w:ilvl="5" w:tplc="A27E2B7A">
      <w:start w:val="1"/>
      <w:numFmt w:val="decimal"/>
      <w:lvlText w:val=""/>
      <w:lvlJc w:val="left"/>
    </w:lvl>
    <w:lvl w:ilvl="6" w:tplc="721CFDF0">
      <w:start w:val="1"/>
      <w:numFmt w:val="decimal"/>
      <w:lvlText w:val=""/>
      <w:lvlJc w:val="left"/>
    </w:lvl>
    <w:lvl w:ilvl="7" w:tplc="905ECE66">
      <w:start w:val="1"/>
      <w:numFmt w:val="decimal"/>
      <w:lvlText w:val=""/>
      <w:lvlJc w:val="left"/>
    </w:lvl>
    <w:lvl w:ilvl="8" w:tplc="CE86A4A0">
      <w:start w:val="1"/>
      <w:numFmt w:val="decimal"/>
      <w:lvlText w:val=""/>
      <w:lvlJc w:val="left"/>
    </w:lvl>
  </w:abstractNum>
  <w:abstractNum w:abstractNumId="23" w15:restartNumberingAfterBreak="0">
    <w:nsid w:val="2C707A2E"/>
    <w:multiLevelType w:val="hybridMultilevel"/>
    <w:tmpl w:val="26B67272"/>
    <w:lvl w:ilvl="0" w:tplc="05ACED04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60E8121A">
      <w:start w:val="1"/>
      <w:numFmt w:val="decimal"/>
      <w:lvlText w:val=""/>
      <w:lvlJc w:val="left"/>
    </w:lvl>
    <w:lvl w:ilvl="2" w:tplc="D4DA5860">
      <w:start w:val="1"/>
      <w:numFmt w:val="decimal"/>
      <w:lvlText w:val=""/>
      <w:lvlJc w:val="left"/>
    </w:lvl>
    <w:lvl w:ilvl="3" w:tplc="B7223084">
      <w:start w:val="1"/>
      <w:numFmt w:val="decimal"/>
      <w:lvlText w:val=""/>
      <w:lvlJc w:val="left"/>
    </w:lvl>
    <w:lvl w:ilvl="4" w:tplc="A08CBC1C">
      <w:start w:val="1"/>
      <w:numFmt w:val="decimal"/>
      <w:lvlText w:val=""/>
      <w:lvlJc w:val="left"/>
    </w:lvl>
    <w:lvl w:ilvl="5" w:tplc="FEA83BF2">
      <w:start w:val="1"/>
      <w:numFmt w:val="decimal"/>
      <w:lvlText w:val=""/>
      <w:lvlJc w:val="left"/>
    </w:lvl>
    <w:lvl w:ilvl="6" w:tplc="21503EF2">
      <w:start w:val="1"/>
      <w:numFmt w:val="decimal"/>
      <w:lvlText w:val=""/>
      <w:lvlJc w:val="left"/>
    </w:lvl>
    <w:lvl w:ilvl="7" w:tplc="4D58B872">
      <w:start w:val="1"/>
      <w:numFmt w:val="decimal"/>
      <w:lvlText w:val=""/>
      <w:lvlJc w:val="left"/>
    </w:lvl>
    <w:lvl w:ilvl="8" w:tplc="A5FAE43C">
      <w:start w:val="1"/>
      <w:numFmt w:val="decimal"/>
      <w:lvlText w:val=""/>
      <w:lvlJc w:val="left"/>
    </w:lvl>
  </w:abstractNum>
  <w:abstractNum w:abstractNumId="24" w15:restartNumberingAfterBreak="0">
    <w:nsid w:val="33133065"/>
    <w:multiLevelType w:val="hybridMultilevel"/>
    <w:tmpl w:val="8682CCE0"/>
    <w:lvl w:ilvl="0" w:tplc="4A728E92">
      <w:start w:val="1"/>
      <w:numFmt w:val="decimal"/>
      <w:lvlText w:val="%1."/>
      <w:lvlJc w:val="left"/>
      <w:pPr>
        <w:ind w:left="720" w:hanging="360"/>
      </w:pPr>
    </w:lvl>
    <w:lvl w:ilvl="1" w:tplc="EB5E3532">
      <w:start w:val="1"/>
      <w:numFmt w:val="lowerLetter"/>
      <w:lvlText w:val="%2."/>
      <w:lvlJc w:val="left"/>
      <w:pPr>
        <w:ind w:left="1440" w:hanging="360"/>
      </w:pPr>
    </w:lvl>
    <w:lvl w:ilvl="2" w:tplc="2B80463A">
      <w:start w:val="1"/>
      <w:numFmt w:val="lowerRoman"/>
      <w:lvlText w:val="%3."/>
      <w:lvlJc w:val="right"/>
      <w:pPr>
        <w:ind w:left="2160" w:hanging="180"/>
      </w:pPr>
    </w:lvl>
    <w:lvl w:ilvl="3" w:tplc="8F0E9A3A">
      <w:start w:val="1"/>
      <w:numFmt w:val="decimal"/>
      <w:lvlText w:val="%4."/>
      <w:lvlJc w:val="left"/>
      <w:pPr>
        <w:ind w:left="2880" w:hanging="360"/>
      </w:pPr>
    </w:lvl>
    <w:lvl w:ilvl="4" w:tplc="2496EECA">
      <w:start w:val="1"/>
      <w:numFmt w:val="lowerLetter"/>
      <w:lvlText w:val="%5."/>
      <w:lvlJc w:val="left"/>
      <w:pPr>
        <w:ind w:left="3600" w:hanging="360"/>
      </w:pPr>
    </w:lvl>
    <w:lvl w:ilvl="5" w:tplc="6E960C14">
      <w:start w:val="1"/>
      <w:numFmt w:val="lowerRoman"/>
      <w:lvlText w:val="%6."/>
      <w:lvlJc w:val="right"/>
      <w:pPr>
        <w:ind w:left="4320" w:hanging="180"/>
      </w:pPr>
    </w:lvl>
    <w:lvl w:ilvl="6" w:tplc="C862D646">
      <w:start w:val="1"/>
      <w:numFmt w:val="decimal"/>
      <w:lvlText w:val="%7."/>
      <w:lvlJc w:val="left"/>
      <w:pPr>
        <w:ind w:left="5040" w:hanging="360"/>
      </w:pPr>
    </w:lvl>
    <w:lvl w:ilvl="7" w:tplc="DCA4239A">
      <w:start w:val="1"/>
      <w:numFmt w:val="lowerLetter"/>
      <w:lvlText w:val="%8."/>
      <w:lvlJc w:val="left"/>
      <w:pPr>
        <w:ind w:left="5760" w:hanging="360"/>
      </w:pPr>
    </w:lvl>
    <w:lvl w:ilvl="8" w:tplc="1D6C25A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F2B52"/>
    <w:multiLevelType w:val="hybridMultilevel"/>
    <w:tmpl w:val="67D02310"/>
    <w:lvl w:ilvl="0" w:tplc="69B00368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0610E110">
      <w:start w:val="1"/>
      <w:numFmt w:val="decimal"/>
      <w:lvlText w:val=""/>
      <w:lvlJc w:val="left"/>
    </w:lvl>
    <w:lvl w:ilvl="2" w:tplc="C7022BF4">
      <w:start w:val="1"/>
      <w:numFmt w:val="decimal"/>
      <w:lvlText w:val=""/>
      <w:lvlJc w:val="left"/>
    </w:lvl>
    <w:lvl w:ilvl="3" w:tplc="896EEB8A">
      <w:start w:val="1"/>
      <w:numFmt w:val="decimal"/>
      <w:lvlText w:val=""/>
      <w:lvlJc w:val="left"/>
    </w:lvl>
    <w:lvl w:ilvl="4" w:tplc="CB18D61C">
      <w:start w:val="1"/>
      <w:numFmt w:val="decimal"/>
      <w:lvlText w:val=""/>
      <w:lvlJc w:val="left"/>
    </w:lvl>
    <w:lvl w:ilvl="5" w:tplc="B0982FCC">
      <w:start w:val="1"/>
      <w:numFmt w:val="decimal"/>
      <w:lvlText w:val=""/>
      <w:lvlJc w:val="left"/>
    </w:lvl>
    <w:lvl w:ilvl="6" w:tplc="279C06D2">
      <w:start w:val="1"/>
      <w:numFmt w:val="decimal"/>
      <w:lvlText w:val=""/>
      <w:lvlJc w:val="left"/>
    </w:lvl>
    <w:lvl w:ilvl="7" w:tplc="1048EB04">
      <w:start w:val="1"/>
      <w:numFmt w:val="decimal"/>
      <w:lvlText w:val=""/>
      <w:lvlJc w:val="left"/>
    </w:lvl>
    <w:lvl w:ilvl="8" w:tplc="BA8E56FE">
      <w:start w:val="1"/>
      <w:numFmt w:val="decimal"/>
      <w:lvlText w:val=""/>
      <w:lvlJc w:val="left"/>
    </w:lvl>
  </w:abstractNum>
  <w:abstractNum w:abstractNumId="26" w15:restartNumberingAfterBreak="0">
    <w:nsid w:val="364D5675"/>
    <w:multiLevelType w:val="hybridMultilevel"/>
    <w:tmpl w:val="35BE4328"/>
    <w:lvl w:ilvl="0" w:tplc="E8E409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914D29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E18068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D64D0C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A96306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1AC3C3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C7AC5F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E54C45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AD69E6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8B83172"/>
    <w:multiLevelType w:val="multilevel"/>
    <w:tmpl w:val="90243E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8" w15:restartNumberingAfterBreak="0">
    <w:nsid w:val="39163490"/>
    <w:multiLevelType w:val="hybridMultilevel"/>
    <w:tmpl w:val="8A1E3B10"/>
    <w:lvl w:ilvl="0" w:tplc="4E00A38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CEA64018">
      <w:start w:val="1"/>
      <w:numFmt w:val="decimal"/>
      <w:lvlText w:val=""/>
      <w:lvlJc w:val="left"/>
    </w:lvl>
    <w:lvl w:ilvl="2" w:tplc="2B6C1FC4">
      <w:start w:val="1"/>
      <w:numFmt w:val="decimal"/>
      <w:lvlText w:val=""/>
      <w:lvlJc w:val="left"/>
    </w:lvl>
    <w:lvl w:ilvl="3" w:tplc="252A3880">
      <w:start w:val="1"/>
      <w:numFmt w:val="decimal"/>
      <w:lvlText w:val=""/>
      <w:lvlJc w:val="left"/>
    </w:lvl>
    <w:lvl w:ilvl="4" w:tplc="D4FED69E">
      <w:start w:val="1"/>
      <w:numFmt w:val="decimal"/>
      <w:lvlText w:val=""/>
      <w:lvlJc w:val="left"/>
    </w:lvl>
    <w:lvl w:ilvl="5" w:tplc="035C4236">
      <w:start w:val="1"/>
      <w:numFmt w:val="decimal"/>
      <w:lvlText w:val=""/>
      <w:lvlJc w:val="left"/>
    </w:lvl>
    <w:lvl w:ilvl="6" w:tplc="8FB233F6">
      <w:start w:val="1"/>
      <w:numFmt w:val="decimal"/>
      <w:lvlText w:val=""/>
      <w:lvlJc w:val="left"/>
    </w:lvl>
    <w:lvl w:ilvl="7" w:tplc="C98EFDA8">
      <w:start w:val="1"/>
      <w:numFmt w:val="decimal"/>
      <w:lvlText w:val=""/>
      <w:lvlJc w:val="left"/>
    </w:lvl>
    <w:lvl w:ilvl="8" w:tplc="D42079BE">
      <w:start w:val="1"/>
      <w:numFmt w:val="decimal"/>
      <w:lvlText w:val=""/>
      <w:lvlJc w:val="left"/>
    </w:lvl>
  </w:abstractNum>
  <w:abstractNum w:abstractNumId="29" w15:restartNumberingAfterBreak="0">
    <w:nsid w:val="39825E66"/>
    <w:multiLevelType w:val="hybridMultilevel"/>
    <w:tmpl w:val="561260E2"/>
    <w:lvl w:ilvl="0" w:tplc="2700781E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93D850E0">
      <w:start w:val="1"/>
      <w:numFmt w:val="decimal"/>
      <w:lvlText w:val=""/>
      <w:lvlJc w:val="left"/>
    </w:lvl>
    <w:lvl w:ilvl="2" w:tplc="F3BACCA0">
      <w:start w:val="1"/>
      <w:numFmt w:val="decimal"/>
      <w:lvlText w:val=""/>
      <w:lvlJc w:val="left"/>
    </w:lvl>
    <w:lvl w:ilvl="3" w:tplc="CA70DE44">
      <w:start w:val="1"/>
      <w:numFmt w:val="decimal"/>
      <w:lvlText w:val=""/>
      <w:lvlJc w:val="left"/>
    </w:lvl>
    <w:lvl w:ilvl="4" w:tplc="99A27A36">
      <w:start w:val="1"/>
      <w:numFmt w:val="decimal"/>
      <w:lvlText w:val=""/>
      <w:lvlJc w:val="left"/>
    </w:lvl>
    <w:lvl w:ilvl="5" w:tplc="D76C02EC">
      <w:start w:val="1"/>
      <w:numFmt w:val="decimal"/>
      <w:lvlText w:val=""/>
      <w:lvlJc w:val="left"/>
    </w:lvl>
    <w:lvl w:ilvl="6" w:tplc="83D03CB8">
      <w:start w:val="1"/>
      <w:numFmt w:val="decimal"/>
      <w:lvlText w:val=""/>
      <w:lvlJc w:val="left"/>
    </w:lvl>
    <w:lvl w:ilvl="7" w:tplc="EF7CF294">
      <w:start w:val="1"/>
      <w:numFmt w:val="decimal"/>
      <w:lvlText w:val=""/>
      <w:lvlJc w:val="left"/>
    </w:lvl>
    <w:lvl w:ilvl="8" w:tplc="D652AE0E">
      <w:start w:val="1"/>
      <w:numFmt w:val="decimal"/>
      <w:lvlText w:val=""/>
      <w:lvlJc w:val="left"/>
    </w:lvl>
  </w:abstractNum>
  <w:abstractNum w:abstractNumId="30" w15:restartNumberingAfterBreak="0">
    <w:nsid w:val="40BF2F49"/>
    <w:multiLevelType w:val="hybridMultilevel"/>
    <w:tmpl w:val="73A62BBC"/>
    <w:lvl w:ilvl="0" w:tplc="1AD49A2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3F5628AE">
      <w:start w:val="1"/>
      <w:numFmt w:val="decimal"/>
      <w:lvlText w:val=""/>
      <w:lvlJc w:val="left"/>
    </w:lvl>
    <w:lvl w:ilvl="2" w:tplc="05B2C9B4">
      <w:start w:val="1"/>
      <w:numFmt w:val="decimal"/>
      <w:lvlText w:val=""/>
      <w:lvlJc w:val="left"/>
    </w:lvl>
    <w:lvl w:ilvl="3" w:tplc="99CE1292">
      <w:start w:val="1"/>
      <w:numFmt w:val="decimal"/>
      <w:lvlText w:val=""/>
      <w:lvlJc w:val="left"/>
    </w:lvl>
    <w:lvl w:ilvl="4" w:tplc="BF2EFED2">
      <w:start w:val="1"/>
      <w:numFmt w:val="decimal"/>
      <w:lvlText w:val=""/>
      <w:lvlJc w:val="left"/>
    </w:lvl>
    <w:lvl w:ilvl="5" w:tplc="84E6DB4C">
      <w:start w:val="1"/>
      <w:numFmt w:val="decimal"/>
      <w:lvlText w:val=""/>
      <w:lvlJc w:val="left"/>
    </w:lvl>
    <w:lvl w:ilvl="6" w:tplc="72082518">
      <w:start w:val="1"/>
      <w:numFmt w:val="decimal"/>
      <w:lvlText w:val=""/>
      <w:lvlJc w:val="left"/>
    </w:lvl>
    <w:lvl w:ilvl="7" w:tplc="607CEBFC">
      <w:start w:val="1"/>
      <w:numFmt w:val="decimal"/>
      <w:lvlText w:val=""/>
      <w:lvlJc w:val="left"/>
    </w:lvl>
    <w:lvl w:ilvl="8" w:tplc="C380827C">
      <w:start w:val="1"/>
      <w:numFmt w:val="decimal"/>
      <w:lvlText w:val=""/>
      <w:lvlJc w:val="left"/>
    </w:lvl>
  </w:abstractNum>
  <w:abstractNum w:abstractNumId="31" w15:restartNumberingAfterBreak="0">
    <w:nsid w:val="504703DE"/>
    <w:multiLevelType w:val="hybridMultilevel"/>
    <w:tmpl w:val="19DA05D4"/>
    <w:lvl w:ilvl="0" w:tplc="DD62774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610C81D0">
      <w:start w:val="1"/>
      <w:numFmt w:val="decimal"/>
      <w:lvlText w:val=""/>
      <w:lvlJc w:val="left"/>
    </w:lvl>
    <w:lvl w:ilvl="2" w:tplc="835A8846">
      <w:start w:val="1"/>
      <w:numFmt w:val="decimal"/>
      <w:lvlText w:val=""/>
      <w:lvlJc w:val="left"/>
    </w:lvl>
    <w:lvl w:ilvl="3" w:tplc="68C0E79C">
      <w:start w:val="1"/>
      <w:numFmt w:val="decimal"/>
      <w:lvlText w:val=""/>
      <w:lvlJc w:val="left"/>
    </w:lvl>
    <w:lvl w:ilvl="4" w:tplc="FA4490C6">
      <w:start w:val="1"/>
      <w:numFmt w:val="decimal"/>
      <w:lvlText w:val=""/>
      <w:lvlJc w:val="left"/>
    </w:lvl>
    <w:lvl w:ilvl="5" w:tplc="73E2354E">
      <w:start w:val="1"/>
      <w:numFmt w:val="decimal"/>
      <w:lvlText w:val=""/>
      <w:lvlJc w:val="left"/>
    </w:lvl>
    <w:lvl w:ilvl="6" w:tplc="47C4A204">
      <w:start w:val="1"/>
      <w:numFmt w:val="decimal"/>
      <w:lvlText w:val=""/>
      <w:lvlJc w:val="left"/>
    </w:lvl>
    <w:lvl w:ilvl="7" w:tplc="F3A8080E">
      <w:start w:val="1"/>
      <w:numFmt w:val="decimal"/>
      <w:lvlText w:val=""/>
      <w:lvlJc w:val="left"/>
    </w:lvl>
    <w:lvl w:ilvl="8" w:tplc="4556642C">
      <w:start w:val="1"/>
      <w:numFmt w:val="decimal"/>
      <w:lvlText w:val=""/>
      <w:lvlJc w:val="left"/>
    </w:lvl>
  </w:abstractNum>
  <w:abstractNum w:abstractNumId="32" w15:restartNumberingAfterBreak="0">
    <w:nsid w:val="50E93DE7"/>
    <w:multiLevelType w:val="hybridMultilevel"/>
    <w:tmpl w:val="EE7ED97E"/>
    <w:lvl w:ilvl="0" w:tplc="3CAE47E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13A055D0">
      <w:start w:val="1"/>
      <w:numFmt w:val="decimal"/>
      <w:lvlText w:val=""/>
      <w:lvlJc w:val="left"/>
    </w:lvl>
    <w:lvl w:ilvl="2" w:tplc="9AFC45FC">
      <w:start w:val="1"/>
      <w:numFmt w:val="decimal"/>
      <w:lvlText w:val=""/>
      <w:lvlJc w:val="left"/>
    </w:lvl>
    <w:lvl w:ilvl="3" w:tplc="23DC13F6">
      <w:start w:val="1"/>
      <w:numFmt w:val="decimal"/>
      <w:lvlText w:val=""/>
      <w:lvlJc w:val="left"/>
    </w:lvl>
    <w:lvl w:ilvl="4" w:tplc="2BF49CF4">
      <w:start w:val="1"/>
      <w:numFmt w:val="decimal"/>
      <w:lvlText w:val=""/>
      <w:lvlJc w:val="left"/>
    </w:lvl>
    <w:lvl w:ilvl="5" w:tplc="E8FEE248">
      <w:start w:val="1"/>
      <w:numFmt w:val="decimal"/>
      <w:lvlText w:val=""/>
      <w:lvlJc w:val="left"/>
    </w:lvl>
    <w:lvl w:ilvl="6" w:tplc="885A89C8">
      <w:start w:val="1"/>
      <w:numFmt w:val="decimal"/>
      <w:lvlText w:val=""/>
      <w:lvlJc w:val="left"/>
    </w:lvl>
    <w:lvl w:ilvl="7" w:tplc="5E6CE938">
      <w:start w:val="1"/>
      <w:numFmt w:val="decimal"/>
      <w:lvlText w:val=""/>
      <w:lvlJc w:val="left"/>
    </w:lvl>
    <w:lvl w:ilvl="8" w:tplc="BB18FAD8">
      <w:start w:val="1"/>
      <w:numFmt w:val="decimal"/>
      <w:lvlText w:val=""/>
      <w:lvlJc w:val="left"/>
    </w:lvl>
  </w:abstractNum>
  <w:abstractNum w:abstractNumId="33" w15:restartNumberingAfterBreak="0">
    <w:nsid w:val="51BB405D"/>
    <w:multiLevelType w:val="hybridMultilevel"/>
    <w:tmpl w:val="C0C25D80"/>
    <w:lvl w:ilvl="0" w:tplc="5ABC335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5400F402">
      <w:start w:val="1"/>
      <w:numFmt w:val="lowerLetter"/>
      <w:lvlText w:val="%2."/>
      <w:lvlJc w:val="left"/>
      <w:pPr>
        <w:ind w:left="1648" w:hanging="360"/>
      </w:pPr>
    </w:lvl>
    <w:lvl w:ilvl="2" w:tplc="9F6A1126">
      <w:start w:val="1"/>
      <w:numFmt w:val="lowerRoman"/>
      <w:lvlText w:val="%3."/>
      <w:lvlJc w:val="right"/>
      <w:pPr>
        <w:ind w:left="2368" w:hanging="180"/>
      </w:pPr>
    </w:lvl>
    <w:lvl w:ilvl="3" w:tplc="48624416">
      <w:start w:val="1"/>
      <w:numFmt w:val="decimal"/>
      <w:lvlText w:val="%4."/>
      <w:lvlJc w:val="left"/>
      <w:pPr>
        <w:ind w:left="3088" w:hanging="360"/>
      </w:pPr>
    </w:lvl>
    <w:lvl w:ilvl="4" w:tplc="7D8A7B6E">
      <w:start w:val="1"/>
      <w:numFmt w:val="lowerLetter"/>
      <w:lvlText w:val="%5."/>
      <w:lvlJc w:val="left"/>
      <w:pPr>
        <w:ind w:left="3808" w:hanging="360"/>
      </w:pPr>
    </w:lvl>
    <w:lvl w:ilvl="5" w:tplc="BEC2D096">
      <w:start w:val="1"/>
      <w:numFmt w:val="lowerRoman"/>
      <w:lvlText w:val="%6."/>
      <w:lvlJc w:val="right"/>
      <w:pPr>
        <w:ind w:left="4528" w:hanging="180"/>
      </w:pPr>
    </w:lvl>
    <w:lvl w:ilvl="6" w:tplc="AFEEEC04">
      <w:start w:val="1"/>
      <w:numFmt w:val="decimal"/>
      <w:lvlText w:val="%7."/>
      <w:lvlJc w:val="left"/>
      <w:pPr>
        <w:ind w:left="5248" w:hanging="360"/>
      </w:pPr>
    </w:lvl>
    <w:lvl w:ilvl="7" w:tplc="E1622BBC">
      <w:start w:val="1"/>
      <w:numFmt w:val="lowerLetter"/>
      <w:lvlText w:val="%8."/>
      <w:lvlJc w:val="left"/>
      <w:pPr>
        <w:ind w:left="5968" w:hanging="360"/>
      </w:pPr>
    </w:lvl>
    <w:lvl w:ilvl="8" w:tplc="443C4040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6362CE0"/>
    <w:multiLevelType w:val="hybridMultilevel"/>
    <w:tmpl w:val="9252B9C6"/>
    <w:lvl w:ilvl="0" w:tplc="8F763A0A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19"/>
        <w:szCs w:val="19"/>
        <w:u w:val="none"/>
        <w:lang w:val="ru-RU"/>
      </w:rPr>
    </w:lvl>
    <w:lvl w:ilvl="1" w:tplc="062C2570">
      <w:start w:val="1"/>
      <w:numFmt w:val="decimal"/>
      <w:lvlText w:val=""/>
      <w:lvlJc w:val="left"/>
    </w:lvl>
    <w:lvl w:ilvl="2" w:tplc="B5109EFC">
      <w:start w:val="1"/>
      <w:numFmt w:val="decimal"/>
      <w:lvlText w:val=""/>
      <w:lvlJc w:val="left"/>
    </w:lvl>
    <w:lvl w:ilvl="3" w:tplc="A7D4FC2A">
      <w:start w:val="1"/>
      <w:numFmt w:val="decimal"/>
      <w:lvlText w:val=""/>
      <w:lvlJc w:val="left"/>
    </w:lvl>
    <w:lvl w:ilvl="4" w:tplc="69E86F6E">
      <w:start w:val="1"/>
      <w:numFmt w:val="decimal"/>
      <w:lvlText w:val=""/>
      <w:lvlJc w:val="left"/>
    </w:lvl>
    <w:lvl w:ilvl="5" w:tplc="7224473C">
      <w:start w:val="1"/>
      <w:numFmt w:val="decimal"/>
      <w:lvlText w:val=""/>
      <w:lvlJc w:val="left"/>
    </w:lvl>
    <w:lvl w:ilvl="6" w:tplc="312AA9C6">
      <w:start w:val="1"/>
      <w:numFmt w:val="decimal"/>
      <w:lvlText w:val=""/>
      <w:lvlJc w:val="left"/>
    </w:lvl>
    <w:lvl w:ilvl="7" w:tplc="9D86CA60">
      <w:start w:val="1"/>
      <w:numFmt w:val="decimal"/>
      <w:lvlText w:val=""/>
      <w:lvlJc w:val="left"/>
    </w:lvl>
    <w:lvl w:ilvl="8" w:tplc="3A543160">
      <w:start w:val="1"/>
      <w:numFmt w:val="decimal"/>
      <w:lvlText w:val=""/>
      <w:lvlJc w:val="left"/>
    </w:lvl>
  </w:abstractNum>
  <w:abstractNum w:abstractNumId="35" w15:restartNumberingAfterBreak="0">
    <w:nsid w:val="56415517"/>
    <w:multiLevelType w:val="hybridMultilevel"/>
    <w:tmpl w:val="468CCD3A"/>
    <w:lvl w:ilvl="0" w:tplc="B2BED88C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21EE2338">
      <w:start w:val="1"/>
      <w:numFmt w:val="decimal"/>
      <w:lvlText w:val=""/>
      <w:lvlJc w:val="left"/>
    </w:lvl>
    <w:lvl w:ilvl="2" w:tplc="6D105C9A">
      <w:start w:val="1"/>
      <w:numFmt w:val="decimal"/>
      <w:lvlText w:val=""/>
      <w:lvlJc w:val="left"/>
    </w:lvl>
    <w:lvl w:ilvl="3" w:tplc="D8B05CDA">
      <w:start w:val="1"/>
      <w:numFmt w:val="decimal"/>
      <w:lvlText w:val=""/>
      <w:lvlJc w:val="left"/>
    </w:lvl>
    <w:lvl w:ilvl="4" w:tplc="7F4AA1AC">
      <w:start w:val="1"/>
      <w:numFmt w:val="decimal"/>
      <w:lvlText w:val=""/>
      <w:lvlJc w:val="left"/>
    </w:lvl>
    <w:lvl w:ilvl="5" w:tplc="E13AF6B8">
      <w:start w:val="1"/>
      <w:numFmt w:val="decimal"/>
      <w:lvlText w:val=""/>
      <w:lvlJc w:val="left"/>
    </w:lvl>
    <w:lvl w:ilvl="6" w:tplc="BCB04226">
      <w:start w:val="1"/>
      <w:numFmt w:val="decimal"/>
      <w:lvlText w:val=""/>
      <w:lvlJc w:val="left"/>
    </w:lvl>
    <w:lvl w:ilvl="7" w:tplc="F8D47EBA">
      <w:start w:val="1"/>
      <w:numFmt w:val="decimal"/>
      <w:lvlText w:val=""/>
      <w:lvlJc w:val="left"/>
    </w:lvl>
    <w:lvl w:ilvl="8" w:tplc="3B523040">
      <w:start w:val="1"/>
      <w:numFmt w:val="decimal"/>
      <w:lvlText w:val=""/>
      <w:lvlJc w:val="left"/>
    </w:lvl>
  </w:abstractNum>
  <w:abstractNum w:abstractNumId="36" w15:restartNumberingAfterBreak="0">
    <w:nsid w:val="5A5714A7"/>
    <w:multiLevelType w:val="multilevel"/>
    <w:tmpl w:val="A3CE84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19"/>
      </w:rPr>
    </w:lvl>
    <w:lvl w:ilvl="1">
      <w:start w:val="1"/>
      <w:numFmt w:val="decimal"/>
      <w:lvlText w:val="%1.%2."/>
      <w:lvlJc w:val="left"/>
      <w:pPr>
        <w:ind w:left="9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sz w:val="19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  <w:sz w:val="19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sz w:val="19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  <w:sz w:val="19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  <w:sz w:val="19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  <w:sz w:val="19"/>
      </w:rPr>
    </w:lvl>
    <w:lvl w:ilvl="8">
      <w:start w:val="1"/>
      <w:numFmt w:val="decimal"/>
      <w:lvlText w:val="%1.%2.%3.%4.%5.%6.%7.%8.%9."/>
      <w:lvlJc w:val="left"/>
      <w:pPr>
        <w:ind w:left="6080" w:hanging="1440"/>
      </w:pPr>
      <w:rPr>
        <w:rFonts w:hint="default"/>
        <w:sz w:val="19"/>
      </w:rPr>
    </w:lvl>
  </w:abstractNum>
  <w:abstractNum w:abstractNumId="37" w15:restartNumberingAfterBreak="0">
    <w:nsid w:val="5A68015E"/>
    <w:multiLevelType w:val="multilevel"/>
    <w:tmpl w:val="2D0CB0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38" w15:restartNumberingAfterBreak="0">
    <w:nsid w:val="5B2F5D1F"/>
    <w:multiLevelType w:val="multilevel"/>
    <w:tmpl w:val="4C6AD0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9" w15:restartNumberingAfterBreak="0">
    <w:nsid w:val="5F1040C4"/>
    <w:multiLevelType w:val="multilevel"/>
    <w:tmpl w:val="7EA6308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40" w15:restartNumberingAfterBreak="0">
    <w:nsid w:val="60CE1657"/>
    <w:multiLevelType w:val="hybridMultilevel"/>
    <w:tmpl w:val="78748CFA"/>
    <w:lvl w:ilvl="0" w:tplc="D86C3E0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D5CC7960">
      <w:start w:val="1"/>
      <w:numFmt w:val="decimal"/>
      <w:lvlText w:val=""/>
      <w:lvlJc w:val="left"/>
    </w:lvl>
    <w:lvl w:ilvl="2" w:tplc="EEB2E888">
      <w:start w:val="1"/>
      <w:numFmt w:val="decimal"/>
      <w:lvlText w:val=""/>
      <w:lvlJc w:val="left"/>
    </w:lvl>
    <w:lvl w:ilvl="3" w:tplc="56EE5ADE">
      <w:start w:val="1"/>
      <w:numFmt w:val="decimal"/>
      <w:lvlText w:val=""/>
      <w:lvlJc w:val="left"/>
    </w:lvl>
    <w:lvl w:ilvl="4" w:tplc="883496D8">
      <w:start w:val="1"/>
      <w:numFmt w:val="decimal"/>
      <w:lvlText w:val=""/>
      <w:lvlJc w:val="left"/>
    </w:lvl>
    <w:lvl w:ilvl="5" w:tplc="48AA3A02">
      <w:start w:val="1"/>
      <w:numFmt w:val="decimal"/>
      <w:lvlText w:val=""/>
      <w:lvlJc w:val="left"/>
    </w:lvl>
    <w:lvl w:ilvl="6" w:tplc="E0A4AE42">
      <w:start w:val="1"/>
      <w:numFmt w:val="decimal"/>
      <w:lvlText w:val=""/>
      <w:lvlJc w:val="left"/>
    </w:lvl>
    <w:lvl w:ilvl="7" w:tplc="85885D20">
      <w:start w:val="1"/>
      <w:numFmt w:val="decimal"/>
      <w:lvlText w:val=""/>
      <w:lvlJc w:val="left"/>
    </w:lvl>
    <w:lvl w:ilvl="8" w:tplc="EF82E28E">
      <w:start w:val="1"/>
      <w:numFmt w:val="decimal"/>
      <w:lvlText w:val=""/>
      <w:lvlJc w:val="left"/>
    </w:lvl>
  </w:abstractNum>
  <w:abstractNum w:abstractNumId="41" w15:restartNumberingAfterBreak="0">
    <w:nsid w:val="6D010DD3"/>
    <w:multiLevelType w:val="multilevel"/>
    <w:tmpl w:val="B136DF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2" w15:restartNumberingAfterBreak="0">
    <w:nsid w:val="6F4E3FCF"/>
    <w:multiLevelType w:val="hybridMultilevel"/>
    <w:tmpl w:val="649291FA"/>
    <w:lvl w:ilvl="0" w:tplc="CF42A74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1A4644C8">
      <w:start w:val="1"/>
      <w:numFmt w:val="decimal"/>
      <w:lvlText w:val=""/>
      <w:lvlJc w:val="left"/>
    </w:lvl>
    <w:lvl w:ilvl="2" w:tplc="2A2C41F4">
      <w:start w:val="1"/>
      <w:numFmt w:val="decimal"/>
      <w:lvlText w:val=""/>
      <w:lvlJc w:val="left"/>
    </w:lvl>
    <w:lvl w:ilvl="3" w:tplc="AA261374">
      <w:start w:val="1"/>
      <w:numFmt w:val="decimal"/>
      <w:lvlText w:val=""/>
      <w:lvlJc w:val="left"/>
    </w:lvl>
    <w:lvl w:ilvl="4" w:tplc="D13809A2">
      <w:start w:val="1"/>
      <w:numFmt w:val="decimal"/>
      <w:lvlText w:val=""/>
      <w:lvlJc w:val="left"/>
    </w:lvl>
    <w:lvl w:ilvl="5" w:tplc="C6F66C0A">
      <w:start w:val="1"/>
      <w:numFmt w:val="decimal"/>
      <w:lvlText w:val=""/>
      <w:lvlJc w:val="left"/>
    </w:lvl>
    <w:lvl w:ilvl="6" w:tplc="3322F916">
      <w:start w:val="1"/>
      <w:numFmt w:val="decimal"/>
      <w:lvlText w:val=""/>
      <w:lvlJc w:val="left"/>
    </w:lvl>
    <w:lvl w:ilvl="7" w:tplc="57549272">
      <w:start w:val="1"/>
      <w:numFmt w:val="decimal"/>
      <w:lvlText w:val=""/>
      <w:lvlJc w:val="left"/>
    </w:lvl>
    <w:lvl w:ilvl="8" w:tplc="BC42D11C">
      <w:start w:val="1"/>
      <w:numFmt w:val="decimal"/>
      <w:lvlText w:val=""/>
      <w:lvlJc w:val="left"/>
    </w:lvl>
  </w:abstractNum>
  <w:abstractNum w:abstractNumId="43" w15:restartNumberingAfterBreak="0">
    <w:nsid w:val="72796AEF"/>
    <w:multiLevelType w:val="multilevel"/>
    <w:tmpl w:val="9B8E3F9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0" w:hanging="1440"/>
      </w:pPr>
      <w:rPr>
        <w:rFonts w:hint="default"/>
      </w:rPr>
    </w:lvl>
  </w:abstractNum>
  <w:abstractNum w:abstractNumId="44" w15:restartNumberingAfterBreak="0">
    <w:nsid w:val="72C551FE"/>
    <w:multiLevelType w:val="hybridMultilevel"/>
    <w:tmpl w:val="7EBA261C"/>
    <w:lvl w:ilvl="0" w:tplc="50727792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83CEEAF2">
      <w:start w:val="1"/>
      <w:numFmt w:val="decimal"/>
      <w:lvlText w:val=""/>
      <w:lvlJc w:val="left"/>
    </w:lvl>
    <w:lvl w:ilvl="2" w:tplc="F264AFEC">
      <w:start w:val="1"/>
      <w:numFmt w:val="decimal"/>
      <w:lvlText w:val=""/>
      <w:lvlJc w:val="left"/>
    </w:lvl>
    <w:lvl w:ilvl="3" w:tplc="87D0C246">
      <w:start w:val="1"/>
      <w:numFmt w:val="decimal"/>
      <w:lvlText w:val=""/>
      <w:lvlJc w:val="left"/>
    </w:lvl>
    <w:lvl w:ilvl="4" w:tplc="864C970E">
      <w:start w:val="1"/>
      <w:numFmt w:val="decimal"/>
      <w:lvlText w:val=""/>
      <w:lvlJc w:val="left"/>
    </w:lvl>
    <w:lvl w:ilvl="5" w:tplc="7C3467DA">
      <w:start w:val="1"/>
      <w:numFmt w:val="decimal"/>
      <w:lvlText w:val=""/>
      <w:lvlJc w:val="left"/>
    </w:lvl>
    <w:lvl w:ilvl="6" w:tplc="8B34DFAA">
      <w:start w:val="1"/>
      <w:numFmt w:val="decimal"/>
      <w:lvlText w:val=""/>
      <w:lvlJc w:val="left"/>
    </w:lvl>
    <w:lvl w:ilvl="7" w:tplc="12780C20">
      <w:start w:val="1"/>
      <w:numFmt w:val="decimal"/>
      <w:lvlText w:val=""/>
      <w:lvlJc w:val="left"/>
    </w:lvl>
    <w:lvl w:ilvl="8" w:tplc="7684107C">
      <w:start w:val="1"/>
      <w:numFmt w:val="decimal"/>
      <w:lvlText w:val=""/>
      <w:lvlJc w:val="left"/>
    </w:lvl>
  </w:abstractNum>
  <w:abstractNum w:abstractNumId="45" w15:restartNumberingAfterBreak="0">
    <w:nsid w:val="75DD604C"/>
    <w:multiLevelType w:val="hybridMultilevel"/>
    <w:tmpl w:val="2BCA6990"/>
    <w:lvl w:ilvl="0" w:tplc="5016BB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51A001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4A8B5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F7C44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F2816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91802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5FE0AA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17C04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A46D63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7373C94"/>
    <w:multiLevelType w:val="multilevel"/>
    <w:tmpl w:val="0960050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7" w15:restartNumberingAfterBreak="0">
    <w:nsid w:val="77B810BA"/>
    <w:multiLevelType w:val="hybridMultilevel"/>
    <w:tmpl w:val="A504363C"/>
    <w:lvl w:ilvl="0" w:tplc="1952CB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88081BE">
      <w:start w:val="1"/>
      <w:numFmt w:val="lowerLetter"/>
      <w:lvlText w:val="%2."/>
      <w:lvlJc w:val="left"/>
      <w:pPr>
        <w:ind w:left="1440" w:hanging="360"/>
      </w:pPr>
    </w:lvl>
    <w:lvl w:ilvl="2" w:tplc="B8005538">
      <w:start w:val="1"/>
      <w:numFmt w:val="lowerRoman"/>
      <w:lvlText w:val="%3."/>
      <w:lvlJc w:val="right"/>
      <w:pPr>
        <w:ind w:left="2160" w:hanging="180"/>
      </w:pPr>
    </w:lvl>
    <w:lvl w:ilvl="3" w:tplc="BA9A2F08">
      <w:start w:val="1"/>
      <w:numFmt w:val="decimal"/>
      <w:lvlText w:val="%4."/>
      <w:lvlJc w:val="left"/>
      <w:pPr>
        <w:ind w:left="2880" w:hanging="360"/>
      </w:pPr>
    </w:lvl>
    <w:lvl w:ilvl="4" w:tplc="A63029E4">
      <w:start w:val="1"/>
      <w:numFmt w:val="lowerLetter"/>
      <w:lvlText w:val="%5."/>
      <w:lvlJc w:val="left"/>
      <w:pPr>
        <w:ind w:left="3600" w:hanging="360"/>
      </w:pPr>
    </w:lvl>
    <w:lvl w:ilvl="5" w:tplc="86E2111A">
      <w:start w:val="1"/>
      <w:numFmt w:val="lowerRoman"/>
      <w:lvlText w:val="%6."/>
      <w:lvlJc w:val="right"/>
      <w:pPr>
        <w:ind w:left="4320" w:hanging="180"/>
      </w:pPr>
    </w:lvl>
    <w:lvl w:ilvl="6" w:tplc="550C009C">
      <w:start w:val="1"/>
      <w:numFmt w:val="decimal"/>
      <w:lvlText w:val="%7."/>
      <w:lvlJc w:val="left"/>
      <w:pPr>
        <w:ind w:left="5040" w:hanging="360"/>
      </w:pPr>
    </w:lvl>
    <w:lvl w:ilvl="7" w:tplc="B2BE9FB6">
      <w:start w:val="1"/>
      <w:numFmt w:val="lowerLetter"/>
      <w:lvlText w:val="%8."/>
      <w:lvlJc w:val="left"/>
      <w:pPr>
        <w:ind w:left="5760" w:hanging="360"/>
      </w:pPr>
    </w:lvl>
    <w:lvl w:ilvl="8" w:tplc="75D051C4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D505AF"/>
    <w:multiLevelType w:val="hybridMultilevel"/>
    <w:tmpl w:val="6A12BF4C"/>
    <w:lvl w:ilvl="0" w:tplc="7BD2833A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A9BC1514">
      <w:start w:val="1"/>
      <w:numFmt w:val="decimal"/>
      <w:lvlText w:val=""/>
      <w:lvlJc w:val="left"/>
    </w:lvl>
    <w:lvl w:ilvl="2" w:tplc="E6E4789A">
      <w:start w:val="1"/>
      <w:numFmt w:val="decimal"/>
      <w:lvlText w:val=""/>
      <w:lvlJc w:val="left"/>
    </w:lvl>
    <w:lvl w:ilvl="3" w:tplc="44AE391E">
      <w:start w:val="1"/>
      <w:numFmt w:val="decimal"/>
      <w:lvlText w:val=""/>
      <w:lvlJc w:val="left"/>
    </w:lvl>
    <w:lvl w:ilvl="4" w:tplc="963CEB52">
      <w:start w:val="1"/>
      <w:numFmt w:val="decimal"/>
      <w:lvlText w:val=""/>
      <w:lvlJc w:val="left"/>
    </w:lvl>
    <w:lvl w:ilvl="5" w:tplc="50DC5986">
      <w:start w:val="1"/>
      <w:numFmt w:val="decimal"/>
      <w:lvlText w:val=""/>
      <w:lvlJc w:val="left"/>
    </w:lvl>
    <w:lvl w:ilvl="6" w:tplc="D38C2072">
      <w:start w:val="1"/>
      <w:numFmt w:val="decimal"/>
      <w:lvlText w:val=""/>
      <w:lvlJc w:val="left"/>
    </w:lvl>
    <w:lvl w:ilvl="7" w:tplc="F7F63212">
      <w:start w:val="1"/>
      <w:numFmt w:val="decimal"/>
      <w:lvlText w:val=""/>
      <w:lvlJc w:val="left"/>
    </w:lvl>
    <w:lvl w:ilvl="8" w:tplc="24CC2830">
      <w:start w:val="1"/>
      <w:numFmt w:val="decimal"/>
      <w:lvlText w:val=""/>
      <w:lvlJc w:val="left"/>
    </w:lvl>
  </w:abstractNum>
  <w:num w:numId="1">
    <w:abstractNumId w:val="33"/>
  </w:num>
  <w:num w:numId="2">
    <w:abstractNumId w:val="26"/>
  </w:num>
  <w:num w:numId="3">
    <w:abstractNumId w:val="17"/>
  </w:num>
  <w:num w:numId="4">
    <w:abstractNumId w:val="6"/>
  </w:num>
  <w:num w:numId="5">
    <w:abstractNumId w:val="21"/>
  </w:num>
  <w:num w:numId="6">
    <w:abstractNumId w:val="45"/>
  </w:num>
  <w:num w:numId="7">
    <w:abstractNumId w:val="11"/>
  </w:num>
  <w:num w:numId="8">
    <w:abstractNumId w:val="29"/>
  </w:num>
  <w:num w:numId="9">
    <w:abstractNumId w:val="8"/>
  </w:num>
  <w:num w:numId="10">
    <w:abstractNumId w:val="31"/>
  </w:num>
  <w:num w:numId="11">
    <w:abstractNumId w:val="23"/>
  </w:num>
  <w:num w:numId="12">
    <w:abstractNumId w:val="35"/>
  </w:num>
  <w:num w:numId="13">
    <w:abstractNumId w:val="27"/>
  </w:num>
  <w:num w:numId="14">
    <w:abstractNumId w:val="28"/>
  </w:num>
  <w:num w:numId="15">
    <w:abstractNumId w:val="34"/>
  </w:num>
  <w:num w:numId="16">
    <w:abstractNumId w:val="36"/>
  </w:num>
  <w:num w:numId="17">
    <w:abstractNumId w:val="1"/>
  </w:num>
  <w:num w:numId="18">
    <w:abstractNumId w:val="40"/>
  </w:num>
  <w:num w:numId="19">
    <w:abstractNumId w:val="2"/>
  </w:num>
  <w:num w:numId="20">
    <w:abstractNumId w:val="19"/>
  </w:num>
  <w:num w:numId="21">
    <w:abstractNumId w:val="18"/>
  </w:num>
  <w:num w:numId="22">
    <w:abstractNumId w:val="44"/>
  </w:num>
  <w:num w:numId="23">
    <w:abstractNumId w:val="39"/>
  </w:num>
  <w:num w:numId="24">
    <w:abstractNumId w:val="43"/>
  </w:num>
  <w:num w:numId="25">
    <w:abstractNumId w:val="16"/>
  </w:num>
  <w:num w:numId="26">
    <w:abstractNumId w:val="15"/>
  </w:num>
  <w:num w:numId="27">
    <w:abstractNumId w:val="48"/>
  </w:num>
  <w:num w:numId="28">
    <w:abstractNumId w:val="25"/>
  </w:num>
  <w:num w:numId="29">
    <w:abstractNumId w:val="4"/>
  </w:num>
  <w:num w:numId="30">
    <w:abstractNumId w:val="0"/>
  </w:num>
  <w:num w:numId="31">
    <w:abstractNumId w:val="30"/>
  </w:num>
  <w:num w:numId="32">
    <w:abstractNumId w:val="37"/>
  </w:num>
  <w:num w:numId="33">
    <w:abstractNumId w:val="38"/>
  </w:num>
  <w:num w:numId="34">
    <w:abstractNumId w:val="42"/>
  </w:num>
  <w:num w:numId="35">
    <w:abstractNumId w:val="12"/>
  </w:num>
  <w:num w:numId="36">
    <w:abstractNumId w:val="14"/>
  </w:num>
  <w:num w:numId="37">
    <w:abstractNumId w:val="32"/>
  </w:num>
  <w:num w:numId="38">
    <w:abstractNumId w:val="46"/>
  </w:num>
  <w:num w:numId="39">
    <w:abstractNumId w:val="10"/>
  </w:num>
  <w:num w:numId="40">
    <w:abstractNumId w:val="5"/>
  </w:num>
  <w:num w:numId="41">
    <w:abstractNumId w:val="41"/>
  </w:num>
  <w:num w:numId="42">
    <w:abstractNumId w:val="47"/>
  </w:num>
  <w:num w:numId="43">
    <w:abstractNumId w:val="13"/>
  </w:num>
  <w:num w:numId="44">
    <w:abstractNumId w:val="22"/>
  </w:num>
  <w:num w:numId="45">
    <w:abstractNumId w:val="20"/>
  </w:num>
  <w:num w:numId="46">
    <w:abstractNumId w:val="3"/>
  </w:num>
  <w:num w:numId="47">
    <w:abstractNumId w:val="9"/>
  </w:num>
  <w:num w:numId="48">
    <w:abstractNumId w:val="7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88"/>
    <w:rsid w:val="00000358"/>
    <w:rsid w:val="00003FA2"/>
    <w:rsid w:val="000057EF"/>
    <w:rsid w:val="00006181"/>
    <w:rsid w:val="00006A2D"/>
    <w:rsid w:val="00017925"/>
    <w:rsid w:val="00017AEE"/>
    <w:rsid w:val="00027C43"/>
    <w:rsid w:val="00034D21"/>
    <w:rsid w:val="00036823"/>
    <w:rsid w:val="00050EDF"/>
    <w:rsid w:val="00063B80"/>
    <w:rsid w:val="00064B20"/>
    <w:rsid w:val="000823E1"/>
    <w:rsid w:val="000B3605"/>
    <w:rsid w:val="000C663C"/>
    <w:rsid w:val="000E3630"/>
    <w:rsid w:val="0010670E"/>
    <w:rsid w:val="00112B4A"/>
    <w:rsid w:val="00114059"/>
    <w:rsid w:val="00140C6C"/>
    <w:rsid w:val="00153980"/>
    <w:rsid w:val="00161CC8"/>
    <w:rsid w:val="00175994"/>
    <w:rsid w:val="00191776"/>
    <w:rsid w:val="001B5CB5"/>
    <w:rsid w:val="001D40E5"/>
    <w:rsid w:val="001E20D3"/>
    <w:rsid w:val="001F7F46"/>
    <w:rsid w:val="00226FA8"/>
    <w:rsid w:val="00230C0F"/>
    <w:rsid w:val="00264B91"/>
    <w:rsid w:val="00271CCD"/>
    <w:rsid w:val="0027402B"/>
    <w:rsid w:val="00275CF0"/>
    <w:rsid w:val="002B62A0"/>
    <w:rsid w:val="002B7DA5"/>
    <w:rsid w:val="002D36DE"/>
    <w:rsid w:val="002D5431"/>
    <w:rsid w:val="002E0B84"/>
    <w:rsid w:val="002E2F87"/>
    <w:rsid w:val="002F0B13"/>
    <w:rsid w:val="00304007"/>
    <w:rsid w:val="003206C6"/>
    <w:rsid w:val="0032172A"/>
    <w:rsid w:val="00326C3F"/>
    <w:rsid w:val="00336336"/>
    <w:rsid w:val="00340BA5"/>
    <w:rsid w:val="003422DB"/>
    <w:rsid w:val="003715EE"/>
    <w:rsid w:val="003727C5"/>
    <w:rsid w:val="003727C6"/>
    <w:rsid w:val="003941B7"/>
    <w:rsid w:val="0039703E"/>
    <w:rsid w:val="003A273E"/>
    <w:rsid w:val="003D4B06"/>
    <w:rsid w:val="003E1735"/>
    <w:rsid w:val="003E5585"/>
    <w:rsid w:val="003E59DA"/>
    <w:rsid w:val="00412804"/>
    <w:rsid w:val="00425DEC"/>
    <w:rsid w:val="00437F9C"/>
    <w:rsid w:val="004513A2"/>
    <w:rsid w:val="00461D9C"/>
    <w:rsid w:val="00475416"/>
    <w:rsid w:val="00477C98"/>
    <w:rsid w:val="00487E02"/>
    <w:rsid w:val="004975D2"/>
    <w:rsid w:val="004D2604"/>
    <w:rsid w:val="004E3BD8"/>
    <w:rsid w:val="0050232C"/>
    <w:rsid w:val="00506FC7"/>
    <w:rsid w:val="005147FC"/>
    <w:rsid w:val="00550B68"/>
    <w:rsid w:val="00556BDD"/>
    <w:rsid w:val="00562DDF"/>
    <w:rsid w:val="00577185"/>
    <w:rsid w:val="005A1FD6"/>
    <w:rsid w:val="005A3317"/>
    <w:rsid w:val="005C1A61"/>
    <w:rsid w:val="005D28C6"/>
    <w:rsid w:val="005D3B33"/>
    <w:rsid w:val="005D48AD"/>
    <w:rsid w:val="005D7533"/>
    <w:rsid w:val="005E441C"/>
    <w:rsid w:val="005F0008"/>
    <w:rsid w:val="005F4F19"/>
    <w:rsid w:val="00613F7E"/>
    <w:rsid w:val="006158CB"/>
    <w:rsid w:val="00631CEB"/>
    <w:rsid w:val="0064517E"/>
    <w:rsid w:val="006452CC"/>
    <w:rsid w:val="00655C1E"/>
    <w:rsid w:val="00656B99"/>
    <w:rsid w:val="00657713"/>
    <w:rsid w:val="00666733"/>
    <w:rsid w:val="00684D4C"/>
    <w:rsid w:val="006A6109"/>
    <w:rsid w:val="006C2244"/>
    <w:rsid w:val="006C690D"/>
    <w:rsid w:val="006E2BBD"/>
    <w:rsid w:val="006F2FC8"/>
    <w:rsid w:val="006F7AE4"/>
    <w:rsid w:val="00700DE1"/>
    <w:rsid w:val="00700F6B"/>
    <w:rsid w:val="0070103C"/>
    <w:rsid w:val="0071068C"/>
    <w:rsid w:val="00722135"/>
    <w:rsid w:val="00734609"/>
    <w:rsid w:val="00747745"/>
    <w:rsid w:val="00775F8F"/>
    <w:rsid w:val="00777244"/>
    <w:rsid w:val="007A7233"/>
    <w:rsid w:val="007B0F96"/>
    <w:rsid w:val="007C4A8B"/>
    <w:rsid w:val="00810502"/>
    <w:rsid w:val="008143F4"/>
    <w:rsid w:val="00823B57"/>
    <w:rsid w:val="00832213"/>
    <w:rsid w:val="00832AFF"/>
    <w:rsid w:val="00835102"/>
    <w:rsid w:val="00843631"/>
    <w:rsid w:val="00874DF9"/>
    <w:rsid w:val="008A752D"/>
    <w:rsid w:val="008B1C23"/>
    <w:rsid w:val="008B4C62"/>
    <w:rsid w:val="008E4A7A"/>
    <w:rsid w:val="008F4CEE"/>
    <w:rsid w:val="00921908"/>
    <w:rsid w:val="009231F4"/>
    <w:rsid w:val="00927EA1"/>
    <w:rsid w:val="00943177"/>
    <w:rsid w:val="009442E7"/>
    <w:rsid w:val="00944C16"/>
    <w:rsid w:val="00953E5F"/>
    <w:rsid w:val="00956B6C"/>
    <w:rsid w:val="00987948"/>
    <w:rsid w:val="009915EE"/>
    <w:rsid w:val="009A79B5"/>
    <w:rsid w:val="009C2288"/>
    <w:rsid w:val="009C7468"/>
    <w:rsid w:val="00A03306"/>
    <w:rsid w:val="00A040B1"/>
    <w:rsid w:val="00A15681"/>
    <w:rsid w:val="00A74807"/>
    <w:rsid w:val="00A84378"/>
    <w:rsid w:val="00A86FF0"/>
    <w:rsid w:val="00A914C4"/>
    <w:rsid w:val="00A96CED"/>
    <w:rsid w:val="00AC259A"/>
    <w:rsid w:val="00AE1D88"/>
    <w:rsid w:val="00B12AAA"/>
    <w:rsid w:val="00B25B10"/>
    <w:rsid w:val="00B95794"/>
    <w:rsid w:val="00BB1041"/>
    <w:rsid w:val="00BB5407"/>
    <w:rsid w:val="00BC4436"/>
    <w:rsid w:val="00BD05D5"/>
    <w:rsid w:val="00BD2D40"/>
    <w:rsid w:val="00BD442A"/>
    <w:rsid w:val="00BD66D5"/>
    <w:rsid w:val="00BF6EBD"/>
    <w:rsid w:val="00C3782A"/>
    <w:rsid w:val="00C421D3"/>
    <w:rsid w:val="00C46200"/>
    <w:rsid w:val="00C51F84"/>
    <w:rsid w:val="00C90712"/>
    <w:rsid w:val="00CA4ACA"/>
    <w:rsid w:val="00CB4690"/>
    <w:rsid w:val="00CC03D1"/>
    <w:rsid w:val="00CD0FD8"/>
    <w:rsid w:val="00CE4D6B"/>
    <w:rsid w:val="00D11733"/>
    <w:rsid w:val="00D33776"/>
    <w:rsid w:val="00D44AA6"/>
    <w:rsid w:val="00D72808"/>
    <w:rsid w:val="00D75F26"/>
    <w:rsid w:val="00D77C22"/>
    <w:rsid w:val="00D85932"/>
    <w:rsid w:val="00D86A40"/>
    <w:rsid w:val="00D91C18"/>
    <w:rsid w:val="00D97663"/>
    <w:rsid w:val="00DD2088"/>
    <w:rsid w:val="00DD2E45"/>
    <w:rsid w:val="00E12C88"/>
    <w:rsid w:val="00E215A7"/>
    <w:rsid w:val="00E5012B"/>
    <w:rsid w:val="00E7335B"/>
    <w:rsid w:val="00E7756E"/>
    <w:rsid w:val="00E8280C"/>
    <w:rsid w:val="00E92388"/>
    <w:rsid w:val="00EB6E11"/>
    <w:rsid w:val="00EB6F05"/>
    <w:rsid w:val="00ED0476"/>
    <w:rsid w:val="00EE699D"/>
    <w:rsid w:val="00F06412"/>
    <w:rsid w:val="00F078F8"/>
    <w:rsid w:val="00F36902"/>
    <w:rsid w:val="00F55614"/>
    <w:rsid w:val="00F65E65"/>
    <w:rsid w:val="00F94E7B"/>
    <w:rsid w:val="00FC1256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90E8"/>
  <w15:docId w15:val="{2D741745-8896-4617-B982-E2323713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widowControl w:val="0"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mbria" w:eastAsia="Cambria" w:hAnsi="Cambria" w:cs="Cambria"/>
      <w:b/>
      <w:bCs/>
      <w:i/>
      <w:iCs/>
      <w:color w:val="4F81BD" w:themeColor="accent1"/>
      <w:sz w:val="24"/>
      <w:szCs w:val="24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af7">
    <w:name w:val="Hyperlink"/>
    <w:basedOn w:val="a0"/>
    <w:uiPriority w:val="99"/>
    <w:unhideWhenUsed/>
    <w:rPr>
      <w:rFonts w:cs="Times New Roman"/>
      <w:color w:val="0000FF" w:themeColor="hyperlink"/>
      <w:u w:val="single"/>
    </w:rPr>
  </w:style>
  <w:style w:type="character" w:customStyle="1" w:styleId="descr">
    <w:name w:val="descr"/>
    <w:basedOn w:val="a0"/>
    <w:rPr>
      <w:rFonts w:cs="Times New Roman"/>
    </w:rPr>
  </w:style>
  <w:style w:type="character" w:customStyle="1" w:styleId="92">
    <w:name w:val="Основной текст + 9"/>
    <w:basedOn w:val="a0"/>
    <w:rPr>
      <w:rFonts w:ascii="Times New Roman" w:hAnsi="Times New Roman" w:cs="Times New Roman"/>
      <w:color w:val="000000"/>
      <w:spacing w:val="0"/>
      <w:position w:val="0"/>
      <w:sz w:val="19"/>
      <w:szCs w:val="19"/>
      <w:u w:val="none"/>
      <w:lang w:val="ru-RU"/>
    </w:rPr>
  </w:style>
  <w:style w:type="character" w:customStyle="1" w:styleId="af8">
    <w:name w:val="Основной текст_"/>
    <w:basedOn w:val="a0"/>
    <w:link w:val="1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8"/>
    <w:pPr>
      <w:widowControl w:val="0"/>
      <w:shd w:val="clear" w:color="auto" w:fill="FFFFFF"/>
    </w:pPr>
    <w:rPr>
      <w:rFonts w:eastAsia="Calibri"/>
      <w:sz w:val="20"/>
      <w:szCs w:val="20"/>
      <w:lang w:eastAsia="en-US"/>
    </w:rPr>
  </w:style>
  <w:style w:type="character" w:customStyle="1" w:styleId="11pt">
    <w:name w:val="Основной текст + 11 pt"/>
    <w:basedOn w:val="af8"/>
    <w:rPr>
      <w:rFonts w:ascii="Times New Roman" w:hAnsi="Times New Roman" w:cs="Times New Roman"/>
      <w:b/>
      <w:bCs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0">
    <w:name w:val="Основной текст + 10"/>
    <w:basedOn w:val="af8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pPr>
      <w:widowControl w:val="0"/>
      <w:shd w:val="clear" w:color="auto" w:fill="FFFFFF"/>
      <w:spacing w:line="0" w:lineRule="atLeast"/>
      <w:ind w:hanging="680"/>
    </w:pPr>
    <w:rPr>
      <w:color w:val="000000"/>
      <w:sz w:val="21"/>
      <w:szCs w:val="21"/>
      <w:lang w:eastAsia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89pt0ptExact">
    <w:name w:val="Основной текст (8) + 9 pt;Интервал 0 pt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paragraph" w:customStyle="1" w:styleId="54">
    <w:name w:val="Основной текст (5)"/>
    <w:basedOn w:val="a"/>
    <w:link w:val="53"/>
    <w:pPr>
      <w:widowControl w:val="0"/>
      <w:shd w:val="clear" w:color="auto" w:fill="FFFFFF"/>
      <w:spacing w:before="420" w:after="180" w:line="0" w:lineRule="atLeast"/>
    </w:pPr>
    <w:rPr>
      <w:i/>
      <w:iCs/>
      <w:sz w:val="27"/>
      <w:szCs w:val="27"/>
      <w:lang w:eastAsia="en-US"/>
    </w:rPr>
  </w:style>
  <w:style w:type="character" w:customStyle="1" w:styleId="9pt">
    <w:name w:val="Основной текст + 9 pt"/>
    <w:basedOn w:val="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pt">
    <w:name w:val="Основной текст + 10 pt;Курсив"/>
    <w:basedOn w:val="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/>
    </w:rPr>
  </w:style>
  <w:style w:type="paragraph" w:customStyle="1" w:styleId="34">
    <w:name w:val="Заголовок №3"/>
    <w:basedOn w:val="a"/>
    <w:link w:val="33"/>
    <w:pPr>
      <w:widowControl w:val="0"/>
      <w:shd w:val="clear" w:color="auto" w:fill="FFFFFF"/>
      <w:spacing w:before="180" w:line="0" w:lineRule="atLeast"/>
      <w:jc w:val="both"/>
      <w:outlineLvl w:val="2"/>
    </w:pPr>
    <w:rPr>
      <w:i/>
      <w:iCs/>
      <w:sz w:val="20"/>
      <w:szCs w:val="20"/>
      <w:lang w:val="en-US" w:eastAsia="en-US"/>
    </w:rPr>
  </w:style>
  <w:style w:type="character" w:customStyle="1" w:styleId="Georgia10pt0ptExact">
    <w:name w:val="Основной текст + Georgia;10 pt;Полужирный;Интервал 0 pt Exact"/>
    <w:basedOn w:val="af8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character" w:customStyle="1" w:styleId="25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6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0"/>
      <w:szCs w:val="10"/>
      <w:u w:val="none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+ Курсив"/>
    <w:basedOn w:val="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a">
    <w:name w:val="реквизитПодпись"/>
    <w:basedOn w:val="a"/>
    <w:rsid w:val="001F7F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804"/>
      </w:tabs>
      <w:suppressAutoHyphens/>
      <w:autoSpaceDN w:val="0"/>
      <w:spacing w:before="360"/>
      <w:textAlignment w:val="baseline"/>
    </w:pPr>
    <w:rPr>
      <w:szCs w:val="20"/>
      <w:lang w:eastAsia="ru-RU"/>
    </w:rPr>
  </w:style>
  <w:style w:type="paragraph" w:customStyle="1" w:styleId="pboth">
    <w:name w:val="pboth"/>
    <w:basedOn w:val="a"/>
    <w:rsid w:val="00631C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498E9-F77F-44FB-820C-06BF7666A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Пользователь</cp:lastModifiedBy>
  <cp:revision>4</cp:revision>
  <cp:lastPrinted>2023-03-23T02:26:00Z</cp:lastPrinted>
  <dcterms:created xsi:type="dcterms:W3CDTF">2023-11-29T06:15:00Z</dcterms:created>
  <dcterms:modified xsi:type="dcterms:W3CDTF">2023-11-29T06:55:00Z</dcterms:modified>
</cp:coreProperties>
</file>