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FB" w:rsidRDefault="007712FB" w:rsidP="007712FB">
      <w:pPr>
        <w:pStyle w:val="a3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2FB" w:rsidRPr="00A11477" w:rsidRDefault="007712FB" w:rsidP="007712FB">
      <w:pPr>
        <w:pStyle w:val="a3"/>
        <w:rPr>
          <w:b/>
          <w:sz w:val="24"/>
        </w:rPr>
      </w:pPr>
    </w:p>
    <w:p w:rsidR="007712FB" w:rsidRPr="00947753" w:rsidRDefault="007712FB" w:rsidP="007712FB">
      <w:pPr>
        <w:jc w:val="center"/>
        <w:rPr>
          <w:b/>
        </w:rPr>
      </w:pPr>
      <w:r w:rsidRPr="00947753">
        <w:rPr>
          <w:b/>
        </w:rPr>
        <w:t>МУНИЦИПАЛЬНОЕ ОБРАЗОВАНИЕ</w:t>
      </w:r>
    </w:p>
    <w:p w:rsidR="007712FB" w:rsidRPr="00947753" w:rsidRDefault="007712FB" w:rsidP="007712FB">
      <w:pPr>
        <w:jc w:val="center"/>
        <w:rPr>
          <w:b/>
        </w:rPr>
      </w:pPr>
      <w:r w:rsidRPr="00947753">
        <w:rPr>
          <w:b/>
        </w:rPr>
        <w:t>«МАЛИНОВСКОЕ СЕЛЬСКОЕ ПОСЕЛЕНИЕ»</w:t>
      </w:r>
    </w:p>
    <w:p w:rsidR="007712FB" w:rsidRDefault="007712FB" w:rsidP="007712FB">
      <w:pPr>
        <w:jc w:val="center"/>
        <w:rPr>
          <w:b/>
        </w:rPr>
      </w:pPr>
      <w:r>
        <w:rPr>
          <w:b/>
        </w:rPr>
        <w:t>АДМИНИСТРАЦИЯ МАЛИНОВСКОГО СЕЛЬСКОГО ПОСЕЛЕНИЯ</w:t>
      </w:r>
    </w:p>
    <w:p w:rsidR="007712FB" w:rsidRPr="00496F48" w:rsidRDefault="007712FB" w:rsidP="007712FB">
      <w:pPr>
        <w:jc w:val="center"/>
        <w:rPr>
          <w:b/>
        </w:rPr>
      </w:pPr>
      <w:r>
        <w:rPr>
          <w:b/>
        </w:rPr>
        <w:t>РАСПОРЯЖЕНИЕ</w:t>
      </w:r>
    </w:p>
    <w:p w:rsidR="007712FB" w:rsidRPr="00947753" w:rsidRDefault="007712FB" w:rsidP="007712FB">
      <w:pPr>
        <w:rPr>
          <w:b/>
        </w:rPr>
      </w:pPr>
      <w:r w:rsidRPr="00947753">
        <w:rPr>
          <w:b/>
        </w:rPr>
        <w:tab/>
      </w:r>
    </w:p>
    <w:p w:rsidR="007712FB" w:rsidRPr="00FB2A75" w:rsidRDefault="007712FB" w:rsidP="007712FB">
      <w:r w:rsidRPr="00FB2A75">
        <w:t xml:space="preserve">от </w:t>
      </w:r>
      <w:r>
        <w:t xml:space="preserve"> </w:t>
      </w:r>
      <w:r>
        <w:rPr>
          <w:u w:val="single"/>
        </w:rPr>
        <w:t>20.01</w:t>
      </w:r>
      <w:r w:rsidRPr="00596831">
        <w:rPr>
          <w:u w:val="single"/>
        </w:rPr>
        <w:t>.201</w:t>
      </w:r>
      <w:r>
        <w:rPr>
          <w:u w:val="single"/>
        </w:rPr>
        <w:t>5</w:t>
      </w:r>
      <w:r>
        <w:t xml:space="preserve"> г.</w:t>
      </w:r>
      <w:r w:rsidRPr="00FB2A75">
        <w:t xml:space="preserve">                                                                                     </w:t>
      </w:r>
      <w:r>
        <w:tab/>
        <w:t xml:space="preserve">                   </w:t>
      </w:r>
      <w:r w:rsidRPr="00FB2A75">
        <w:t xml:space="preserve"> </w:t>
      </w:r>
      <w:r w:rsidRPr="00596831">
        <w:rPr>
          <w:u w:val="single"/>
        </w:rPr>
        <w:t>№</w:t>
      </w:r>
      <w:r>
        <w:rPr>
          <w:u w:val="single"/>
        </w:rPr>
        <w:t xml:space="preserve"> 1__</w:t>
      </w:r>
    </w:p>
    <w:p w:rsidR="007712FB" w:rsidRPr="00D3591E" w:rsidRDefault="007712FB" w:rsidP="007712FB">
      <w:pPr>
        <w:rPr>
          <w:sz w:val="28"/>
          <w:szCs w:val="28"/>
          <w:u w:val="single"/>
        </w:rPr>
      </w:pPr>
    </w:p>
    <w:p w:rsidR="007712FB" w:rsidRDefault="007712FB" w:rsidP="007712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вырубке деревьев и кустарников</w:t>
      </w:r>
    </w:p>
    <w:p w:rsidR="007712FB" w:rsidRDefault="007712FB" w:rsidP="007712FB">
      <w:pPr>
        <w:spacing w:after="0" w:line="240" w:lineRule="auto"/>
        <w:rPr>
          <w:sz w:val="28"/>
          <w:szCs w:val="28"/>
        </w:rPr>
      </w:pPr>
    </w:p>
    <w:p w:rsidR="007712FB" w:rsidRDefault="007712FB" w:rsidP="007712FB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порядком вырубки деревьев и кустарников в границах населенных пунктов, утвержденного постановлением Главы поселения (Главы Администрации) от 22.08.2007 №19  «О вырубке деревьев и кустарников в границах населенных пунктов Малиновского сельского поселения»</w:t>
      </w:r>
    </w:p>
    <w:p w:rsidR="007712FB" w:rsidRDefault="007712FB" w:rsidP="007712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12FB" w:rsidRDefault="007712FB" w:rsidP="007712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Считаю необходимым:   </w:t>
      </w:r>
    </w:p>
    <w:p w:rsidR="007712FB" w:rsidRDefault="007712FB" w:rsidP="007712FB">
      <w:pPr>
        <w:spacing w:after="0" w:line="240" w:lineRule="auto"/>
        <w:rPr>
          <w:sz w:val="28"/>
          <w:szCs w:val="28"/>
        </w:rPr>
      </w:pPr>
    </w:p>
    <w:p w:rsidR="007712FB" w:rsidRDefault="007712FB" w:rsidP="007712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Произвести вырубку древесно-кустарниковой  растительности в колличестве</w:t>
      </w:r>
    </w:p>
    <w:p w:rsidR="007712FB" w:rsidRDefault="007712FB" w:rsidP="007712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-береза- 6 шт.</w:t>
      </w:r>
    </w:p>
    <w:p w:rsidR="007712FB" w:rsidRDefault="007712FB" w:rsidP="007712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-осина – 4 шт.</w:t>
      </w:r>
    </w:p>
    <w:p w:rsidR="007712FB" w:rsidRDefault="007712FB" w:rsidP="007712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земельном участке площадью 1500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 принадлежащем на праве аренды Якубович Юлии Николаевне,  по адресу:  Томская область,  Томский район, 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аречный,   ул.Лесная, 24.</w:t>
      </w:r>
    </w:p>
    <w:p w:rsidR="007712FB" w:rsidRDefault="007712FB" w:rsidP="007712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712FB" w:rsidRDefault="007712FB" w:rsidP="007712FB">
      <w:pPr>
        <w:spacing w:after="0" w:line="240" w:lineRule="auto"/>
        <w:rPr>
          <w:sz w:val="28"/>
          <w:szCs w:val="28"/>
        </w:rPr>
      </w:pPr>
    </w:p>
    <w:p w:rsidR="007712FB" w:rsidRDefault="007712FB" w:rsidP="007712FB">
      <w:pPr>
        <w:spacing w:after="0" w:line="240" w:lineRule="auto"/>
        <w:rPr>
          <w:sz w:val="28"/>
          <w:szCs w:val="28"/>
        </w:rPr>
      </w:pPr>
    </w:p>
    <w:p w:rsidR="007712FB" w:rsidRDefault="007712FB" w:rsidP="007712FB">
      <w:pPr>
        <w:spacing w:after="0" w:line="240" w:lineRule="auto"/>
        <w:rPr>
          <w:sz w:val="28"/>
          <w:szCs w:val="28"/>
        </w:rPr>
      </w:pPr>
    </w:p>
    <w:p w:rsidR="007712FB" w:rsidRDefault="007712FB" w:rsidP="007712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Глава поселения </w:t>
      </w:r>
    </w:p>
    <w:p w:rsidR="007712FB" w:rsidRDefault="007712FB" w:rsidP="007712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(Глава Администрации)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И.В.Сухов</w:t>
      </w:r>
    </w:p>
    <w:p w:rsidR="007712FB" w:rsidRDefault="007712FB" w:rsidP="007712FB">
      <w:pPr>
        <w:spacing w:after="0" w:line="240" w:lineRule="auto"/>
        <w:ind w:left="4956" w:firstLine="708"/>
        <w:jc w:val="both"/>
      </w:pPr>
    </w:p>
    <w:p w:rsidR="007712FB" w:rsidRDefault="007712FB" w:rsidP="007712FB">
      <w:pPr>
        <w:spacing w:after="0" w:line="240" w:lineRule="auto"/>
        <w:ind w:left="4956" w:firstLine="708"/>
        <w:jc w:val="both"/>
      </w:pPr>
    </w:p>
    <w:p w:rsidR="007712FB" w:rsidRDefault="007712FB" w:rsidP="007712FB">
      <w:pPr>
        <w:spacing w:after="0" w:line="240" w:lineRule="auto"/>
        <w:ind w:left="4956" w:firstLine="708"/>
        <w:jc w:val="both"/>
      </w:pPr>
    </w:p>
    <w:p w:rsidR="007712FB" w:rsidRDefault="007712FB" w:rsidP="007712FB">
      <w:pPr>
        <w:ind w:left="4956" w:firstLine="708"/>
        <w:jc w:val="both"/>
      </w:pPr>
    </w:p>
    <w:p w:rsidR="00B535AD" w:rsidRDefault="00B535AD"/>
    <w:sectPr w:rsidR="00B5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2FB"/>
    <w:rsid w:val="007712FB"/>
    <w:rsid w:val="00B5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12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712F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>MCA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2</cp:revision>
  <dcterms:created xsi:type="dcterms:W3CDTF">2015-01-20T05:21:00Z</dcterms:created>
  <dcterms:modified xsi:type="dcterms:W3CDTF">2015-01-20T05:22:00Z</dcterms:modified>
</cp:coreProperties>
</file>