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667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</w:p>
    <w:p w:rsidR="0072255A" w:rsidRPr="0072255A" w:rsidRDefault="0072255A" w:rsidP="0072255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72255A">
        <w:rPr>
          <w:b/>
          <w:sz w:val="22"/>
          <w:szCs w:val="22"/>
          <w:lang w:eastAsia="ru-RU"/>
        </w:rPr>
        <w:t>МУНИЦИПАЛЬНОЕ ОБРАЗОВАНИЕ</w:t>
      </w:r>
    </w:p>
    <w:p w:rsidR="0072255A" w:rsidRPr="0072255A" w:rsidRDefault="0072255A" w:rsidP="0072255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72255A">
        <w:rPr>
          <w:b/>
          <w:sz w:val="22"/>
          <w:szCs w:val="22"/>
          <w:lang w:eastAsia="ru-RU"/>
        </w:rPr>
        <w:t>«МАЛИНОВСКОЕ СЕЛЬСКОЕ ПОСЕЛЕНИЕ»</w:t>
      </w:r>
    </w:p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</w:p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  <w:r w:rsidRPr="0072255A">
        <w:rPr>
          <w:b/>
          <w:lang w:eastAsia="ru-RU"/>
        </w:rPr>
        <w:t>АДМИНИСТРАЦИЯ МАЛИНОВСКОГО СЕЛЬСКОГО ПОСЕЛЕНИЯ</w:t>
      </w:r>
    </w:p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</w:p>
    <w:p w:rsidR="0072255A" w:rsidRPr="0072255A" w:rsidRDefault="0072255A" w:rsidP="0072255A">
      <w:pPr>
        <w:suppressAutoHyphens w:val="0"/>
        <w:jc w:val="center"/>
        <w:rPr>
          <w:b/>
          <w:lang w:eastAsia="ru-RU"/>
        </w:rPr>
      </w:pPr>
      <w:r w:rsidRPr="0072255A">
        <w:rPr>
          <w:b/>
          <w:lang w:eastAsia="ru-RU"/>
        </w:rPr>
        <w:t>ПОСТАНОВЛЕНИЕ</w:t>
      </w:r>
    </w:p>
    <w:p w:rsidR="0072255A" w:rsidRPr="0072255A" w:rsidRDefault="0072255A" w:rsidP="0072255A">
      <w:pPr>
        <w:suppressAutoHyphens w:val="0"/>
        <w:jc w:val="both"/>
        <w:rPr>
          <w:sz w:val="28"/>
          <w:szCs w:val="28"/>
          <w:lang w:eastAsia="ru-RU"/>
        </w:rPr>
      </w:pPr>
    </w:p>
    <w:p w:rsidR="0072255A" w:rsidRPr="0072255A" w:rsidRDefault="0072255A" w:rsidP="0072255A">
      <w:pPr>
        <w:suppressAutoHyphens w:val="0"/>
        <w:jc w:val="both"/>
        <w:rPr>
          <w:sz w:val="26"/>
          <w:szCs w:val="26"/>
          <w:lang w:eastAsia="ru-RU"/>
        </w:rPr>
      </w:pPr>
      <w:r w:rsidRPr="0072255A">
        <w:rPr>
          <w:sz w:val="26"/>
          <w:szCs w:val="26"/>
          <w:lang w:eastAsia="ru-RU"/>
        </w:rPr>
        <w:t xml:space="preserve"> «</w:t>
      </w:r>
      <w:r w:rsidR="002B508F">
        <w:rPr>
          <w:sz w:val="26"/>
          <w:szCs w:val="26"/>
          <w:lang w:eastAsia="ru-RU"/>
        </w:rPr>
        <w:t>28</w:t>
      </w:r>
      <w:r w:rsidRPr="0072255A">
        <w:rPr>
          <w:sz w:val="26"/>
          <w:szCs w:val="26"/>
          <w:lang w:eastAsia="ru-RU"/>
        </w:rPr>
        <w:t xml:space="preserve">» </w:t>
      </w:r>
      <w:r w:rsidR="002B508F">
        <w:rPr>
          <w:sz w:val="26"/>
          <w:szCs w:val="26"/>
          <w:lang w:eastAsia="ru-RU"/>
        </w:rPr>
        <w:t xml:space="preserve">декабря </w:t>
      </w:r>
      <w:r w:rsidRPr="0072255A">
        <w:rPr>
          <w:sz w:val="26"/>
          <w:szCs w:val="26"/>
          <w:lang w:eastAsia="ru-RU"/>
        </w:rPr>
        <w:t>20</w:t>
      </w:r>
      <w:r w:rsidR="002B508F">
        <w:rPr>
          <w:sz w:val="26"/>
          <w:szCs w:val="26"/>
          <w:lang w:eastAsia="ru-RU"/>
        </w:rPr>
        <w:t xml:space="preserve">18 </w:t>
      </w:r>
      <w:r w:rsidRPr="0072255A">
        <w:rPr>
          <w:sz w:val="26"/>
          <w:szCs w:val="26"/>
          <w:lang w:eastAsia="ru-RU"/>
        </w:rPr>
        <w:t xml:space="preserve">г.                                 </w:t>
      </w:r>
      <w:r w:rsidRPr="0072255A">
        <w:rPr>
          <w:sz w:val="26"/>
          <w:szCs w:val="26"/>
          <w:lang w:eastAsia="ru-RU"/>
        </w:rPr>
        <w:tab/>
      </w:r>
      <w:r w:rsidRPr="0072255A">
        <w:rPr>
          <w:sz w:val="26"/>
          <w:szCs w:val="26"/>
          <w:lang w:eastAsia="ru-RU"/>
        </w:rPr>
        <w:tab/>
      </w:r>
      <w:r w:rsidR="002B508F">
        <w:rPr>
          <w:sz w:val="26"/>
          <w:szCs w:val="26"/>
          <w:lang w:eastAsia="ru-RU"/>
        </w:rPr>
        <w:tab/>
      </w:r>
      <w:bookmarkStart w:id="0" w:name="_GoBack"/>
      <w:bookmarkEnd w:id="0"/>
      <w:r w:rsidRPr="0072255A">
        <w:rPr>
          <w:sz w:val="26"/>
          <w:szCs w:val="26"/>
          <w:lang w:eastAsia="ru-RU"/>
        </w:rPr>
        <w:tab/>
        <w:t>№</w:t>
      </w:r>
      <w:r w:rsidR="002B508F">
        <w:rPr>
          <w:sz w:val="26"/>
          <w:szCs w:val="26"/>
          <w:lang w:eastAsia="ru-RU"/>
        </w:rPr>
        <w:t xml:space="preserve"> 135</w:t>
      </w:r>
    </w:p>
    <w:p w:rsidR="0072255A" w:rsidRDefault="0072255A" w:rsidP="00EB2155">
      <w:pPr>
        <w:widowControl w:val="0"/>
        <w:suppressAutoHyphens w:val="0"/>
        <w:autoSpaceDE w:val="0"/>
        <w:autoSpaceDN w:val="0"/>
        <w:adjustRightInd w:val="0"/>
        <w:ind w:firstLine="720"/>
        <w:rPr>
          <w:b/>
          <w:bCs/>
          <w:lang w:eastAsia="ru-RU"/>
        </w:rPr>
      </w:pPr>
    </w:p>
    <w:p w:rsidR="0072255A" w:rsidRDefault="0072255A" w:rsidP="00EB2155">
      <w:pPr>
        <w:widowControl w:val="0"/>
        <w:suppressAutoHyphens w:val="0"/>
        <w:autoSpaceDE w:val="0"/>
        <w:autoSpaceDN w:val="0"/>
        <w:adjustRightInd w:val="0"/>
        <w:ind w:firstLine="720"/>
        <w:rPr>
          <w:b/>
          <w:bCs/>
          <w:lang w:eastAsia="ru-RU"/>
        </w:rPr>
      </w:pPr>
    </w:p>
    <w:p w:rsidR="0072255A" w:rsidRDefault="00EB2155" w:rsidP="0072255A">
      <w:pPr>
        <w:widowControl w:val="0"/>
        <w:suppressAutoHyphens w:val="0"/>
        <w:autoSpaceDE w:val="0"/>
        <w:autoSpaceDN w:val="0"/>
        <w:adjustRightInd w:val="0"/>
        <w:rPr>
          <w:bCs/>
          <w:lang w:eastAsia="ru-RU"/>
        </w:rPr>
      </w:pPr>
      <w:r w:rsidRPr="00EB2155">
        <w:rPr>
          <w:b/>
          <w:bCs/>
          <w:lang w:eastAsia="ru-RU"/>
        </w:rPr>
        <w:t xml:space="preserve"> </w:t>
      </w:r>
      <w:r w:rsidRPr="00EB2155">
        <w:rPr>
          <w:bCs/>
          <w:lang w:eastAsia="ru-RU"/>
        </w:rPr>
        <w:t>Об утверждении муниципальной програм</w:t>
      </w:r>
      <w:r w:rsidR="0072255A">
        <w:rPr>
          <w:bCs/>
          <w:lang w:eastAsia="ru-RU"/>
        </w:rPr>
        <w:t>мы</w:t>
      </w:r>
    </w:p>
    <w:p w:rsidR="0072255A" w:rsidRDefault="0072255A" w:rsidP="0072255A">
      <w:pPr>
        <w:widowControl w:val="0"/>
        <w:suppressAutoHyphens w:val="0"/>
        <w:autoSpaceDE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 xml:space="preserve"> «Профилактика </w:t>
      </w:r>
      <w:r w:rsidR="00EB2155" w:rsidRPr="00EB2155">
        <w:rPr>
          <w:bCs/>
          <w:lang w:eastAsia="ru-RU"/>
        </w:rPr>
        <w:t xml:space="preserve">правонарушений на территории </w:t>
      </w:r>
    </w:p>
    <w:p w:rsidR="0072255A" w:rsidRDefault="0072255A" w:rsidP="0072255A">
      <w:pPr>
        <w:widowControl w:val="0"/>
        <w:suppressAutoHyphens w:val="0"/>
        <w:autoSpaceDE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>муниципального образования «</w:t>
      </w:r>
      <w:r w:rsidR="00EB2155" w:rsidRPr="00EB2155">
        <w:rPr>
          <w:bCs/>
          <w:lang w:eastAsia="ru-RU"/>
        </w:rPr>
        <w:t>Малиновско</w:t>
      </w:r>
      <w:r>
        <w:rPr>
          <w:bCs/>
          <w:lang w:eastAsia="ru-RU"/>
        </w:rPr>
        <w:t>е</w:t>
      </w:r>
      <w:r w:rsidR="00EB2155" w:rsidRPr="00EB2155">
        <w:rPr>
          <w:bCs/>
          <w:lang w:eastAsia="ru-RU"/>
        </w:rPr>
        <w:t xml:space="preserve"> сельско</w:t>
      </w:r>
      <w:r>
        <w:rPr>
          <w:bCs/>
          <w:lang w:eastAsia="ru-RU"/>
        </w:rPr>
        <w:t>е</w:t>
      </w:r>
    </w:p>
    <w:p w:rsidR="00EB2155" w:rsidRPr="00EB2155" w:rsidRDefault="00EB2155" w:rsidP="0072255A">
      <w:pPr>
        <w:widowControl w:val="0"/>
        <w:suppressAutoHyphens w:val="0"/>
        <w:autoSpaceDE w:val="0"/>
        <w:autoSpaceDN w:val="0"/>
        <w:adjustRightInd w:val="0"/>
        <w:rPr>
          <w:bCs/>
          <w:lang w:eastAsia="ru-RU"/>
        </w:rPr>
      </w:pPr>
      <w:r w:rsidRPr="00EB2155">
        <w:rPr>
          <w:bCs/>
          <w:lang w:eastAsia="ru-RU"/>
        </w:rPr>
        <w:t xml:space="preserve"> </w:t>
      </w:r>
      <w:r w:rsidR="0072255A">
        <w:rPr>
          <w:bCs/>
          <w:lang w:eastAsia="ru-RU"/>
        </w:rPr>
        <w:t>п</w:t>
      </w:r>
      <w:r w:rsidRPr="00EB2155">
        <w:rPr>
          <w:bCs/>
          <w:lang w:eastAsia="ru-RU"/>
        </w:rPr>
        <w:t>оселени</w:t>
      </w:r>
      <w:r w:rsidR="0072255A">
        <w:rPr>
          <w:bCs/>
          <w:lang w:eastAsia="ru-RU"/>
        </w:rPr>
        <w:t>е»</w:t>
      </w:r>
      <w:r w:rsidRPr="00EB2155">
        <w:rPr>
          <w:bCs/>
          <w:lang w:eastAsia="ru-RU"/>
        </w:rPr>
        <w:t xml:space="preserve"> на 2018 – 2020 годы».</w:t>
      </w:r>
    </w:p>
    <w:p w:rsidR="00EB2155" w:rsidRPr="00EB2155" w:rsidRDefault="00EB2155" w:rsidP="00EB2155">
      <w:pPr>
        <w:widowControl w:val="0"/>
        <w:suppressAutoHyphens w:val="0"/>
        <w:autoSpaceDE w:val="0"/>
        <w:autoSpaceDN w:val="0"/>
        <w:adjustRightInd w:val="0"/>
        <w:ind w:firstLine="720"/>
        <w:rPr>
          <w:bCs/>
          <w:lang w:eastAsia="ru-RU"/>
        </w:rPr>
      </w:pPr>
    </w:p>
    <w:p w:rsidR="00EB2155" w:rsidRPr="00EB2155" w:rsidRDefault="00EB2155" w:rsidP="00EB2155">
      <w:pPr>
        <w:suppressAutoHyphens w:val="0"/>
        <w:rPr>
          <w:lang w:eastAsia="ru-RU"/>
        </w:rPr>
      </w:pPr>
    </w:p>
    <w:p w:rsidR="00EB2155" w:rsidRPr="00EB2155" w:rsidRDefault="00EB2155" w:rsidP="0072255A">
      <w:pPr>
        <w:suppressAutoHyphens w:val="0"/>
        <w:ind w:firstLine="708"/>
        <w:jc w:val="both"/>
        <w:rPr>
          <w:lang w:eastAsia="ru-RU"/>
        </w:rPr>
      </w:pPr>
      <w:r w:rsidRPr="00EB2155">
        <w:rPr>
          <w:lang w:eastAsia="ru-RU"/>
        </w:rPr>
        <w:t>В соответствии с Федеральным законом от 06</w:t>
      </w:r>
      <w:r w:rsidR="0072255A">
        <w:rPr>
          <w:lang w:eastAsia="ru-RU"/>
        </w:rPr>
        <w:t xml:space="preserve"> октября </w:t>
      </w:r>
      <w:r w:rsidRPr="00EB2155">
        <w:rPr>
          <w:lang w:eastAsia="ru-RU"/>
        </w:rPr>
        <w:t>2003 г</w:t>
      </w:r>
      <w:r w:rsidR="0072255A">
        <w:rPr>
          <w:lang w:eastAsia="ru-RU"/>
        </w:rPr>
        <w:t>ода</w:t>
      </w:r>
      <w:r w:rsidRPr="00EB2155">
        <w:rPr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72255A">
        <w:rPr>
          <w:lang w:eastAsia="ru-RU"/>
        </w:rPr>
        <w:t xml:space="preserve"> </w:t>
      </w:r>
      <w:r w:rsidRPr="00EB2155">
        <w:rPr>
          <w:lang w:eastAsia="ru-RU"/>
        </w:rPr>
        <w:t>Федеральным законом от 23</w:t>
      </w:r>
      <w:r w:rsidR="0072255A">
        <w:rPr>
          <w:lang w:eastAsia="ru-RU"/>
        </w:rPr>
        <w:t xml:space="preserve"> июня </w:t>
      </w:r>
      <w:r w:rsidRPr="00EB2155">
        <w:rPr>
          <w:lang w:eastAsia="ru-RU"/>
        </w:rPr>
        <w:t>2016 №</w:t>
      </w:r>
      <w:r w:rsidR="0072255A">
        <w:rPr>
          <w:lang w:eastAsia="ru-RU"/>
        </w:rPr>
        <w:t xml:space="preserve"> </w:t>
      </w:r>
      <w:r w:rsidRPr="00EB2155">
        <w:rPr>
          <w:lang w:eastAsia="ru-RU"/>
        </w:rPr>
        <w:t>182-ФЗ</w:t>
      </w:r>
      <w:r w:rsidR="0072255A">
        <w:rPr>
          <w:lang w:eastAsia="ru-RU"/>
        </w:rPr>
        <w:t xml:space="preserve"> «О</w:t>
      </w:r>
      <w:r w:rsidRPr="00EB2155">
        <w:rPr>
          <w:lang w:eastAsia="ru-RU"/>
        </w:rPr>
        <w:t>б основах профилактики правонарушений Российской Федерации»,  Федеральным  законом от 06</w:t>
      </w:r>
      <w:r w:rsidR="0072255A">
        <w:rPr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06 г"/>
        </w:smartTagPr>
        <w:r w:rsidRPr="00EB2155">
          <w:rPr>
            <w:lang w:eastAsia="ru-RU"/>
          </w:rPr>
          <w:t>2006 г</w:t>
        </w:r>
        <w:r w:rsidR="0072255A">
          <w:rPr>
            <w:lang w:eastAsia="ru-RU"/>
          </w:rPr>
          <w:t>ода</w:t>
        </w:r>
      </w:smartTag>
      <w:r w:rsidRPr="00EB2155">
        <w:rPr>
          <w:lang w:eastAsia="ru-RU"/>
        </w:rPr>
        <w:t xml:space="preserve"> № 35 – ФЗ «О противодействии терроризму», Федеральным законом от 25</w:t>
      </w:r>
      <w:r w:rsidR="0072255A">
        <w:rPr>
          <w:lang w:eastAsia="ru-RU"/>
        </w:rPr>
        <w:t xml:space="preserve"> июля </w:t>
      </w:r>
      <w:r w:rsidRPr="00EB2155">
        <w:rPr>
          <w:lang w:eastAsia="ru-RU"/>
        </w:rPr>
        <w:t>2002 г</w:t>
      </w:r>
      <w:r w:rsidR="0072255A">
        <w:rPr>
          <w:lang w:eastAsia="ru-RU"/>
        </w:rPr>
        <w:t>ода</w:t>
      </w:r>
      <w:r w:rsidRPr="00EB2155">
        <w:rPr>
          <w:lang w:eastAsia="ru-RU"/>
        </w:rPr>
        <w:t xml:space="preserve">. № 114-ФЗ «О противодействии экстремистской деятельности», с целью профилактики правонарушений на территории  </w:t>
      </w:r>
      <w:r w:rsidR="00D723BA">
        <w:rPr>
          <w:lang w:eastAsia="ru-RU"/>
        </w:rPr>
        <w:t>муниципального образования «</w:t>
      </w:r>
      <w:r w:rsidRPr="00EB2155">
        <w:rPr>
          <w:lang w:eastAsia="ru-RU"/>
        </w:rPr>
        <w:t>Малиновско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сельско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поселени</w:t>
      </w:r>
      <w:r w:rsidR="00D723BA">
        <w:rPr>
          <w:lang w:eastAsia="ru-RU"/>
        </w:rPr>
        <w:t>е»,</w:t>
      </w:r>
    </w:p>
    <w:p w:rsidR="00EB2155" w:rsidRPr="00EB2155" w:rsidRDefault="00EB2155" w:rsidP="00EB2155">
      <w:pPr>
        <w:suppressAutoHyphens w:val="0"/>
        <w:ind w:firstLine="708"/>
        <w:rPr>
          <w:lang w:eastAsia="ru-RU"/>
        </w:rPr>
      </w:pPr>
    </w:p>
    <w:p w:rsidR="00EB2155" w:rsidRPr="00EB2155" w:rsidRDefault="00EB2155" w:rsidP="00EB2155">
      <w:pPr>
        <w:suppressAutoHyphens w:val="0"/>
        <w:ind w:firstLine="708"/>
        <w:rPr>
          <w:b/>
          <w:lang w:eastAsia="ru-RU"/>
        </w:rPr>
      </w:pPr>
      <w:r w:rsidRPr="00EB2155">
        <w:rPr>
          <w:b/>
          <w:lang w:eastAsia="ru-RU"/>
        </w:rPr>
        <w:t xml:space="preserve">П О С Т А Н О В Л Я </w:t>
      </w:r>
      <w:r w:rsidR="00D723BA">
        <w:rPr>
          <w:b/>
          <w:lang w:eastAsia="ru-RU"/>
        </w:rPr>
        <w:t>Ю</w:t>
      </w:r>
      <w:r w:rsidRPr="00EB2155">
        <w:rPr>
          <w:b/>
          <w:lang w:eastAsia="ru-RU"/>
        </w:rPr>
        <w:t>:</w:t>
      </w:r>
    </w:p>
    <w:p w:rsidR="00EB2155" w:rsidRPr="00EB2155" w:rsidRDefault="00EB2155" w:rsidP="00EB2155">
      <w:pPr>
        <w:suppressAutoHyphens w:val="0"/>
        <w:ind w:firstLine="708"/>
        <w:rPr>
          <w:b/>
          <w:lang w:eastAsia="ru-RU"/>
        </w:rPr>
      </w:pPr>
    </w:p>
    <w:p w:rsidR="00EB2155" w:rsidRPr="00EB2155" w:rsidRDefault="00EB2155" w:rsidP="00D723BA">
      <w:pPr>
        <w:suppressAutoHyphens w:val="0"/>
        <w:jc w:val="both"/>
        <w:rPr>
          <w:lang w:eastAsia="ru-RU"/>
        </w:rPr>
      </w:pPr>
      <w:r w:rsidRPr="00EB2155">
        <w:rPr>
          <w:lang w:eastAsia="ru-RU"/>
        </w:rPr>
        <w:t xml:space="preserve">              1. Утвердить   муниципальную программу «Профилактика правонарушений на территории  </w:t>
      </w:r>
      <w:r w:rsidR="00D723BA">
        <w:rPr>
          <w:lang w:eastAsia="ru-RU"/>
        </w:rPr>
        <w:t>муниципального образования «</w:t>
      </w:r>
      <w:r w:rsidRPr="00EB2155">
        <w:rPr>
          <w:lang w:eastAsia="ru-RU"/>
        </w:rPr>
        <w:t>Малиновско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 сельско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поселени</w:t>
      </w:r>
      <w:r w:rsidR="00D723BA">
        <w:rPr>
          <w:lang w:eastAsia="ru-RU"/>
        </w:rPr>
        <w:t>е»</w:t>
      </w:r>
      <w:r w:rsidRPr="00EB2155">
        <w:rPr>
          <w:lang w:eastAsia="ru-RU"/>
        </w:rPr>
        <w:t xml:space="preserve"> на 2018-2020 годы» согласно приложения.</w:t>
      </w:r>
    </w:p>
    <w:p w:rsidR="00EB2155" w:rsidRPr="00EB2155" w:rsidRDefault="00EB2155" w:rsidP="00D723BA">
      <w:pPr>
        <w:suppressAutoHyphens w:val="0"/>
        <w:ind w:firstLine="708"/>
        <w:jc w:val="both"/>
        <w:rPr>
          <w:lang w:eastAsia="ru-RU"/>
        </w:rPr>
      </w:pPr>
      <w:r w:rsidRPr="00EB2155">
        <w:rPr>
          <w:lang w:eastAsia="ru-RU"/>
        </w:rPr>
        <w:t xml:space="preserve">2. Опубликовать настоящее постановление в </w:t>
      </w:r>
      <w:r w:rsidR="00D723BA">
        <w:rPr>
          <w:lang w:eastAsia="ru-RU"/>
        </w:rPr>
        <w:t>И</w:t>
      </w:r>
      <w:r w:rsidRPr="00EB2155">
        <w:rPr>
          <w:lang w:eastAsia="ru-RU"/>
        </w:rPr>
        <w:t>нформационном бюллет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не </w:t>
      </w:r>
      <w:r w:rsidR="00D723BA">
        <w:rPr>
          <w:lang w:eastAsia="ru-RU"/>
        </w:rPr>
        <w:t xml:space="preserve">Малиновского сельского поселения </w:t>
      </w:r>
      <w:r w:rsidRPr="00EB2155">
        <w:rPr>
          <w:lang w:eastAsia="ru-RU"/>
        </w:rPr>
        <w:t xml:space="preserve">и разместить на официальном сайте </w:t>
      </w:r>
      <w:r w:rsidR="00D723BA">
        <w:rPr>
          <w:lang w:eastAsia="ru-RU"/>
        </w:rPr>
        <w:t>муниципального образования «</w:t>
      </w:r>
      <w:r w:rsidRPr="00EB2155">
        <w:rPr>
          <w:lang w:eastAsia="ru-RU"/>
        </w:rPr>
        <w:t>Малиновско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сельско</w:t>
      </w:r>
      <w:r w:rsidR="00D723BA">
        <w:rPr>
          <w:lang w:eastAsia="ru-RU"/>
        </w:rPr>
        <w:t>е</w:t>
      </w:r>
      <w:r w:rsidRPr="00EB2155">
        <w:rPr>
          <w:lang w:eastAsia="ru-RU"/>
        </w:rPr>
        <w:t xml:space="preserve"> поселени</w:t>
      </w:r>
      <w:r w:rsidR="00D723BA">
        <w:rPr>
          <w:lang w:eastAsia="ru-RU"/>
        </w:rPr>
        <w:t>е»</w:t>
      </w:r>
      <w:r w:rsidRPr="00EB2155">
        <w:rPr>
          <w:lang w:eastAsia="ru-RU"/>
        </w:rPr>
        <w:t>.</w:t>
      </w:r>
    </w:p>
    <w:p w:rsidR="00EB2155" w:rsidRPr="00EB2155" w:rsidRDefault="00EB2155" w:rsidP="00D723BA">
      <w:pPr>
        <w:suppressAutoHyphens w:val="0"/>
        <w:ind w:firstLine="708"/>
        <w:jc w:val="both"/>
        <w:rPr>
          <w:lang w:eastAsia="ru-RU"/>
        </w:rPr>
      </w:pPr>
      <w:r w:rsidRPr="00EB2155">
        <w:rPr>
          <w:lang w:eastAsia="ru-RU"/>
        </w:rPr>
        <w:t>3. Настоящее постановление вступает в силу со дня официального опубликования.</w:t>
      </w:r>
    </w:p>
    <w:p w:rsidR="00EB2155" w:rsidRPr="00EB2155" w:rsidRDefault="00EB2155" w:rsidP="00D723BA">
      <w:pPr>
        <w:suppressAutoHyphens w:val="0"/>
        <w:ind w:firstLine="708"/>
        <w:jc w:val="both"/>
        <w:rPr>
          <w:lang w:eastAsia="ru-RU"/>
        </w:rPr>
      </w:pPr>
      <w:r w:rsidRPr="00EB2155">
        <w:rPr>
          <w:lang w:eastAsia="ru-RU"/>
        </w:rPr>
        <w:t>4. Контроль за исполнением настоящего Постановления оставляю за собой.</w:t>
      </w:r>
    </w:p>
    <w:p w:rsidR="00EB2155" w:rsidRPr="00EB2155" w:rsidRDefault="00EB2155" w:rsidP="00D723BA">
      <w:pPr>
        <w:suppressAutoHyphens w:val="0"/>
        <w:jc w:val="both"/>
        <w:rPr>
          <w:lang w:eastAsia="ru-RU"/>
        </w:rPr>
      </w:pPr>
    </w:p>
    <w:p w:rsidR="00EB2155" w:rsidRPr="00EB2155" w:rsidRDefault="00EB2155" w:rsidP="00EB2155">
      <w:pPr>
        <w:suppressAutoHyphens w:val="0"/>
        <w:rPr>
          <w:lang w:eastAsia="ru-RU"/>
        </w:rPr>
      </w:pPr>
    </w:p>
    <w:p w:rsidR="00EB2155" w:rsidRPr="00EB2155" w:rsidRDefault="00EB2155" w:rsidP="00EB2155">
      <w:pPr>
        <w:suppressAutoHyphens w:val="0"/>
        <w:rPr>
          <w:lang w:eastAsia="ru-RU"/>
        </w:rPr>
      </w:pPr>
    </w:p>
    <w:p w:rsidR="00D723BA" w:rsidRDefault="00EB2155" w:rsidP="00EB2155">
      <w:pPr>
        <w:suppressAutoHyphens w:val="0"/>
        <w:rPr>
          <w:lang w:eastAsia="ru-RU"/>
        </w:rPr>
      </w:pPr>
      <w:r w:rsidRPr="00EB2155">
        <w:rPr>
          <w:lang w:eastAsia="ru-RU"/>
        </w:rPr>
        <w:t xml:space="preserve">Глава  поселения  </w:t>
      </w:r>
    </w:p>
    <w:p w:rsidR="00EB2155" w:rsidRPr="00EB2155" w:rsidRDefault="00D723BA" w:rsidP="00EB2155">
      <w:pPr>
        <w:suppressAutoHyphens w:val="0"/>
        <w:rPr>
          <w:lang w:eastAsia="ru-RU"/>
        </w:rPr>
      </w:pPr>
      <w:r>
        <w:rPr>
          <w:lang w:eastAsia="ru-RU"/>
        </w:rPr>
        <w:t>(Глава Администрации)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B2155" w:rsidRPr="00EB2155">
        <w:rPr>
          <w:lang w:eastAsia="ru-RU"/>
        </w:rPr>
        <w:t xml:space="preserve">                                   И.В.Сухов</w:t>
      </w:r>
    </w:p>
    <w:p w:rsidR="00EB2155" w:rsidRPr="00EB2155" w:rsidRDefault="00EB2155" w:rsidP="00EB2155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b/>
          <w:bCs/>
          <w:szCs w:val="20"/>
          <w:lang w:eastAsia="ru-RU"/>
        </w:rPr>
      </w:pPr>
    </w:p>
    <w:p w:rsidR="00EB2155" w:rsidRDefault="00EB2155" w:rsidP="00EB215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EB2155">
        <w:rPr>
          <w:lang w:eastAsia="ru-RU"/>
        </w:rPr>
        <w:t> </w:t>
      </w:r>
    </w:p>
    <w:p w:rsidR="003A3C6C" w:rsidRDefault="003A3C6C" w:rsidP="00EB215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EB2155" w:rsidRDefault="003A3C6C" w:rsidP="00A838E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----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F95B75">
        <w:rPr>
          <w:color w:val="000000"/>
        </w:rPr>
        <w:lastRenderedPageBreak/>
        <w:t xml:space="preserve">УТВЕРЖДЕНА 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F95B75">
        <w:rPr>
          <w:color w:val="000000"/>
        </w:rPr>
        <w:t xml:space="preserve">Постановлением </w:t>
      </w:r>
      <w:r w:rsidR="00D723BA" w:rsidRPr="00F95B75">
        <w:rPr>
          <w:color w:val="000000"/>
        </w:rPr>
        <w:t>А</w:t>
      </w:r>
      <w:r w:rsidRPr="00F95B75">
        <w:rPr>
          <w:color w:val="000000"/>
        </w:rPr>
        <w:t>дминистрации</w:t>
      </w:r>
    </w:p>
    <w:p w:rsidR="00A838EC" w:rsidRPr="00F95B75" w:rsidRDefault="001978EF" w:rsidP="00A838EC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F95B75">
        <w:rPr>
          <w:color w:val="000000"/>
        </w:rPr>
        <w:t>Малиновского</w:t>
      </w:r>
      <w:r w:rsidR="00A838EC" w:rsidRPr="00F95B75">
        <w:rPr>
          <w:color w:val="000000"/>
        </w:rPr>
        <w:t xml:space="preserve"> сельского поселения</w:t>
      </w:r>
    </w:p>
    <w:p w:rsidR="00A838EC" w:rsidRPr="00F95B75" w:rsidRDefault="00A838EC" w:rsidP="00A838EC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rPr>
          <w:color w:val="000000"/>
        </w:rPr>
      </w:pPr>
      <w:r w:rsidRPr="00F95B75">
        <w:rPr>
          <w:color w:val="000000"/>
        </w:rPr>
        <w:tab/>
        <w:t xml:space="preserve">                             от  </w:t>
      </w:r>
      <w:r w:rsidR="00D723BA" w:rsidRPr="00F95B75">
        <w:rPr>
          <w:color w:val="000000"/>
        </w:rPr>
        <w:t>___________________</w:t>
      </w:r>
      <w:r w:rsidRPr="00F95B75">
        <w:rPr>
          <w:color w:val="000000"/>
        </w:rPr>
        <w:t xml:space="preserve"> №  </w:t>
      </w:r>
      <w:r w:rsidR="00D723BA" w:rsidRPr="00F95B75">
        <w:rPr>
          <w:color w:val="000000"/>
        </w:rPr>
        <w:t>_____</w:t>
      </w:r>
      <w:r w:rsidRPr="00F95B75">
        <w:rPr>
          <w:color w:val="000000"/>
        </w:rPr>
        <w:tab/>
        <w:t xml:space="preserve"> 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95B75" w:rsidRDefault="006821A3" w:rsidP="006821A3">
      <w:pPr>
        <w:outlineLvl w:val="1"/>
        <w:rPr>
          <w:b/>
        </w:rPr>
      </w:pPr>
      <w:r w:rsidRPr="00F95B75">
        <w:rPr>
          <w:b/>
        </w:rPr>
        <w:t xml:space="preserve">                                                        </w:t>
      </w:r>
    </w:p>
    <w:p w:rsidR="006821A3" w:rsidRPr="00F95B75" w:rsidRDefault="006821A3" w:rsidP="00F95B75">
      <w:pPr>
        <w:jc w:val="center"/>
        <w:outlineLvl w:val="1"/>
      </w:pPr>
      <w:r w:rsidRPr="00F95B75">
        <w:t>Муниципальная программа</w:t>
      </w:r>
    </w:p>
    <w:p w:rsidR="006821A3" w:rsidRPr="00F95B75" w:rsidRDefault="006821A3" w:rsidP="006821A3">
      <w:pPr>
        <w:jc w:val="center"/>
        <w:outlineLvl w:val="1"/>
      </w:pPr>
      <w:r w:rsidRPr="00F95B75">
        <w:t xml:space="preserve">«Профилактика правонарушений на территории </w:t>
      </w:r>
    </w:p>
    <w:p w:rsidR="00D723BA" w:rsidRPr="00F95B75" w:rsidRDefault="00D723BA" w:rsidP="006821A3">
      <w:pPr>
        <w:jc w:val="center"/>
        <w:outlineLvl w:val="1"/>
      </w:pPr>
      <w:r w:rsidRPr="00F95B75">
        <w:t>Муниципального образования «</w:t>
      </w:r>
      <w:r w:rsidR="006821A3" w:rsidRPr="00F95B75">
        <w:t>Малиновско</w:t>
      </w:r>
      <w:r w:rsidRPr="00F95B75">
        <w:t>е</w:t>
      </w:r>
      <w:r w:rsidR="006821A3" w:rsidRPr="00F95B75">
        <w:t xml:space="preserve"> сельско</w:t>
      </w:r>
      <w:r w:rsidRPr="00F95B75">
        <w:t>е</w:t>
      </w:r>
      <w:r w:rsidR="006821A3" w:rsidRPr="00F95B75">
        <w:t xml:space="preserve"> поселени</w:t>
      </w:r>
      <w:r w:rsidRPr="00F95B75">
        <w:t>е»</w:t>
      </w:r>
    </w:p>
    <w:p w:rsidR="006821A3" w:rsidRPr="00F95B75" w:rsidRDefault="006821A3" w:rsidP="006821A3">
      <w:pPr>
        <w:jc w:val="center"/>
        <w:outlineLvl w:val="1"/>
      </w:pPr>
      <w:r w:rsidRPr="00F95B75">
        <w:t xml:space="preserve"> на 2018 – 2022 годы»</w:t>
      </w:r>
    </w:p>
    <w:p w:rsidR="006821A3" w:rsidRPr="00F95B75" w:rsidRDefault="006821A3" w:rsidP="006821A3">
      <w:pPr>
        <w:jc w:val="center"/>
        <w:outlineLvl w:val="1"/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F95B75">
        <w:rPr>
          <w:bCs/>
          <w:color w:val="000000"/>
        </w:rPr>
        <w:t>ПАСПОРТ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5512"/>
      </w:tblGrid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Наименование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F95B75">
              <w:rPr>
                <w:bCs/>
                <w:color w:val="000000"/>
              </w:rPr>
              <w:t xml:space="preserve">Муниципальная программа «Профилактика правонарушений </w:t>
            </w:r>
            <w:r w:rsidR="00D723BA" w:rsidRPr="00F95B75">
              <w:rPr>
                <w:bCs/>
                <w:color w:val="000000"/>
              </w:rPr>
              <w:t>на территории муниципального образования «</w:t>
            </w:r>
            <w:r w:rsidR="001978EF" w:rsidRPr="00F95B75">
              <w:rPr>
                <w:bCs/>
                <w:color w:val="000000"/>
              </w:rPr>
              <w:t>Малиновско</w:t>
            </w:r>
            <w:r w:rsidR="00D723BA" w:rsidRPr="00F95B75">
              <w:rPr>
                <w:bCs/>
                <w:color w:val="000000"/>
              </w:rPr>
              <w:t>е</w:t>
            </w:r>
            <w:r w:rsidRPr="00F95B75">
              <w:rPr>
                <w:bCs/>
                <w:color w:val="000000"/>
              </w:rPr>
              <w:t xml:space="preserve"> сельско</w:t>
            </w:r>
            <w:r w:rsidR="00D723BA" w:rsidRPr="00F95B75">
              <w:rPr>
                <w:bCs/>
                <w:color w:val="000000"/>
              </w:rPr>
              <w:t>е</w:t>
            </w:r>
            <w:r w:rsidRPr="00F95B75">
              <w:rPr>
                <w:bCs/>
                <w:color w:val="000000"/>
              </w:rPr>
              <w:t xml:space="preserve"> поселени</w:t>
            </w:r>
            <w:r w:rsidR="00D723BA" w:rsidRPr="00F95B75">
              <w:rPr>
                <w:bCs/>
                <w:color w:val="000000"/>
              </w:rPr>
              <w:t>е</w:t>
            </w:r>
          </w:p>
          <w:p w:rsidR="00A838EC" w:rsidRPr="00F95B75" w:rsidRDefault="00A838EC" w:rsidP="00023D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F95B75">
              <w:rPr>
                <w:bCs/>
                <w:color w:val="000000"/>
              </w:rPr>
              <w:t xml:space="preserve">на </w:t>
            </w:r>
            <w:r w:rsidR="00023D8E" w:rsidRPr="00F95B75">
              <w:t xml:space="preserve">2018 – 2022 </w:t>
            </w:r>
            <w:r w:rsidRPr="00F95B75">
              <w:rPr>
                <w:bCs/>
                <w:color w:val="000000"/>
              </w:rPr>
              <w:t xml:space="preserve"> годы»</w:t>
            </w:r>
          </w:p>
        </w:tc>
      </w:tr>
      <w:tr w:rsidR="00A838EC" w:rsidRPr="00F95B75" w:rsidTr="006821A3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Основание для разработки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1A3" w:rsidRPr="00F95B75" w:rsidRDefault="006821A3" w:rsidP="006821A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821A3" w:rsidRPr="00F95B75" w:rsidRDefault="006821A3" w:rsidP="006821A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06.03.2006 г. № 35-ФЗ  </w:t>
            </w:r>
          </w:p>
          <w:p w:rsidR="006821A3" w:rsidRPr="00F95B75" w:rsidRDefault="006821A3" w:rsidP="006821A3">
            <w:pPr>
              <w:pStyle w:val="ConsPlusNonformat"/>
              <w:widowControl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противодействии терроризму».</w:t>
            </w:r>
          </w:p>
          <w:p w:rsidR="006821A3" w:rsidRPr="00F95B75" w:rsidRDefault="006821A3" w:rsidP="006821A3">
            <w:pPr>
              <w:pStyle w:val="ConsPlusNonformat"/>
              <w:widowControl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от 23.06.2016 №182-ФЗ</w:t>
            </w:r>
            <w:r w:rsidR="00027C66"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27C66"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основах системы профилактики правонарушений в Российской Федерации»</w:t>
            </w:r>
          </w:p>
          <w:p w:rsidR="006821A3" w:rsidRPr="00F95B75" w:rsidRDefault="006821A3" w:rsidP="006821A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25.07.2002 г. № 114-ФЗ</w:t>
            </w:r>
          </w:p>
          <w:p w:rsidR="006821A3" w:rsidRPr="00F95B75" w:rsidRDefault="006821A3" w:rsidP="006821A3">
            <w:pPr>
              <w:pStyle w:val="ConsPlusNonformat"/>
              <w:widowControl/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противодействии экстремистской деятельности».</w:t>
            </w:r>
          </w:p>
          <w:p w:rsidR="00A838EC" w:rsidRPr="00F95B75" w:rsidRDefault="006821A3" w:rsidP="006821A3">
            <w:pPr>
              <w:spacing w:line="276" w:lineRule="auto"/>
              <w:jc w:val="both"/>
            </w:pPr>
            <w:r w:rsidRPr="00F95B75">
              <w:rPr>
                <w:color w:val="000000"/>
              </w:rPr>
              <w:t>Устав  Малиновского сельского поселения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Заказчик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сельского поселения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Разработчик Программы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 w:rsidP="00A56428">
            <w:pPr>
              <w:spacing w:line="276" w:lineRule="auto"/>
              <w:jc w:val="both"/>
              <w:rPr>
                <w:color w:val="000000"/>
              </w:rPr>
            </w:pPr>
            <w:r w:rsidRPr="00F95B75"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 сельского поселения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Основная цель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rPr>
                <w:color w:val="000000"/>
              </w:rPr>
              <w:t xml:space="preserve">Решение проблемы профилактики правонарушений, повышение безопасности жителей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поселения, профилактика правонарушений на территории</w:t>
            </w:r>
            <w:r w:rsidRPr="00F95B75">
              <w:t xml:space="preserve">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поселения, снижение уровня преступности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Основные задачи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rPr>
                <w:color w:val="000000"/>
              </w:rPr>
              <w:t>- комплексное решение проблемы профилактики правонарушений;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rPr>
                <w:color w:val="000000"/>
              </w:rPr>
              <w:t xml:space="preserve">- обеспечение безопасности жителей 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rPr>
                <w:color w:val="000000"/>
              </w:rPr>
              <w:t xml:space="preserve">- профилактика правонарушений на территории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F95B75">
              <w:rPr>
                <w:color w:val="000000"/>
              </w:rPr>
              <w:t xml:space="preserve">- </w:t>
            </w:r>
            <w:r w:rsidRPr="00F95B75">
              <w:t>предупреждение безнадзорности и беспризорности среди несовершеннолетних;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lastRenderedPageBreak/>
              <w:t xml:space="preserve">- </w:t>
            </w:r>
            <w:r w:rsidRPr="00F95B75"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F95B75">
              <w:rPr>
                <w:color w:val="000000"/>
              </w:rPr>
              <w:t>-</w:t>
            </w:r>
            <w:r w:rsidRPr="00F95B75">
              <w:t xml:space="preserve"> координация деятельности органов и учреждений системы профилактики правонарушений;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t xml:space="preserve">- </w:t>
            </w:r>
            <w:r w:rsidRPr="00F95B75">
              <w:rPr>
                <w:color w:val="000000"/>
              </w:rPr>
              <w:t xml:space="preserve">снижение уровня преступности на территории </w:t>
            </w:r>
            <w:r w:rsidRPr="00F95B75">
              <w:t xml:space="preserve">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поселения;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F95B75">
              <w:rPr>
                <w:color w:val="000000"/>
              </w:rPr>
              <w:t>- профилактика проявлений экстремизма и терроризма.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lastRenderedPageBreak/>
              <w:t>Сроки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023D8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2018 – 2022 </w:t>
            </w:r>
            <w:r w:rsidR="00A838EC" w:rsidRPr="00F95B75">
              <w:t xml:space="preserve"> годы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Перечень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6677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t xml:space="preserve">Принятие нормативных правовых актов по профилактике правонарушений, </w:t>
            </w:r>
            <w:r w:rsidRPr="00F95B75">
              <w:rPr>
                <w:color w:val="000000"/>
              </w:rPr>
              <w:t>проведение работы по профориентации выпускников муни</w:t>
            </w:r>
            <w:r w:rsidRPr="00F95B75">
              <w:rPr>
                <w:color w:val="000000"/>
              </w:rPr>
              <w:softHyphen/>
              <w:t>ципальных образовательных учреждений,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Исполнители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pacing w:line="276" w:lineRule="auto"/>
              <w:jc w:val="both"/>
            </w:pPr>
            <w:r w:rsidRPr="00F95B75">
              <w:t xml:space="preserve">Администрация   </w:t>
            </w:r>
            <w:r w:rsidR="001978EF" w:rsidRPr="00F95B75">
              <w:t>Малиновского</w:t>
            </w:r>
            <w:r w:rsidRPr="00F95B75">
              <w:t xml:space="preserve"> сельского поселения,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rPr>
                <w:color w:val="000000"/>
              </w:rPr>
              <w:t>Межведомственная комиссия по профилактике правонарушений в</w:t>
            </w:r>
            <w:r w:rsidRPr="00F95B75">
              <w:t xml:space="preserve">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 сельском поселении (далее – МВКПП);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rPr>
                <w:color w:val="000000"/>
              </w:rPr>
              <w:t xml:space="preserve">Отдел МВД РФ  по </w:t>
            </w:r>
            <w:r w:rsidR="00023D8E" w:rsidRPr="00F95B75">
              <w:rPr>
                <w:color w:val="000000"/>
              </w:rPr>
              <w:t>Томскому</w:t>
            </w:r>
            <w:r w:rsidRPr="00F95B75">
              <w:rPr>
                <w:color w:val="000000"/>
              </w:rPr>
              <w:t xml:space="preserve"> району </w:t>
            </w:r>
            <w:r w:rsidR="00023D8E" w:rsidRPr="00F95B75">
              <w:rPr>
                <w:color w:val="000000"/>
              </w:rPr>
              <w:t>Томской</w:t>
            </w:r>
            <w:r w:rsidRPr="00F95B75">
              <w:rPr>
                <w:color w:val="000000"/>
              </w:rPr>
              <w:t xml:space="preserve">  области (по согласованию)</w:t>
            </w:r>
          </w:p>
          <w:p w:rsidR="00A838EC" w:rsidRPr="00F95B75" w:rsidRDefault="00A838EC" w:rsidP="006677E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95B75">
              <w:rPr>
                <w:color w:val="000000"/>
              </w:rPr>
              <w:t xml:space="preserve">Образовательное учреждение 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</w:t>
            </w:r>
            <w:r w:rsidR="00A56428" w:rsidRPr="00F95B75">
              <w:rPr>
                <w:color w:val="000000"/>
              </w:rPr>
              <w:t xml:space="preserve"> и учреждения культуры: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филиал№1-СДК с. Малиновка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филиал №2-клуб с. Александровское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</w:pPr>
            <w:r w:rsidRPr="00F95B75">
              <w:t>МБУ «ЦДК Молодежный»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</w:pPr>
            <w:r w:rsidRPr="00F95B75">
              <w:t>МАОУ «Молодежненская СОШ»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 xml:space="preserve">МАОУ "Малиновская СОШ", 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МАОУ «Александровская СОШ»,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филиал №3- библиотека с. Малиновка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филиал№4- библиотека пос. Молодежный</w:t>
            </w:r>
          </w:p>
          <w:p w:rsidR="00023D8E" w:rsidRPr="00F95B75" w:rsidRDefault="00023D8E" w:rsidP="006677E8">
            <w:pPr>
              <w:pStyle w:val="a3"/>
              <w:spacing w:before="0" w:beforeAutospacing="0" w:after="0" w:afterAutospacing="0"/>
              <w:rPr>
                <w:color w:val="3F3F3F"/>
                <w:shd w:val="clear" w:color="auto" w:fill="FFFFFF"/>
              </w:rPr>
            </w:pPr>
            <w:r w:rsidRPr="00F95B75">
              <w:rPr>
                <w:color w:val="3F3F3F"/>
                <w:shd w:val="clear" w:color="auto" w:fill="FFFFFF"/>
              </w:rPr>
              <w:t>филиал№5- библиотека с. Александровское</w:t>
            </w:r>
          </w:p>
          <w:p w:rsidR="00A838EC" w:rsidRPr="00F95B75" w:rsidRDefault="00023D8E" w:rsidP="006677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F575C"/>
              </w:rPr>
            </w:pPr>
            <w:r w:rsidRPr="00F95B75">
              <w:rPr>
                <w:color w:val="3F3F3F"/>
                <w:shd w:val="clear" w:color="auto" w:fill="FFFFFF"/>
              </w:rPr>
              <w:t>ОГКС</w:t>
            </w:r>
            <w:r w:rsidR="00DB3BEA" w:rsidRPr="00F95B75">
              <w:rPr>
                <w:color w:val="3F3F3F"/>
                <w:shd w:val="clear" w:color="auto" w:fill="FFFFFF"/>
              </w:rPr>
              <w:t>В</w:t>
            </w:r>
            <w:r w:rsidRPr="00F95B75">
              <w:rPr>
                <w:color w:val="3F3F3F"/>
                <w:shd w:val="clear" w:color="auto" w:fill="FFFFFF"/>
              </w:rPr>
              <w:t xml:space="preserve">У </w:t>
            </w:r>
            <w:r w:rsidRPr="00F95B75">
              <w:rPr>
                <w:color w:val="4F575C"/>
              </w:rPr>
              <w:t>«Александровская школа-интернат</w:t>
            </w:r>
            <w:r w:rsidR="006677E8" w:rsidRPr="00F95B75">
              <w:rPr>
                <w:color w:val="4F575C"/>
              </w:rPr>
              <w:t>»</w:t>
            </w:r>
          </w:p>
          <w:p w:rsidR="00A56428" w:rsidRPr="00F95B75" w:rsidRDefault="00A56428" w:rsidP="00023D8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rPr>
                <w:color w:val="000000"/>
              </w:rPr>
              <w:t>Общественные организации (по согласованию);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rPr>
                <w:color w:val="000000"/>
              </w:rPr>
              <w:t>Предприятия и организации всех форм собственности  (по согласованию).</w:t>
            </w:r>
          </w:p>
        </w:tc>
      </w:tr>
      <w:tr w:rsidR="00A838EC" w:rsidRPr="00F95B75" w:rsidTr="006677E8">
        <w:trPr>
          <w:trHeight w:val="557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Объемы финансирования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Средства бюджета </w:t>
            </w:r>
            <w:r w:rsidR="001978EF" w:rsidRPr="00F95B75">
              <w:t>Малиновского</w:t>
            </w:r>
            <w:r w:rsidRPr="00F95B75">
              <w:t xml:space="preserve">  сельского поселения: 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2018 г. –  . 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2019 г. – 1,0 тыс.руб. 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2020 г. -  1,0 тыс. руб.</w:t>
            </w:r>
          </w:p>
          <w:p w:rsidR="00A56428" w:rsidRPr="00F95B75" w:rsidRDefault="00A5642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lastRenderedPageBreak/>
              <w:t>2021 г. – 1,0 тыс.руб.</w:t>
            </w:r>
          </w:p>
          <w:p w:rsidR="00A838EC" w:rsidRPr="00F95B75" w:rsidRDefault="00A838EC" w:rsidP="00AA59CE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202</w:t>
            </w:r>
            <w:r w:rsidR="00AA59CE" w:rsidRPr="00F95B75">
              <w:t>2</w:t>
            </w:r>
            <w:r w:rsidRPr="00F95B75">
              <w:t xml:space="preserve"> г. - 1,0 тыс. руб.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lastRenderedPageBreak/>
              <w:t>Ожидаемые результаты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F95B75">
              <w:rPr>
                <w:color w:val="000000"/>
              </w:rPr>
              <w:t xml:space="preserve">Профилактика правонарушений в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сельском поселении, снижение уровня преступности на территории </w:t>
            </w:r>
            <w:r w:rsidR="001978EF" w:rsidRPr="00F95B75">
              <w:t>Малиновского</w:t>
            </w:r>
            <w:r w:rsidRPr="00F95B75">
              <w:t xml:space="preserve"> сельского поселения,</w:t>
            </w:r>
            <w:r w:rsidRPr="00F95B75">
              <w:rPr>
                <w:color w:val="000000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A838EC" w:rsidRPr="00F95B75" w:rsidTr="00A838EC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Система организации контроля по исполнению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Координацию деятельности субъектов профилактики правонарушений осуществляет </w:t>
            </w:r>
            <w:r w:rsidR="006677E8" w:rsidRPr="00F95B75">
              <w:t>А</w:t>
            </w:r>
            <w:r w:rsidRPr="00F95B75">
              <w:t xml:space="preserve">дминистрация  </w:t>
            </w:r>
            <w:r w:rsidR="001978EF" w:rsidRPr="00F95B75">
              <w:t>Малиновского</w:t>
            </w:r>
            <w:r w:rsidRPr="00F95B75">
              <w:t xml:space="preserve"> сельского поселения.</w:t>
            </w:r>
          </w:p>
          <w:p w:rsidR="00A838EC" w:rsidRPr="00F95B75" w:rsidRDefault="00A838EC" w:rsidP="006677E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 xml:space="preserve">Контроль  за исполнением программы осуществляет </w:t>
            </w:r>
            <w:r w:rsidR="006677E8" w:rsidRPr="00F95B75">
              <w:t>Г</w:t>
            </w:r>
            <w:r w:rsidRPr="00F95B75">
              <w:t xml:space="preserve">лава  </w:t>
            </w:r>
            <w:r w:rsidR="001978EF" w:rsidRPr="00F95B75">
              <w:t>Малиновского</w:t>
            </w:r>
            <w:r w:rsidRPr="00F95B75">
              <w:t xml:space="preserve">  сельского поселения</w:t>
            </w:r>
          </w:p>
        </w:tc>
      </w:tr>
    </w:tbl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838EC" w:rsidRPr="00F95B75" w:rsidRDefault="00A838EC" w:rsidP="00A838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95B75">
        <w:rPr>
          <w:b/>
          <w:color w:val="000000"/>
        </w:rPr>
        <w:t>Анализ исходного состояния проблемы,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95B75">
        <w:rPr>
          <w:b/>
          <w:color w:val="000000"/>
        </w:rPr>
        <w:t>подлежащей решению на программной основе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bCs/>
          <w:color w:val="000000"/>
        </w:rPr>
        <w:t xml:space="preserve">Правовую основу </w:t>
      </w:r>
      <w:r w:rsidRPr="00F95B75">
        <w:rPr>
          <w:color w:val="000000"/>
        </w:rPr>
        <w:t>комплексной программы профилактики правонарушений в</w:t>
      </w:r>
      <w:r w:rsidRPr="00F95B75">
        <w:t xml:space="preserve"> </w:t>
      </w:r>
      <w:r w:rsidR="001978EF" w:rsidRPr="00F95B75">
        <w:t>Малиновско</w:t>
      </w:r>
      <w:r w:rsidR="00466FD3" w:rsidRPr="00F95B75">
        <w:t>м</w:t>
      </w:r>
      <w:r w:rsidRPr="00F95B75">
        <w:rPr>
          <w:color w:val="000000"/>
        </w:rPr>
        <w:t xml:space="preserve">  сельском поселении на 201</w:t>
      </w:r>
      <w:r w:rsidR="00466FD3" w:rsidRPr="00F95B75">
        <w:rPr>
          <w:color w:val="000000"/>
        </w:rPr>
        <w:t>8</w:t>
      </w:r>
      <w:r w:rsidRPr="00F95B75">
        <w:rPr>
          <w:color w:val="000000"/>
        </w:rPr>
        <w:t xml:space="preserve"> – 202</w:t>
      </w:r>
      <w:r w:rsidR="00466FD3" w:rsidRPr="00F95B75">
        <w:rPr>
          <w:color w:val="000000"/>
        </w:rPr>
        <w:t>2</w:t>
      </w:r>
      <w:r w:rsidRPr="00F95B75">
        <w:rPr>
          <w:color w:val="00000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A838EC" w:rsidRPr="00F95B75" w:rsidRDefault="00A838EC" w:rsidP="00A838EC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4"/>
          <w:szCs w:val="24"/>
        </w:rPr>
      </w:pPr>
      <w:r w:rsidRPr="00F95B75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A838EC" w:rsidRPr="00F95B75" w:rsidRDefault="00A838EC" w:rsidP="00A838EC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F95B75">
        <w:rPr>
          <w:rStyle w:val="FontStyle11"/>
          <w:sz w:val="24"/>
          <w:szCs w:val="24"/>
        </w:rPr>
        <w:t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95B75"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bCs/>
          <w:color w:val="000000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1978EF" w:rsidRPr="00F95B75">
        <w:t>Малиновско</w:t>
      </w:r>
      <w:r w:rsidR="00466FD3" w:rsidRPr="00F95B75">
        <w:t>м</w:t>
      </w:r>
      <w:r w:rsidRPr="00F95B75">
        <w:t xml:space="preserve"> </w:t>
      </w:r>
      <w:r w:rsidRPr="00F95B75">
        <w:rPr>
          <w:color w:val="000000"/>
        </w:rPr>
        <w:t>сельском поселении</w:t>
      </w:r>
      <w:r w:rsidRPr="00F95B75">
        <w:rPr>
          <w:bCs/>
          <w:color w:val="000000"/>
        </w:rPr>
        <w:t xml:space="preserve">, принятие  муниципальной </w:t>
      </w:r>
      <w:r w:rsidRPr="00F95B75">
        <w:rPr>
          <w:color w:val="000000"/>
        </w:rPr>
        <w:t xml:space="preserve">программы профилактики правонарушений в  </w:t>
      </w:r>
      <w:r w:rsidR="001978EF" w:rsidRPr="00F95B75">
        <w:t>Малиновско</w:t>
      </w:r>
      <w:r w:rsidR="00466FD3" w:rsidRPr="00F95B75">
        <w:t>м</w:t>
      </w:r>
      <w:r w:rsidRPr="00F95B75">
        <w:rPr>
          <w:color w:val="000000"/>
        </w:rPr>
        <w:t xml:space="preserve"> сельском поселении</w:t>
      </w:r>
      <w:r w:rsidRPr="00F95B75">
        <w:rPr>
          <w:bCs/>
          <w:color w:val="000000"/>
        </w:rPr>
        <w:t xml:space="preserve"> </w:t>
      </w:r>
      <w:r w:rsidRPr="00F95B75">
        <w:rPr>
          <w:color w:val="000000"/>
        </w:rPr>
        <w:t>на 201</w:t>
      </w:r>
      <w:r w:rsidR="00466FD3" w:rsidRPr="00F95B75">
        <w:rPr>
          <w:color w:val="000000"/>
        </w:rPr>
        <w:t>8</w:t>
      </w:r>
      <w:r w:rsidRPr="00F95B75">
        <w:rPr>
          <w:color w:val="000000"/>
        </w:rPr>
        <w:t>-202</w:t>
      </w:r>
      <w:r w:rsidR="00466FD3" w:rsidRPr="00F95B75">
        <w:rPr>
          <w:color w:val="000000"/>
        </w:rPr>
        <w:t>2</w:t>
      </w:r>
      <w:r w:rsidRPr="00F95B75">
        <w:rPr>
          <w:color w:val="000000"/>
        </w:rPr>
        <w:t xml:space="preserve">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>2. Цели и задачи Программы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95B75">
        <w:t xml:space="preserve">2.1. </w:t>
      </w:r>
      <w:r w:rsidRPr="00F95B75">
        <w:rPr>
          <w:bCs/>
          <w:color w:val="000000"/>
        </w:rPr>
        <w:t>Целью Программы являются: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lastRenderedPageBreak/>
        <w:t>- комплексное решение проблемы профилактики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 xml:space="preserve">- обеспечение безопасности жителей  </w:t>
      </w:r>
      <w:r w:rsidR="001978EF" w:rsidRPr="00F95B75">
        <w:t>Малиновского</w:t>
      </w:r>
      <w:r w:rsidRPr="00F95B75">
        <w:rPr>
          <w:color w:val="000000"/>
        </w:rPr>
        <w:t xml:space="preserve"> </w:t>
      </w:r>
      <w:r w:rsidRPr="00F95B75">
        <w:t xml:space="preserve"> сельского поселения</w:t>
      </w:r>
      <w:r w:rsidRPr="00F95B75">
        <w:rPr>
          <w:color w:val="000000"/>
        </w:rPr>
        <w:t>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 xml:space="preserve">- профилактика правонарушений на территории  </w:t>
      </w:r>
      <w:r w:rsidR="001978EF" w:rsidRPr="00F95B75">
        <w:t>Малиновского</w:t>
      </w:r>
      <w:r w:rsidRPr="00F95B75">
        <w:t xml:space="preserve"> сельского поселения</w:t>
      </w:r>
      <w:r w:rsidRPr="00F95B75">
        <w:rPr>
          <w:color w:val="000000"/>
        </w:rPr>
        <w:t>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 xml:space="preserve">- </w:t>
      </w:r>
      <w:r w:rsidRPr="00F95B75">
        <w:t>предупреждение безнадзорности и беспризорности среди несовершеннолетних;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t xml:space="preserve">- </w:t>
      </w:r>
      <w:r w:rsidRPr="00F95B75"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</w:t>
      </w:r>
      <w:r w:rsidRPr="00F95B75">
        <w:t xml:space="preserve"> координация деятельности органов и учреждений системы профилактики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t xml:space="preserve">- </w:t>
      </w:r>
      <w:r w:rsidRPr="00F95B75">
        <w:rPr>
          <w:color w:val="000000"/>
        </w:rPr>
        <w:t xml:space="preserve">снижение уровня преступности на территории </w:t>
      </w:r>
      <w:r w:rsidRPr="00F95B75">
        <w:t xml:space="preserve"> </w:t>
      </w:r>
      <w:r w:rsidR="001978EF" w:rsidRPr="00F95B75">
        <w:t>Малиновского</w:t>
      </w:r>
      <w:r w:rsidRPr="00F95B75">
        <w:t xml:space="preserve"> сельского поселения</w:t>
      </w:r>
      <w:r w:rsidRPr="00F95B75">
        <w:rPr>
          <w:color w:val="000000"/>
        </w:rPr>
        <w:t>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проведение мероприятий по противодействию экстремизма.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 xml:space="preserve">2.2. </w:t>
      </w:r>
      <w:r w:rsidRPr="00F95B75">
        <w:rPr>
          <w:bCs/>
          <w:color w:val="000000"/>
        </w:rPr>
        <w:t>Задачами программы являются: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рессоциализацию лиц, освободившихся из мест лишения свободы;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95B75">
        <w:rPr>
          <w:b/>
        </w:rPr>
        <w:t>3. Перечень мероприятий и работ по реализации Программы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8"/>
        <w:gridCol w:w="2125"/>
        <w:gridCol w:w="1700"/>
        <w:gridCol w:w="992"/>
      </w:tblGrid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№ п/п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 xml:space="preserve">Мероприятия 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Ответственные исполнители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Источники финансирования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(тыс. руб.)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1.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 xml:space="preserve">Разработка и принятие программы профилактики правонарушений на территории </w:t>
            </w:r>
            <w:r w:rsidR="001978EF" w:rsidRPr="00F95B75">
              <w:t>Малиновского</w:t>
            </w:r>
            <w:r w:rsidRPr="00F95B75">
              <w:rPr>
                <w:color w:val="000000"/>
              </w:rPr>
              <w:t xml:space="preserve"> сельского поселения.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первый квартал 201</w:t>
            </w:r>
            <w:r w:rsidR="001167A9" w:rsidRPr="00F95B75">
              <w:t>8</w:t>
            </w:r>
            <w:r w:rsidRPr="00F95B75"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В течении  201</w:t>
            </w:r>
            <w:r w:rsidR="001167A9" w:rsidRPr="00F95B75">
              <w:t>8</w:t>
            </w:r>
            <w:r w:rsidRPr="00F95B75"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4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rPr>
                <w:color w:val="000000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Образовательные учреждения поселения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Организация и содержание в надлежащем порядке спортив</w:t>
            </w:r>
            <w:r w:rsidRPr="00F95B75">
              <w:rPr>
                <w:color w:val="000000"/>
              </w:rPr>
              <w:softHyphen/>
              <w:t>ных площадок при образовательных учреждениях .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Образовательные учреждения поселения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(за спортивными площадками при школах),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rPr>
                <w:color w:val="000000"/>
              </w:rPr>
              <w:t>ад</w:t>
            </w:r>
            <w:r w:rsidRPr="00F95B75">
              <w:rPr>
                <w:color w:val="000000"/>
              </w:rPr>
              <w:softHyphen/>
              <w:t>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-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Образовательные учреждения поселения,</w:t>
            </w:r>
          </w:p>
          <w:p w:rsidR="00A838EC" w:rsidRPr="00F95B75" w:rsidRDefault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 xml:space="preserve">учреждения культуры 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rPr>
                <w:color w:val="000000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</w:rPr>
            </w:pPr>
            <w:r w:rsidRPr="00F95B75">
              <w:t>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</w:t>
            </w:r>
            <w:r w:rsidR="00A56428" w:rsidRPr="00F95B75">
              <w:t>,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Вовлекать несовершеннолетних, состоящих на учете в ОДН в спортивные мероприятия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соревнования, фес</w:t>
            </w:r>
            <w:r w:rsidRPr="00F95B75">
              <w:rPr>
                <w:color w:val="000000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сельского поселения,</w:t>
            </w:r>
            <w:r w:rsidRPr="00F95B75">
              <w:rPr>
                <w:color w:val="000000"/>
              </w:rPr>
              <w:t xml:space="preserve"> Образовательное учреждение  поселения, </w:t>
            </w:r>
            <w:r w:rsidR="001167A9" w:rsidRPr="00F95B75">
              <w:rPr>
                <w:color w:val="000000"/>
              </w:rPr>
              <w:t>учреждения культуры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A5642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201</w:t>
            </w:r>
            <w:r w:rsidR="00A56428" w:rsidRPr="00F95B75">
              <w:t>8</w:t>
            </w:r>
            <w:r w:rsidRPr="00F95B75">
              <w:t>-202</w:t>
            </w:r>
            <w:r w:rsidR="00A56428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F95B75" w:rsidP="00A5642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</w:t>
            </w:r>
            <w:r w:rsidR="00A838EC"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Организовать проведение семинаров, лекций для обучаю</w:t>
            </w:r>
            <w:r w:rsidRPr="00F95B75">
              <w:rPr>
                <w:color w:val="000000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F95B75">
              <w:rPr>
                <w:color w:val="000000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F95B75"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Администрация сельского поселения,</w:t>
            </w:r>
            <w:r w:rsidRPr="00F95B75">
              <w:rPr>
                <w:color w:val="000000"/>
              </w:rPr>
              <w:t xml:space="preserve"> Образовательное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Учреждение  поселения,</w:t>
            </w:r>
          </w:p>
          <w:p w:rsidR="00A838EC" w:rsidRPr="00F95B75" w:rsidRDefault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Учреждения культуры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2018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2019</w:t>
            </w:r>
          </w:p>
          <w:p w:rsidR="00A838EC" w:rsidRPr="00F95B75" w:rsidRDefault="00A838EC">
            <w:pPr>
              <w:spacing w:line="276" w:lineRule="auto"/>
              <w:jc w:val="center"/>
            </w:pPr>
            <w:r w:rsidRPr="00F95B75">
              <w:t>2020</w:t>
            </w:r>
          </w:p>
          <w:p w:rsidR="00A838EC" w:rsidRPr="00F95B75" w:rsidRDefault="00A838EC">
            <w:pPr>
              <w:spacing w:line="276" w:lineRule="auto"/>
              <w:jc w:val="center"/>
            </w:pPr>
            <w:r w:rsidRPr="00F95B75">
              <w:t>2021</w:t>
            </w:r>
          </w:p>
          <w:p w:rsidR="001167A9" w:rsidRPr="00F95B75" w:rsidRDefault="001167A9">
            <w:pPr>
              <w:spacing w:line="276" w:lineRule="auto"/>
              <w:jc w:val="center"/>
            </w:pPr>
            <w:r w:rsidRPr="00F95B75">
              <w:t>2022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1167A9" w:rsidP="001167A9">
            <w:pPr>
              <w:autoSpaceDE w:val="0"/>
              <w:autoSpaceDN w:val="0"/>
              <w:adjustRightInd w:val="0"/>
              <w:spacing w:line="276" w:lineRule="auto"/>
            </w:pPr>
            <w:r w:rsidRPr="00F95B75">
              <w:t xml:space="preserve">   -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spacing w:line="276" w:lineRule="auto"/>
              <w:jc w:val="center"/>
            </w:pPr>
            <w:r w:rsidRPr="00F95B75">
              <w:t>1,0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1</w:t>
            </w:r>
            <w:r w:rsidR="00F95B75">
              <w:t>0</w:t>
            </w:r>
            <w:r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 xml:space="preserve">Проведение «Антинаркотических акций», конкурсов рисунков, фотографий среди </w:t>
            </w:r>
            <w:r w:rsidRPr="00F95B75">
              <w:rPr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lastRenderedPageBreak/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сельского </w:t>
            </w:r>
            <w:r w:rsidRPr="00F95B75">
              <w:lastRenderedPageBreak/>
              <w:t>поселения,</w:t>
            </w:r>
            <w:r w:rsidRPr="00F95B75">
              <w:rPr>
                <w:color w:val="000000"/>
              </w:rPr>
              <w:t xml:space="preserve"> Образовательное учреждение </w:t>
            </w:r>
            <w:r w:rsidR="001167A9" w:rsidRPr="00F95B75">
              <w:rPr>
                <w:color w:val="000000"/>
              </w:rPr>
              <w:t>учреждения культуры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lastRenderedPageBreak/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lastRenderedPageBreak/>
              <w:t>1</w:t>
            </w:r>
            <w:r w:rsidR="00F95B75">
              <w:t>1</w:t>
            </w:r>
            <w:r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1</w:t>
            </w:r>
            <w:r w:rsidR="00F95B75">
              <w:t>2</w:t>
            </w:r>
            <w:r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pacing w:line="276" w:lineRule="auto"/>
              <w:ind w:right="-129"/>
              <w:jc w:val="center"/>
            </w:pPr>
            <w:r w:rsidRPr="00F95B75">
              <w:t xml:space="preserve">Проведение комплексных </w:t>
            </w:r>
            <w:r w:rsidRPr="00F95B75"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 w:rsidRPr="00F95B75"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 xml:space="preserve">Администрация </w:t>
            </w:r>
            <w:r w:rsidR="001978EF" w:rsidRPr="00F95B75">
              <w:t>Малиновского</w:t>
            </w:r>
            <w:r w:rsidRPr="00F95B75">
              <w:t xml:space="preserve"> сельского поселения</w:t>
            </w:r>
            <w:r w:rsidRPr="00F95B75">
              <w:rPr>
                <w:color w:val="000000"/>
              </w:rPr>
              <w:t>, органы полиции образовательное учреждение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1</w:t>
            </w:r>
            <w:r w:rsidR="00F95B75">
              <w:t>3</w:t>
            </w:r>
            <w:r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spacing w:line="276" w:lineRule="auto"/>
              <w:jc w:val="center"/>
            </w:pPr>
            <w:r w:rsidRPr="00F95B75">
              <w:rPr>
                <w:rStyle w:val="FontStyle11"/>
                <w:sz w:val="24"/>
                <w:szCs w:val="24"/>
              </w:rPr>
              <w:t>Проведение рейдов, обследований домашних условий неблагополучных семей совместно с представителями  КДН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F95B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КДН, администрация сельского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 w:rsidP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201</w:t>
            </w:r>
            <w:r w:rsidR="001167A9" w:rsidRPr="00F95B75">
              <w:t>8</w:t>
            </w:r>
            <w:r w:rsidRPr="00F95B75">
              <w:t>-202</w:t>
            </w:r>
            <w:r w:rsidR="001167A9" w:rsidRPr="00F95B75"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</w:tc>
      </w:tr>
      <w:tr w:rsidR="00A838EC" w:rsidRPr="00F95B75" w:rsidTr="00A56428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56428" w:rsidP="00F95B7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95B75">
              <w:t>1</w:t>
            </w:r>
            <w:r w:rsidR="00F95B75">
              <w:t>4</w:t>
            </w:r>
            <w:r w:rsidRPr="00F95B75">
              <w:t>.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pacing w:line="276" w:lineRule="auto"/>
              <w:jc w:val="center"/>
            </w:pPr>
            <w:r w:rsidRPr="00F95B75">
              <w:t>Итого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rPr>
                <w:color w:val="000000"/>
              </w:rPr>
              <w:t>Средства  бюджета поселения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2018 год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2019 год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2020 год</w:t>
            </w:r>
          </w:p>
          <w:p w:rsidR="00A838EC" w:rsidRPr="00F95B75" w:rsidRDefault="00A838E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2021 год</w:t>
            </w:r>
          </w:p>
          <w:p w:rsidR="001167A9" w:rsidRPr="00F95B75" w:rsidRDefault="001167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F95B75">
              <w:t>2022 год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838EC" w:rsidRPr="00F95B75" w:rsidRDefault="001167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-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  <w:p w:rsidR="00A838EC" w:rsidRPr="00F95B75" w:rsidRDefault="00A838E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95B75">
              <w:t>1,0</w:t>
            </w:r>
          </w:p>
        </w:tc>
      </w:tr>
    </w:tbl>
    <w:p w:rsidR="00A56428" w:rsidRPr="00F95B75" w:rsidRDefault="00A56428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>4. Механизм осуществления Программы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95B75">
        <w:rPr>
          <w:bCs/>
          <w:color w:val="000000"/>
        </w:rPr>
        <w:t>МВКПП осуществляет взаимодействие с органами системы профилактики правонарушений.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95B75">
        <w:rPr>
          <w:bCs/>
          <w:color w:val="000000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95B75">
        <w:rPr>
          <w:bCs/>
          <w:color w:val="000000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A838EC" w:rsidRPr="00F95B75" w:rsidRDefault="00A838EC" w:rsidP="00A838EC">
      <w:pPr>
        <w:shd w:val="clear" w:color="auto" w:fill="FFFFFF"/>
        <w:ind w:firstLine="360"/>
        <w:jc w:val="both"/>
      </w:pPr>
      <w:r w:rsidRPr="00F95B75">
        <w:rPr>
          <w:spacing w:val="-4"/>
        </w:rPr>
        <w:t>Основные исполнители:</w:t>
      </w:r>
    </w:p>
    <w:p w:rsidR="00A838EC" w:rsidRPr="00F95B75" w:rsidRDefault="00A838EC" w:rsidP="00A838E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360" w:right="19"/>
        <w:jc w:val="both"/>
        <w:rPr>
          <w:spacing w:val="-9"/>
        </w:rPr>
      </w:pPr>
      <w:r w:rsidRPr="00F95B75">
        <w:rPr>
          <w:spacing w:val="-8"/>
        </w:rPr>
        <w:t>-  участвуют в программных мероприятиях Пр</w:t>
      </w:r>
      <w:r w:rsidRPr="00F95B75">
        <w:rPr>
          <w:spacing w:val="-9"/>
        </w:rPr>
        <w:t>ограммы;</w:t>
      </w:r>
    </w:p>
    <w:p w:rsidR="00A838EC" w:rsidRPr="00F95B75" w:rsidRDefault="00A838EC" w:rsidP="00A838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spacing w:val="-7"/>
        </w:rPr>
      </w:pPr>
      <w:r w:rsidRPr="00F95B75">
        <w:rPr>
          <w:spacing w:val="-9"/>
        </w:rPr>
        <w:t xml:space="preserve">        - </w:t>
      </w:r>
      <w:r w:rsidRPr="00F95B75">
        <w:rPr>
          <w:spacing w:val="-10"/>
        </w:rPr>
        <w:t>определяют источники финансирования мероприятий, ис</w:t>
      </w:r>
      <w:r w:rsidRPr="00F95B75">
        <w:rPr>
          <w:spacing w:val="-10"/>
        </w:rPr>
        <w:softHyphen/>
      </w:r>
      <w:r w:rsidRPr="00F95B75">
        <w:rPr>
          <w:spacing w:val="-7"/>
        </w:rPr>
        <w:t xml:space="preserve">ходя из максимального </w:t>
      </w:r>
      <w:r w:rsidRPr="00F95B75">
        <w:rPr>
          <w:spacing w:val="-7"/>
        </w:rPr>
        <w:lastRenderedPageBreak/>
        <w:t xml:space="preserve">привлечения внебюджетных средств, а также средств органов исполнительной власти  Орловской области  и </w:t>
      </w:r>
      <w:r w:rsidRPr="00F95B75">
        <w:t xml:space="preserve"> </w:t>
      </w:r>
      <w:r w:rsidR="001978EF" w:rsidRPr="00F95B75">
        <w:t>Малиновского</w:t>
      </w:r>
      <w:r w:rsidRPr="00F95B75">
        <w:t xml:space="preserve"> </w:t>
      </w:r>
      <w:r w:rsidRPr="00F95B75">
        <w:rPr>
          <w:spacing w:val="-7"/>
        </w:rPr>
        <w:t>сельского поселения;</w:t>
      </w:r>
    </w:p>
    <w:p w:rsidR="00A838EC" w:rsidRPr="00F95B75" w:rsidRDefault="00A838EC" w:rsidP="00A838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spacing w:val="-7"/>
        </w:rPr>
      </w:pPr>
      <w:r w:rsidRPr="00F95B75">
        <w:rPr>
          <w:spacing w:val="-7"/>
        </w:rPr>
        <w:t xml:space="preserve">     - отчитываются о  проведенных мероприятиях.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>5. Ресурсное обеспечение Программы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both"/>
      </w:pPr>
      <w:r w:rsidRPr="00F95B75">
        <w:rPr>
          <w:bCs/>
          <w:color w:val="000000"/>
        </w:rPr>
        <w:tab/>
        <w:t>5.1.</w:t>
      </w:r>
      <w:r w:rsidRPr="00F95B75">
        <w:rPr>
          <w:color w:val="000000"/>
        </w:rPr>
        <w:t xml:space="preserve"> </w:t>
      </w:r>
      <w:r w:rsidRPr="00F95B75">
        <w:rPr>
          <w:bCs/>
          <w:color w:val="000000"/>
        </w:rPr>
        <w:t>Источники и объемы финансирования Программы: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142"/>
        <w:rPr>
          <w:color w:val="000000"/>
        </w:rPr>
      </w:pPr>
      <w:r w:rsidRPr="00F95B75">
        <w:rPr>
          <w:color w:val="000000"/>
        </w:rPr>
        <w:t xml:space="preserve">        - бюджет </w:t>
      </w:r>
      <w:r w:rsidRPr="00F95B75">
        <w:t xml:space="preserve"> </w:t>
      </w:r>
      <w:r w:rsidR="001978EF" w:rsidRPr="00F95B75">
        <w:t>Малиновского</w:t>
      </w:r>
      <w:r w:rsidRPr="00F95B75">
        <w:rPr>
          <w:color w:val="000000"/>
        </w:rPr>
        <w:t xml:space="preserve"> сельского поселения:</w:t>
      </w:r>
    </w:p>
    <w:p w:rsidR="00A838EC" w:rsidRPr="00F95B75" w:rsidRDefault="00A76285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>2018 г. –    -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>2019 г. –  1,0  тыс. руб.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2020 г.  -  1,0 тыс. руб.;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 xml:space="preserve">2021 г. -   1,0 тыс. руб. </w:t>
      </w:r>
    </w:p>
    <w:p w:rsidR="00A76285" w:rsidRPr="00F95B75" w:rsidRDefault="00A76285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2022 г. -   1,0 тыс. руб.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>6. Координация программных мероприятий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jc w:val="both"/>
      </w:pPr>
      <w:r w:rsidRPr="00F95B75">
        <w:rPr>
          <w:bCs/>
          <w:color w:val="000000"/>
        </w:rPr>
        <w:tab/>
        <w:t>6.1.</w:t>
      </w:r>
      <w:r w:rsidRPr="00F95B75">
        <w:rPr>
          <w:color w:val="000000"/>
        </w:rPr>
        <w:t xml:space="preserve">  </w:t>
      </w:r>
      <w:r w:rsidRPr="00F95B75"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F95B75">
        <w:rPr>
          <w:color w:val="000000"/>
        </w:rPr>
        <w:t>возлагается на МВКПП.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6.2. К полномочиям МВКПП относятся: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 xml:space="preserve">-  проведение комплексного анализа состояния профилактики правонарушений на территории </w:t>
      </w:r>
      <w:r w:rsidR="001978EF" w:rsidRPr="00F95B75">
        <w:t>Малиновского</w:t>
      </w:r>
      <w:r w:rsidRPr="00F95B75">
        <w:rPr>
          <w:color w:val="000000"/>
        </w:rPr>
        <w:t xml:space="preserve"> сельского поселения с последующей выработкой рекомендаций субъектам профилактики;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разработка проектов муниципальных программ по профилактике правонарушений, контроль  за их выполнением;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 xml:space="preserve">- предоставление администрации </w:t>
      </w:r>
      <w:r w:rsidR="001978EF" w:rsidRPr="00F95B75">
        <w:t>Малиновского</w:t>
      </w:r>
      <w:r w:rsidRPr="00F95B75">
        <w:rPr>
          <w:color w:val="000000"/>
        </w:rPr>
        <w:t xml:space="preserve"> сельского поселения </w:t>
      </w:r>
      <w:r w:rsidR="00A76285" w:rsidRPr="00F95B75">
        <w:rPr>
          <w:color w:val="000000"/>
        </w:rPr>
        <w:t>Томского</w:t>
      </w:r>
      <w:r w:rsidRPr="00F95B75">
        <w:rPr>
          <w:color w:val="000000"/>
        </w:rPr>
        <w:t xml:space="preserve"> района информации о состоянии профилактической деятельности;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   координация деятельности субъектов профилактики по: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а)   предупреждению 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>7. Оценка эффективности реализации программных мероприятий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Реализация Программы позволит: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>- обеспечить нормативное правовое регулирование профилактики правонарушений;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Pr="00F95B75">
        <w:t xml:space="preserve"> </w:t>
      </w:r>
      <w:r w:rsidR="001978EF" w:rsidRPr="00F95B75">
        <w:t>Малиновского</w:t>
      </w:r>
      <w:r w:rsidRPr="00F95B75">
        <w:rPr>
          <w:color w:val="000000"/>
        </w:rPr>
        <w:t xml:space="preserve"> сельского поселения;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5B75">
        <w:rPr>
          <w:color w:val="000000"/>
        </w:rPr>
        <w:t>- оздоровить обстановку на улицах и в общественных местах;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rPr>
          <w:color w:val="000000"/>
        </w:rPr>
        <w:lastRenderedPageBreak/>
        <w:t>- улучшить профилактику правонарушений среди несовершеннолетних и молодежи;</w:t>
      </w:r>
    </w:p>
    <w:p w:rsidR="00A838EC" w:rsidRPr="00F95B75" w:rsidRDefault="00A838EC" w:rsidP="00A838EC">
      <w:pPr>
        <w:ind w:firstLine="709"/>
        <w:jc w:val="both"/>
        <w:rPr>
          <w:color w:val="000000"/>
        </w:rPr>
      </w:pPr>
      <w:r w:rsidRPr="00F95B75">
        <w:rPr>
          <w:color w:val="000000"/>
        </w:rPr>
        <w:t>- повысить уровень доверия населения к правоохранительным органам.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F95B75">
        <w:rPr>
          <w:b/>
          <w:bCs/>
          <w:color w:val="000000"/>
        </w:rPr>
        <w:t xml:space="preserve">8. Организация, формы и методы управления Программой  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 xml:space="preserve">Контроль за исполнением Программы осуществляет глава </w:t>
      </w:r>
      <w:r w:rsidR="001978EF" w:rsidRPr="00F95B75">
        <w:t>Малиновского</w:t>
      </w:r>
      <w:r w:rsidRPr="00F95B75">
        <w:t xml:space="preserve"> сельского поселения. 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 xml:space="preserve">Координация деятельности органов системы профилактики правонарушений в </w:t>
      </w:r>
      <w:r w:rsidR="001978EF" w:rsidRPr="00F95B75">
        <w:t>Малиновского</w:t>
      </w:r>
      <w:r w:rsidRPr="00F95B75">
        <w:t xml:space="preserve">  сельском поселении осуществляет МВКПП.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5B75">
        <w:t xml:space="preserve"> Органы системы профилактики правонарушений вправе вносить свои предложения на заседания комиссии.</w:t>
      </w:r>
    </w:p>
    <w:p w:rsidR="00A838EC" w:rsidRPr="00F95B75" w:rsidRDefault="00A838EC" w:rsidP="00A8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838EC" w:rsidRPr="00F95B75" w:rsidRDefault="00A838EC" w:rsidP="00A838EC"/>
    <w:p w:rsidR="00A838EC" w:rsidRPr="00F95B75" w:rsidRDefault="00A838EC" w:rsidP="00A838EC"/>
    <w:p w:rsidR="00934028" w:rsidRPr="00F95B75" w:rsidRDefault="00934028"/>
    <w:sectPr w:rsidR="00934028" w:rsidRPr="00F9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EC"/>
    <w:rsid w:val="00023D8E"/>
    <w:rsid w:val="00027C66"/>
    <w:rsid w:val="001167A9"/>
    <w:rsid w:val="001978EF"/>
    <w:rsid w:val="002B508F"/>
    <w:rsid w:val="00382EE8"/>
    <w:rsid w:val="003A3C6C"/>
    <w:rsid w:val="00466FD3"/>
    <w:rsid w:val="006677E8"/>
    <w:rsid w:val="006821A3"/>
    <w:rsid w:val="0072255A"/>
    <w:rsid w:val="00934028"/>
    <w:rsid w:val="00A56428"/>
    <w:rsid w:val="00A76285"/>
    <w:rsid w:val="00A838EC"/>
    <w:rsid w:val="00AA59CE"/>
    <w:rsid w:val="00D723BA"/>
    <w:rsid w:val="00DB3BEA"/>
    <w:rsid w:val="00EB2155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38EC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A838EC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 Знак Знак Знак1 Знак Знак Знак"/>
    <w:basedOn w:val="a"/>
    <w:rsid w:val="006821A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68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23D8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38EC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A838EC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 Знак Знак Знак1 Знак Знак Знак"/>
    <w:basedOn w:val="a"/>
    <w:rsid w:val="006821A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68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23D8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D44F-3208-4C3C-BBF3-CD0C297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2018-12-28T03:11:00Z</cp:lastPrinted>
  <dcterms:created xsi:type="dcterms:W3CDTF">2018-08-03T16:35:00Z</dcterms:created>
  <dcterms:modified xsi:type="dcterms:W3CDTF">2018-12-28T03:20:00Z</dcterms:modified>
</cp:coreProperties>
</file>