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20" w:rsidRDefault="00E04720" w:rsidP="00E04720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20" w:rsidRPr="00A11477" w:rsidRDefault="00E04720" w:rsidP="00E04720">
      <w:pPr>
        <w:pStyle w:val="a3"/>
        <w:rPr>
          <w:b/>
          <w:sz w:val="24"/>
        </w:rPr>
      </w:pPr>
    </w:p>
    <w:p w:rsidR="00E04720" w:rsidRPr="00947753" w:rsidRDefault="00E04720" w:rsidP="00E04720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МУНИЦИПАЛЬНОЕ ОБРАЗОВАНИЕ</w:t>
      </w:r>
    </w:p>
    <w:p w:rsidR="00E04720" w:rsidRPr="00947753" w:rsidRDefault="00E04720" w:rsidP="00E04720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«МАЛИНОВСКОЕ СЕЛЬСКОЕ ПОСЕЛЕНИЕ»</w:t>
      </w:r>
    </w:p>
    <w:p w:rsidR="00E04720" w:rsidRDefault="00E04720" w:rsidP="00E04720">
      <w:pPr>
        <w:jc w:val="center"/>
        <w:rPr>
          <w:b/>
        </w:rPr>
      </w:pPr>
    </w:p>
    <w:p w:rsidR="00E04720" w:rsidRDefault="00E04720" w:rsidP="00E04720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E04720" w:rsidRDefault="00E04720" w:rsidP="00E04720">
      <w:pPr>
        <w:jc w:val="center"/>
        <w:rPr>
          <w:b/>
        </w:rPr>
      </w:pPr>
    </w:p>
    <w:p w:rsidR="00E04720" w:rsidRDefault="00E04720" w:rsidP="00E04720">
      <w:pPr>
        <w:jc w:val="center"/>
        <w:rPr>
          <w:b/>
        </w:rPr>
      </w:pPr>
    </w:p>
    <w:p w:rsidR="00E04720" w:rsidRPr="00496F48" w:rsidRDefault="00E04720" w:rsidP="00E04720">
      <w:pPr>
        <w:jc w:val="center"/>
        <w:rPr>
          <w:b/>
        </w:rPr>
      </w:pPr>
      <w:r w:rsidRPr="00496F48">
        <w:rPr>
          <w:b/>
        </w:rPr>
        <w:t>ПОСТАНОВЛЕНИЕ</w:t>
      </w:r>
    </w:p>
    <w:p w:rsidR="00E04720" w:rsidRPr="00947753" w:rsidRDefault="00E04720" w:rsidP="00E04720">
      <w:pPr>
        <w:rPr>
          <w:b/>
        </w:rPr>
      </w:pPr>
      <w:r w:rsidRPr="00947753">
        <w:rPr>
          <w:b/>
        </w:rPr>
        <w:tab/>
      </w:r>
    </w:p>
    <w:p w:rsidR="00E04720" w:rsidRPr="00FB2A75" w:rsidRDefault="00B736C0" w:rsidP="00E04720">
      <w:r w:rsidRPr="00FB2A75">
        <w:t>О</w:t>
      </w:r>
      <w:r w:rsidR="00E04720" w:rsidRPr="00FB2A75">
        <w:t>т</w:t>
      </w:r>
      <w:r>
        <w:t xml:space="preserve"> 08.06.2016</w:t>
      </w:r>
      <w:r w:rsidR="00E04720">
        <w:t xml:space="preserve">                                                                                            </w:t>
      </w:r>
      <w:r w:rsidR="00E04720">
        <w:tab/>
        <w:t xml:space="preserve">                   </w:t>
      </w:r>
      <w:r w:rsidR="00E04720" w:rsidRPr="00FB2A75">
        <w:t xml:space="preserve"> </w:t>
      </w:r>
      <w:r>
        <w:t>№ 48</w:t>
      </w:r>
    </w:p>
    <w:p w:rsidR="00E04720" w:rsidRPr="00D3591E" w:rsidRDefault="00E04720" w:rsidP="00E04720">
      <w:pPr>
        <w:rPr>
          <w:sz w:val="28"/>
          <w:szCs w:val="28"/>
          <w:u w:val="single"/>
        </w:rPr>
      </w:pP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>Об утверждении проекта планировки</w:t>
      </w: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 xml:space="preserve"> и проекта межевания земельного участка </w:t>
      </w: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 xml:space="preserve">для строительства объекта:  «Газопровод-отвод </w:t>
      </w: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>и  ГРС в районе 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сино Томской области»    </w:t>
      </w:r>
    </w:p>
    <w:p w:rsidR="00E04720" w:rsidRDefault="00E04720" w:rsidP="00E04720">
      <w:pPr>
        <w:rPr>
          <w:sz w:val="28"/>
          <w:szCs w:val="28"/>
        </w:rPr>
      </w:pP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ст.42, 43 и 45  Градостроительного кодекса Российской Федерации,  программой развития газоснабжения и газификации Томской области на период   2012-2015 годы,     статьи 3.3   Федерального закона   от   25.10.2001 №137-ФЗ   «О введении в действие Земельного кодекса Российской Федерации», </w:t>
      </w:r>
    </w:p>
    <w:p w:rsidR="00E04720" w:rsidRDefault="00E04720" w:rsidP="00E04720">
      <w:pPr>
        <w:rPr>
          <w:sz w:val="28"/>
          <w:szCs w:val="28"/>
        </w:rPr>
      </w:pPr>
    </w:p>
    <w:p w:rsidR="00E04720" w:rsidRDefault="00E04720" w:rsidP="00E04720">
      <w:pPr>
        <w:rPr>
          <w:sz w:val="28"/>
          <w:szCs w:val="28"/>
        </w:rPr>
      </w:pP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</w:p>
    <w:p w:rsidR="00E04720" w:rsidRDefault="00E04720" w:rsidP="00E04720">
      <w:pPr>
        <w:rPr>
          <w:sz w:val="28"/>
          <w:szCs w:val="28"/>
        </w:rPr>
      </w:pPr>
    </w:p>
    <w:p w:rsidR="00E04720" w:rsidRDefault="00E04720" w:rsidP="00E04720">
      <w:pPr>
        <w:rPr>
          <w:sz w:val="28"/>
          <w:szCs w:val="28"/>
        </w:rPr>
      </w:pP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 xml:space="preserve">       1.Утвердить проект планировки и проект межевания земельного участка для строительства объекта   « Газопровод-отвод  и  ГРС в районе 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сино Томской области».</w:t>
      </w: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 xml:space="preserve">       2.Настоящее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 в   установленном     Уставом Малиновского сельского поселения порядке.</w:t>
      </w: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 xml:space="preserve">      3.Контроль исполнения настоящего постановления оставляю за собой.</w:t>
      </w: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 xml:space="preserve">      4.Постановление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E04720" w:rsidRDefault="00E04720" w:rsidP="00E04720">
      <w:pPr>
        <w:jc w:val="both"/>
        <w:rPr>
          <w:sz w:val="28"/>
          <w:szCs w:val="28"/>
        </w:rPr>
      </w:pPr>
    </w:p>
    <w:p w:rsidR="00E04720" w:rsidRDefault="00E04720" w:rsidP="00E04720">
      <w:pPr>
        <w:rPr>
          <w:sz w:val="28"/>
          <w:szCs w:val="28"/>
        </w:rPr>
      </w:pPr>
    </w:p>
    <w:p w:rsidR="00E04720" w:rsidRDefault="00E04720" w:rsidP="00E04720">
      <w:pPr>
        <w:rPr>
          <w:sz w:val="28"/>
          <w:szCs w:val="28"/>
        </w:rPr>
      </w:pP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</w:p>
    <w:p w:rsidR="00E04720" w:rsidRDefault="00E04720" w:rsidP="00E04720">
      <w:pPr>
        <w:rPr>
          <w:sz w:val="28"/>
          <w:szCs w:val="28"/>
        </w:rPr>
      </w:pPr>
      <w:r>
        <w:rPr>
          <w:sz w:val="28"/>
          <w:szCs w:val="28"/>
        </w:rPr>
        <w:t xml:space="preserve">(Глава Администрации)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И.В.Сухов</w:t>
      </w:r>
    </w:p>
    <w:p w:rsidR="00E04720" w:rsidRDefault="00E04720" w:rsidP="00E04720">
      <w:pPr>
        <w:rPr>
          <w:sz w:val="28"/>
          <w:szCs w:val="28"/>
        </w:rPr>
      </w:pPr>
    </w:p>
    <w:p w:rsidR="00E04720" w:rsidRDefault="00E04720" w:rsidP="00E04720">
      <w:pPr>
        <w:ind w:left="4956" w:firstLine="708"/>
        <w:jc w:val="both"/>
      </w:pPr>
    </w:p>
    <w:p w:rsidR="00E04720" w:rsidRDefault="00E04720" w:rsidP="00E04720">
      <w:pPr>
        <w:ind w:left="4956" w:firstLine="708"/>
        <w:jc w:val="both"/>
      </w:pPr>
    </w:p>
    <w:p w:rsidR="00E04720" w:rsidRPr="00496F48" w:rsidRDefault="00E04720" w:rsidP="00E04720">
      <w:pPr>
        <w:ind w:left="4956" w:hanging="4956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r w:rsidRPr="00496F48">
        <w:rPr>
          <w:sz w:val="22"/>
          <w:szCs w:val="22"/>
        </w:rPr>
        <w:t>.Ш.Мулюкова</w:t>
      </w:r>
      <w:proofErr w:type="spellEnd"/>
    </w:p>
    <w:p w:rsidR="00022185" w:rsidRDefault="00E04720" w:rsidP="00B736C0">
      <w:pPr>
        <w:ind w:left="4956" w:hanging="4956"/>
      </w:pPr>
      <w:r w:rsidRPr="00496F48">
        <w:rPr>
          <w:sz w:val="22"/>
          <w:szCs w:val="22"/>
        </w:rPr>
        <w:t>92 02 38</w:t>
      </w:r>
    </w:p>
    <w:sectPr w:rsidR="00022185" w:rsidSect="0002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720"/>
    <w:rsid w:val="00022185"/>
    <w:rsid w:val="002B422D"/>
    <w:rsid w:val="00B736C0"/>
    <w:rsid w:val="00E0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472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04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4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>1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3</cp:revision>
  <dcterms:created xsi:type="dcterms:W3CDTF">2016-06-08T02:44:00Z</dcterms:created>
  <dcterms:modified xsi:type="dcterms:W3CDTF">2016-06-08T08:49:00Z</dcterms:modified>
</cp:coreProperties>
</file>