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9F" w:rsidRPr="00AE2386" w:rsidRDefault="003F1F9F" w:rsidP="003F1F9F">
      <w:pPr>
        <w:spacing w:line="36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</w:t>
      </w:r>
      <w:r w:rsidRPr="00A770CE">
        <w:rPr>
          <w:rFonts w:ascii="Times New Roman" w:hAnsi="Times New Roman"/>
          <w:b/>
          <w:noProof/>
          <w:sz w:val="28"/>
          <w:szCs w:val="28"/>
        </w:rPr>
        <w:t xml:space="preserve">          </w:t>
      </w:r>
    </w:p>
    <w:p w:rsidR="003F1F9F" w:rsidRPr="005C1756" w:rsidRDefault="003F1F9F" w:rsidP="003F1F9F">
      <w:pPr>
        <w:pStyle w:val="af9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9F" w:rsidRPr="005C1756" w:rsidRDefault="003F1F9F" w:rsidP="003F1F9F">
      <w:pPr>
        <w:pStyle w:val="af9"/>
        <w:rPr>
          <w:b/>
          <w:sz w:val="24"/>
        </w:rPr>
      </w:pPr>
    </w:p>
    <w:p w:rsidR="003F1F9F" w:rsidRPr="00AE2386" w:rsidRDefault="003F1F9F" w:rsidP="003F1F9F">
      <w:pPr>
        <w:spacing w:line="240" w:lineRule="auto"/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МУНИЦИПАЛЬНОЕ ОБРАЗОВАНИЕ «МАЛИНОВСКОЕ СЕЛЬСКОЕ ПОСЕЛЕНИЕ»</w:t>
      </w:r>
    </w:p>
    <w:p w:rsidR="003F1F9F" w:rsidRPr="00AE2386" w:rsidRDefault="003F1F9F" w:rsidP="003F1F9F">
      <w:pPr>
        <w:spacing w:line="240" w:lineRule="auto"/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АДМИНИСТРАЦИЯ МАЛИНОВСКОГО СЕЛЬСКОГО ПОСЕЛЕНИЯ</w:t>
      </w:r>
    </w:p>
    <w:p w:rsidR="003F1F9F" w:rsidRPr="00A044AC" w:rsidRDefault="003F1F9F" w:rsidP="003F1F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4AC">
        <w:rPr>
          <w:rFonts w:ascii="Times New Roman" w:hAnsi="Times New Roman"/>
          <w:b/>
          <w:sz w:val="24"/>
          <w:szCs w:val="24"/>
        </w:rPr>
        <w:t>ПОСТАНОВЛЕНИЕ</w:t>
      </w:r>
    </w:p>
    <w:p w:rsidR="003F1F9F" w:rsidRPr="00E906D2" w:rsidRDefault="003F1F9F" w:rsidP="003F1F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F9F" w:rsidRDefault="003F1F9F" w:rsidP="003F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0C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18</w:t>
      </w:r>
      <w:r w:rsidRPr="00A770CE">
        <w:rPr>
          <w:rFonts w:ascii="Times New Roman" w:hAnsi="Times New Roman"/>
          <w:sz w:val="28"/>
          <w:szCs w:val="28"/>
        </w:rPr>
        <w:t>»_____</w:t>
      </w:r>
      <w:r>
        <w:rPr>
          <w:rFonts w:ascii="Times New Roman" w:hAnsi="Times New Roman"/>
          <w:sz w:val="28"/>
          <w:szCs w:val="28"/>
        </w:rPr>
        <w:t>09</w:t>
      </w:r>
      <w:r w:rsidRPr="00A770CE">
        <w:rPr>
          <w:rFonts w:ascii="Times New Roman" w:hAnsi="Times New Roman"/>
          <w:sz w:val="28"/>
          <w:szCs w:val="28"/>
        </w:rPr>
        <w:t>______20</w:t>
      </w:r>
      <w:r>
        <w:rPr>
          <w:rFonts w:ascii="Times New Roman" w:hAnsi="Times New Roman"/>
          <w:sz w:val="28"/>
          <w:szCs w:val="28"/>
        </w:rPr>
        <w:t xml:space="preserve">19г.         </w:t>
      </w:r>
      <w:r w:rsidRPr="00A770CE">
        <w:rPr>
          <w:rFonts w:ascii="Times New Roman" w:hAnsi="Times New Roman"/>
          <w:sz w:val="28"/>
          <w:szCs w:val="28"/>
        </w:rPr>
        <w:t xml:space="preserve">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82</w:t>
      </w:r>
    </w:p>
    <w:p w:rsidR="003F1F9F" w:rsidRDefault="003F1F9F" w:rsidP="003F1F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5883">
        <w:rPr>
          <w:rFonts w:ascii="Times New Roman" w:hAnsi="Times New Roman"/>
          <w:sz w:val="24"/>
          <w:szCs w:val="24"/>
        </w:rPr>
        <w:t>с</w:t>
      </w:r>
      <w:proofErr w:type="gramStart"/>
      <w:r w:rsidRPr="003B5883">
        <w:rPr>
          <w:rFonts w:ascii="Times New Roman" w:hAnsi="Times New Roman"/>
          <w:sz w:val="24"/>
          <w:szCs w:val="24"/>
        </w:rPr>
        <w:t>.М</w:t>
      </w:r>
      <w:proofErr w:type="gramEnd"/>
      <w:r w:rsidRPr="003B5883">
        <w:rPr>
          <w:rFonts w:ascii="Times New Roman" w:hAnsi="Times New Roman"/>
          <w:sz w:val="24"/>
          <w:szCs w:val="24"/>
        </w:rPr>
        <w:t>алиновка</w:t>
      </w:r>
    </w:p>
    <w:p w:rsidR="003F1F9F" w:rsidRDefault="003F1F9F" w:rsidP="003F1F9F">
      <w:pPr>
        <w:pStyle w:val="Standard"/>
        <w:snapToGrid w:val="0"/>
        <w:rPr>
          <w:rFonts w:cs="Times New Roman"/>
        </w:rPr>
      </w:pPr>
    </w:p>
    <w:p w:rsidR="003F1F9F" w:rsidRPr="00977B79" w:rsidRDefault="003F1F9F" w:rsidP="003F1F9F">
      <w:pPr>
        <w:pStyle w:val="Standard"/>
        <w:snapToGrid w:val="0"/>
        <w:ind w:right="4252"/>
        <w:jc w:val="both"/>
        <w:rPr>
          <w:rFonts w:cs="Times New Roman"/>
        </w:rPr>
      </w:pPr>
      <w:r w:rsidRPr="00977B79">
        <w:rPr>
          <w:rFonts w:cs="Times New Roman"/>
        </w:rPr>
        <w:t xml:space="preserve">Об утверждении </w:t>
      </w:r>
      <w:r>
        <w:rPr>
          <w:rFonts w:cs="Times New Roman"/>
          <w:bCs/>
        </w:rPr>
        <w:t>а</w:t>
      </w:r>
      <w:r w:rsidRPr="00977B79">
        <w:rPr>
          <w:rFonts w:cs="Times New Roman"/>
          <w:bCs/>
        </w:rPr>
        <w:t>дминистративного регламента</w:t>
      </w:r>
      <w:r>
        <w:rPr>
          <w:rFonts w:cs="Times New Roman"/>
          <w:bCs/>
        </w:rPr>
        <w:t xml:space="preserve"> </w:t>
      </w:r>
      <w:r w:rsidRPr="00977B79">
        <w:rPr>
          <w:rFonts w:cs="Times New Roman"/>
        </w:rPr>
        <w:t>предоставления муниципальной услуги «</w:t>
      </w:r>
      <w:r w:rsidRPr="00B95ABA">
        <w:rPr>
          <w:rFonts w:cs="Times New Roman"/>
          <w:spacing w:val="2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cs="Times New Roman"/>
          <w:spacing w:val="2"/>
          <w:lang w:eastAsia="ru-RU"/>
        </w:rPr>
        <w:t xml:space="preserve"> на территории Малиновского сельского поселения</w:t>
      </w:r>
      <w:r w:rsidRPr="00977B79">
        <w:rPr>
          <w:rFonts w:cs="Times New Roman"/>
        </w:rPr>
        <w:t>»</w:t>
      </w:r>
    </w:p>
    <w:p w:rsidR="003F1F9F" w:rsidRPr="00977B79" w:rsidRDefault="003F1F9F" w:rsidP="003F1F9F">
      <w:pPr>
        <w:pStyle w:val="af8"/>
        <w:tabs>
          <w:tab w:val="left" w:pos="708"/>
        </w:tabs>
        <w:spacing w:before="0"/>
        <w:rPr>
          <w:szCs w:val="24"/>
        </w:rPr>
      </w:pPr>
    </w:p>
    <w:p w:rsidR="003F1F9F" w:rsidRDefault="003F1F9F" w:rsidP="003F1F9F">
      <w:pPr>
        <w:pStyle w:val="Standard"/>
        <w:ind w:firstLine="567"/>
        <w:jc w:val="both"/>
      </w:pPr>
      <w:proofErr w:type="gramStart"/>
      <w:r w:rsidRPr="00A65E0F">
        <w:rPr>
          <w:rFonts w:cs="Times New Roman"/>
        </w:rPr>
        <w:t>В соответствии с</w:t>
      </w:r>
      <w:r>
        <w:rPr>
          <w:rFonts w:cs="Times New Roman"/>
        </w:rPr>
        <w:t xml:space="preserve"> Градостроительным кодексом Российской Федерации,</w:t>
      </w:r>
      <w:r w:rsidRPr="00A65E0F">
        <w:rPr>
          <w:rFonts w:cs="Times New Roman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</w:t>
      </w:r>
      <w:r>
        <w:t>руководствуясь</w:t>
      </w:r>
      <w:r w:rsidRPr="00393310">
        <w:rPr>
          <w:rFonts w:cs="Times New Roman"/>
        </w:rPr>
        <w:t xml:space="preserve"> </w:t>
      </w:r>
      <w:r w:rsidRPr="00393310">
        <w:t>Уставом муниципального образования «</w:t>
      </w:r>
      <w:proofErr w:type="spellStart"/>
      <w:r>
        <w:t>Малиновское</w:t>
      </w:r>
      <w:proofErr w:type="spellEnd"/>
      <w:r w:rsidRPr="00393310">
        <w:t xml:space="preserve"> сельское поселение»</w:t>
      </w:r>
      <w:r>
        <w:t xml:space="preserve">, утвержденным решением Совета Малиновского сельского поселения   </w:t>
      </w:r>
      <w:r w:rsidRPr="00E4674E">
        <w:t xml:space="preserve">от </w:t>
      </w:r>
      <w:r>
        <w:t xml:space="preserve"> 15 июня  2015 года</w:t>
      </w:r>
      <w:r w:rsidRPr="00E4674E">
        <w:t xml:space="preserve"> </w:t>
      </w:r>
      <w:r>
        <w:t xml:space="preserve">  </w:t>
      </w:r>
      <w:r w:rsidRPr="00E4674E">
        <w:t xml:space="preserve">№ </w:t>
      </w:r>
      <w:r>
        <w:t>10</w:t>
      </w:r>
      <w:r w:rsidRPr="00393310">
        <w:t>,</w:t>
      </w:r>
      <w:proofErr w:type="gramEnd"/>
    </w:p>
    <w:p w:rsidR="003F1F9F" w:rsidRDefault="003F1F9F" w:rsidP="003F1F9F">
      <w:pPr>
        <w:pStyle w:val="Standard"/>
        <w:ind w:firstLine="567"/>
        <w:jc w:val="both"/>
      </w:pPr>
    </w:p>
    <w:p w:rsidR="003F1F9F" w:rsidRPr="00977B79" w:rsidRDefault="003F1F9F" w:rsidP="003F1F9F">
      <w:pPr>
        <w:pStyle w:val="Standard"/>
        <w:ind w:firstLine="567"/>
        <w:jc w:val="both"/>
      </w:pPr>
    </w:p>
    <w:p w:rsidR="003F1F9F" w:rsidRPr="00003427" w:rsidRDefault="003F1F9F" w:rsidP="003F1F9F">
      <w:pPr>
        <w:pStyle w:val="af8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003427">
        <w:rPr>
          <w:b/>
          <w:sz w:val="28"/>
          <w:szCs w:val="28"/>
        </w:rPr>
        <w:t>ПОСТАНОВЛЯЮ:</w:t>
      </w:r>
    </w:p>
    <w:p w:rsidR="003F1F9F" w:rsidRPr="00977B79" w:rsidRDefault="003F1F9F" w:rsidP="003F1F9F">
      <w:pPr>
        <w:pStyle w:val="af8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3F1F9F" w:rsidRPr="009F7AA8" w:rsidRDefault="003F1F9F" w:rsidP="003F1F9F">
      <w:pPr>
        <w:pStyle w:val="Standard"/>
        <w:numPr>
          <w:ilvl w:val="0"/>
          <w:numId w:val="12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snapToGrid w:val="0"/>
        <w:ind w:left="0" w:firstLine="0"/>
        <w:jc w:val="both"/>
      </w:pPr>
      <w:r w:rsidRPr="00977B79">
        <w:rPr>
          <w:rFonts w:cs="Times New Roman"/>
        </w:rPr>
        <w:t xml:space="preserve">Утвердить </w:t>
      </w:r>
      <w:r w:rsidRPr="009F7AA8">
        <w:rPr>
          <w:rFonts w:cs="Times New Roman"/>
          <w:color w:val="000000"/>
        </w:rPr>
        <w:t xml:space="preserve">прилагаемый </w:t>
      </w:r>
      <w:r>
        <w:rPr>
          <w:rFonts w:cs="Times New Roman"/>
          <w:color w:val="000000"/>
        </w:rPr>
        <w:t>а</w:t>
      </w:r>
      <w:r w:rsidRPr="009F7AA8">
        <w:rPr>
          <w:rFonts w:cs="Times New Roman"/>
          <w:color w:val="000000"/>
        </w:rPr>
        <w:t>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9F7AA8">
        <w:rPr>
          <w:rFonts w:ascii="Helvetica" w:hAnsi="Helvetica" w:cs="Helvetica"/>
          <w:color w:val="000000"/>
          <w:sz w:val="19"/>
          <w:szCs w:val="19"/>
        </w:rPr>
        <w:t>.</w:t>
      </w:r>
      <w:r w:rsidRPr="009F7AA8">
        <w:t xml:space="preserve"> </w:t>
      </w:r>
      <w:r>
        <w:t>2.</w:t>
      </w:r>
      <w:r w:rsidRPr="009F7AA8">
        <w:t>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 w:rsidRPr="009F7AA8">
        <w:t>Малиновское</w:t>
      </w:r>
      <w:proofErr w:type="spellEnd"/>
      <w:r w:rsidRPr="009F7AA8">
        <w:t xml:space="preserve"> сельское поселение».  </w:t>
      </w:r>
    </w:p>
    <w:p w:rsidR="003F1F9F" w:rsidRPr="00F847C9" w:rsidRDefault="003F1F9F" w:rsidP="003F1F9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847C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 </w:t>
      </w:r>
      <w:proofErr w:type="gramStart"/>
      <w:r w:rsidRPr="00F847C9">
        <w:rPr>
          <w:rFonts w:ascii="Times New Roman" w:hAnsi="Times New Roman"/>
          <w:sz w:val="24"/>
          <w:szCs w:val="24"/>
        </w:rPr>
        <w:t>с даты</w:t>
      </w:r>
      <w:proofErr w:type="gramEnd"/>
      <w:r w:rsidRPr="00F847C9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3F1F9F" w:rsidRPr="005C1882" w:rsidRDefault="003F1F9F" w:rsidP="003F1F9F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1882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gramStart"/>
      <w:r w:rsidRPr="005C1882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5C1882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F1F9F" w:rsidRDefault="003F1F9F" w:rsidP="003F1F9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3379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Малиновского</w:t>
      </w:r>
      <w:r w:rsidRPr="00E3379D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F9F" w:rsidRDefault="003F1F9F" w:rsidP="003F1F9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3379D"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И.В.Сухов</w:t>
      </w:r>
    </w:p>
    <w:p w:rsidR="003F1F9F" w:rsidRDefault="003F1F9F" w:rsidP="003F1F9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3F1F9F" w:rsidRPr="00E906D2" w:rsidRDefault="003F1F9F" w:rsidP="003F1F9F">
      <w:pPr>
        <w:pStyle w:val="af8"/>
        <w:tabs>
          <w:tab w:val="clear" w:pos="6804"/>
          <w:tab w:val="left" w:pos="2268"/>
        </w:tabs>
        <w:spacing w:before="0"/>
        <w:ind w:right="-2"/>
        <w:rPr>
          <w:sz w:val="16"/>
          <w:szCs w:val="16"/>
        </w:rPr>
      </w:pPr>
      <w:proofErr w:type="spellStart"/>
      <w:r>
        <w:rPr>
          <w:sz w:val="16"/>
          <w:szCs w:val="16"/>
        </w:rPr>
        <w:t>Г.Ш.Мулюкова</w:t>
      </w:r>
      <w:proofErr w:type="spellEnd"/>
    </w:p>
    <w:p w:rsidR="003F1F9F" w:rsidRDefault="003F1F9F" w:rsidP="003F1F9F">
      <w:pPr>
        <w:pStyle w:val="af8"/>
        <w:tabs>
          <w:tab w:val="clear" w:pos="6804"/>
          <w:tab w:val="left" w:pos="2268"/>
        </w:tabs>
        <w:spacing w:before="0"/>
        <w:ind w:right="-2"/>
        <w:rPr>
          <w:sz w:val="16"/>
          <w:szCs w:val="16"/>
        </w:rPr>
      </w:pPr>
      <w:r w:rsidRPr="00E906D2">
        <w:rPr>
          <w:sz w:val="16"/>
          <w:szCs w:val="16"/>
        </w:rPr>
        <w:t>(3822) 9</w:t>
      </w:r>
      <w:r>
        <w:rPr>
          <w:sz w:val="16"/>
          <w:szCs w:val="16"/>
        </w:rPr>
        <w:t>20238</w:t>
      </w:r>
    </w:p>
    <w:p w:rsidR="003F1F9F" w:rsidRDefault="003F1F9F" w:rsidP="003F1F9F">
      <w:pPr>
        <w:pStyle w:val="af8"/>
        <w:tabs>
          <w:tab w:val="clear" w:pos="6804"/>
          <w:tab w:val="left" w:pos="2268"/>
        </w:tabs>
        <w:spacing w:before="0"/>
        <w:ind w:right="-2"/>
        <w:rPr>
          <w:sz w:val="16"/>
          <w:szCs w:val="16"/>
        </w:rPr>
      </w:pPr>
    </w:p>
    <w:p w:rsidR="003F1F9F" w:rsidRPr="00E906D2" w:rsidRDefault="003F1F9F" w:rsidP="003F1F9F">
      <w:pPr>
        <w:pStyle w:val="af8"/>
        <w:tabs>
          <w:tab w:val="clear" w:pos="6804"/>
          <w:tab w:val="left" w:pos="2268"/>
        </w:tabs>
        <w:spacing w:before="0"/>
        <w:ind w:right="-2"/>
        <w:rPr>
          <w:sz w:val="16"/>
          <w:szCs w:val="16"/>
        </w:rPr>
      </w:pPr>
    </w:p>
    <w:p w:rsidR="003F1F9F" w:rsidRPr="00FC02F1" w:rsidRDefault="003F1F9F" w:rsidP="003F1F9F">
      <w:pPr>
        <w:spacing w:after="0" w:line="240" w:lineRule="auto"/>
        <w:jc w:val="both"/>
        <w:rPr>
          <w:rFonts w:ascii="Times New Roman" w:hAnsi="Times New Roman"/>
        </w:rPr>
      </w:pPr>
      <w:r w:rsidRPr="00FC02F1">
        <w:rPr>
          <w:rFonts w:ascii="Times New Roman" w:hAnsi="Times New Roman"/>
        </w:rPr>
        <w:t>В дело №_____</w:t>
      </w:r>
    </w:p>
    <w:p w:rsidR="003F1F9F" w:rsidRDefault="003F1F9F" w:rsidP="003F1F9F">
      <w:pPr>
        <w:spacing w:after="0" w:line="240" w:lineRule="auto"/>
        <w:jc w:val="both"/>
        <w:rPr>
          <w:rFonts w:ascii="Times New Roman" w:hAnsi="Times New Roman"/>
        </w:rPr>
      </w:pPr>
      <w:r w:rsidRPr="00FC02F1">
        <w:rPr>
          <w:rFonts w:ascii="Times New Roman" w:hAnsi="Times New Roman"/>
        </w:rPr>
        <w:t>Смоленцева О.А.</w:t>
      </w:r>
    </w:p>
    <w:p w:rsidR="003F1F9F" w:rsidRDefault="003F1F9F" w:rsidP="003F1F9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1F9F" w:rsidRDefault="003F1F9F" w:rsidP="003F1F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к п</w:t>
      </w:r>
      <w:r w:rsidRPr="007F0BB8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3F1F9F" w:rsidRPr="00A65E0F" w:rsidRDefault="003F1F9F" w:rsidP="003F1F9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F0BB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Малиновского  </w:t>
      </w:r>
      <w:r w:rsidRPr="007F0BB8">
        <w:rPr>
          <w:rFonts w:ascii="Times New Roman" w:hAnsi="Times New Roman"/>
          <w:sz w:val="24"/>
          <w:szCs w:val="24"/>
        </w:rPr>
        <w:t>сельского поселения</w:t>
      </w:r>
    </w:p>
    <w:p w:rsidR="003F1F9F" w:rsidRPr="007F0BB8" w:rsidRDefault="003F1F9F" w:rsidP="003F1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18.09.2019г. №82</w:t>
      </w:r>
    </w:p>
    <w:p w:rsidR="003F1F9F" w:rsidRPr="00A31E1B" w:rsidRDefault="003F1F9F" w:rsidP="003F1F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3F1F9F" w:rsidRDefault="003F1F9F" w:rsidP="003F1F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3F1F9F" w:rsidRPr="002D4AFE" w:rsidRDefault="003F1F9F" w:rsidP="003F1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F1F9F" w:rsidRPr="002D4AFE" w:rsidRDefault="003F1F9F" w:rsidP="003F1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F1F9F" w:rsidRPr="002D4AFE" w:rsidRDefault="003F1F9F" w:rsidP="003F1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</w:t>
      </w:r>
      <w:r w:rsidRPr="002D4AFE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капитального строительства»</w:t>
      </w:r>
    </w:p>
    <w:p w:rsidR="003F1F9F" w:rsidRPr="002D4AFE" w:rsidRDefault="003F1F9F" w:rsidP="003F1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2D4AFE" w:rsidRDefault="003F1F9F" w:rsidP="003F1F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1F9F" w:rsidRPr="002D4AFE" w:rsidRDefault="003F1F9F" w:rsidP="003F1F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9F" w:rsidRPr="002D4AFE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Pr="002D4AFE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3F1F9F" w:rsidRPr="002D4AFE" w:rsidRDefault="003F1F9F" w:rsidP="003F1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546ACA" w:rsidRDefault="003F1F9F" w:rsidP="003F1F9F">
      <w:pPr>
        <w:widowControl w:val="0"/>
        <w:numPr>
          <w:ilvl w:val="0"/>
          <w:numId w:val="2"/>
        </w:numPr>
        <w:tabs>
          <w:tab w:val="clear" w:pos="113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ACA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Pr="00546ACA">
        <w:rPr>
          <w:rFonts w:ascii="Times New Roman" w:hAnsi="Times New Roman"/>
          <w:color w:val="2D2D2D"/>
          <w:spacing w:val="1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46ACA">
        <w:rPr>
          <w:rFonts w:ascii="Times New Roman" w:hAnsi="Times New Roman"/>
          <w:sz w:val="24"/>
          <w:szCs w:val="24"/>
        </w:rPr>
        <w:t>»</w:t>
      </w:r>
      <w:r w:rsidRPr="00546ACA">
        <w:rPr>
          <w:rFonts w:ascii="Times New Roman" w:hAnsi="Times New Roman"/>
          <w:i/>
          <w:sz w:val="24"/>
          <w:szCs w:val="24"/>
        </w:rPr>
        <w:t xml:space="preserve"> </w:t>
      </w:r>
      <w:r w:rsidRPr="00546ACA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«</w:t>
      </w:r>
      <w:r w:rsidRPr="00546ACA">
        <w:rPr>
          <w:rFonts w:ascii="Times New Roman" w:hAnsi="Times New Roman"/>
          <w:color w:val="2D2D2D"/>
          <w:spacing w:val="1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46ACA">
        <w:rPr>
          <w:rFonts w:ascii="Times New Roman" w:hAnsi="Times New Roman"/>
          <w:sz w:val="24"/>
          <w:szCs w:val="24"/>
        </w:rPr>
        <w:t>»</w:t>
      </w:r>
      <w:r w:rsidRPr="00546ACA">
        <w:rPr>
          <w:rFonts w:ascii="Times New Roman" w:hAnsi="Times New Roman"/>
          <w:i/>
          <w:sz w:val="24"/>
          <w:szCs w:val="24"/>
        </w:rPr>
        <w:t xml:space="preserve">  </w:t>
      </w:r>
      <w:r w:rsidRPr="00546ACA">
        <w:rPr>
          <w:rFonts w:ascii="Times New Roman" w:hAnsi="Times New Roman"/>
          <w:sz w:val="24"/>
          <w:szCs w:val="24"/>
        </w:rPr>
        <w:t>(далее - муниципальная услуга) на территории муниципального образования «</w:t>
      </w:r>
      <w:proofErr w:type="spellStart"/>
      <w:r w:rsidRPr="00546ACA"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546ACA">
        <w:rPr>
          <w:rFonts w:ascii="Times New Roman" w:hAnsi="Times New Roman"/>
          <w:sz w:val="24"/>
          <w:szCs w:val="24"/>
        </w:rPr>
        <w:t xml:space="preserve">  сельское поселение»</w:t>
      </w:r>
      <w:r w:rsidRPr="00546ACA">
        <w:rPr>
          <w:rFonts w:ascii="Times New Roman" w:hAnsi="Times New Roman"/>
          <w:i/>
          <w:sz w:val="24"/>
          <w:szCs w:val="24"/>
        </w:rPr>
        <w:t xml:space="preserve">, </w:t>
      </w:r>
      <w:r w:rsidRPr="00546ACA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</w:t>
      </w:r>
      <w:proofErr w:type="gramEnd"/>
      <w:r w:rsidRPr="00546ACA">
        <w:rPr>
          <w:rFonts w:ascii="Times New Roman" w:hAnsi="Times New Roman"/>
          <w:sz w:val="24"/>
          <w:szCs w:val="24"/>
        </w:rPr>
        <w:t xml:space="preserve"> услуги, требования к порядку их выполнения, формы </w:t>
      </w:r>
      <w:proofErr w:type="gramStart"/>
      <w:r w:rsidRPr="00546AC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6ACA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Малиновского сельского поселения, должностных лиц Администрации Малиновского сельского поселения, муниципальных служащих, работников.</w:t>
      </w:r>
    </w:p>
    <w:p w:rsidR="003F1F9F" w:rsidRPr="00546ACA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6ACA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F1F9F" w:rsidRPr="00546ACA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546ACA" w:rsidRDefault="003F1F9F" w:rsidP="003F1F9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6ACA">
        <w:rPr>
          <w:rFonts w:ascii="Times New Roman" w:hAnsi="Times New Roman"/>
          <w:sz w:val="24"/>
          <w:szCs w:val="24"/>
        </w:rPr>
        <w:t>Право на получение муниципальной услуги имеют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а также уполномоченные в установленном порядке их представители (далее – заявители).</w:t>
      </w:r>
    </w:p>
    <w:p w:rsidR="003F1F9F" w:rsidRPr="00546ACA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1F9F" w:rsidRPr="00546ACA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6ACA">
        <w:rPr>
          <w:rFonts w:ascii="Times New Roman" w:hAnsi="Times New Roman" w:cs="Times New Roman"/>
          <w:b/>
          <w:sz w:val="24"/>
          <w:szCs w:val="24"/>
        </w:rPr>
        <w:t>Информирование о порядке предоставления муниципальной услуги</w:t>
      </w:r>
    </w:p>
    <w:p w:rsidR="003F1F9F" w:rsidRPr="00546ACA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1F9F" w:rsidRPr="00546ACA" w:rsidRDefault="003F1F9F" w:rsidP="003F1F9F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6ACA">
        <w:rPr>
          <w:rFonts w:ascii="Times New Roman" w:hAnsi="Times New Roman"/>
          <w:sz w:val="24"/>
          <w:szCs w:val="24"/>
        </w:rPr>
        <w:t>3. Информирование о порядке предоставления муниципальной услуги обеспечивается муниципальными служащими, специалистами Администрации Малиновского сельского поселения.</w:t>
      </w:r>
    </w:p>
    <w:p w:rsidR="003F1F9F" w:rsidRPr="00546ACA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46ACA">
        <w:rPr>
          <w:rFonts w:ascii="Times New Roman" w:hAnsi="Times New Roman"/>
          <w:sz w:val="24"/>
          <w:szCs w:val="24"/>
        </w:rPr>
        <w:t>4. Основными требованиями к информированию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3F1F9F" w:rsidRPr="00546ACA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CA">
        <w:rPr>
          <w:rFonts w:ascii="Times New Roman" w:hAnsi="Times New Roman" w:cs="Times New Roman"/>
          <w:sz w:val="24"/>
          <w:szCs w:val="24"/>
        </w:rPr>
        <w:t xml:space="preserve"> 5. Место предоставления услуги: Администрация </w:t>
      </w:r>
      <w:r w:rsidRPr="00546ACA">
        <w:rPr>
          <w:rFonts w:ascii="Times New Roman" w:hAnsi="Times New Roman"/>
          <w:sz w:val="24"/>
          <w:szCs w:val="24"/>
        </w:rPr>
        <w:t>Малиновского</w:t>
      </w:r>
      <w:r w:rsidRPr="00546ACA">
        <w:rPr>
          <w:rFonts w:ascii="Times New Roman" w:hAnsi="Times New Roman" w:cs="Times New Roman"/>
          <w:sz w:val="24"/>
          <w:szCs w:val="24"/>
        </w:rPr>
        <w:t xml:space="preserve"> сельского поселения Томского района Томской области.</w:t>
      </w:r>
    </w:p>
    <w:p w:rsidR="003F1F9F" w:rsidRPr="00546ACA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CA">
        <w:rPr>
          <w:rFonts w:ascii="Times New Roman" w:hAnsi="Times New Roman" w:cs="Times New Roman"/>
          <w:sz w:val="24"/>
          <w:szCs w:val="24"/>
        </w:rPr>
        <w:t>Почтовый адрес: Томская область, Томский район, с</w:t>
      </w:r>
      <w:proofErr w:type="gramStart"/>
      <w:r w:rsidRPr="00546A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6ACA">
        <w:rPr>
          <w:rFonts w:ascii="Times New Roman" w:hAnsi="Times New Roman" w:cs="Times New Roman"/>
          <w:sz w:val="24"/>
          <w:szCs w:val="24"/>
        </w:rPr>
        <w:t>алиновка,ул.Чулымская,д.30</w:t>
      </w:r>
    </w:p>
    <w:p w:rsidR="003F1F9F" w:rsidRPr="00546ACA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2D2D2D"/>
          <w:spacing w:val="1"/>
          <w:sz w:val="24"/>
          <w:szCs w:val="24"/>
        </w:rPr>
      </w:pPr>
      <w:r w:rsidRPr="00546ACA">
        <w:rPr>
          <w:rFonts w:ascii="Times New Roman" w:hAnsi="Times New Roman"/>
          <w:sz w:val="24"/>
          <w:szCs w:val="24"/>
        </w:rPr>
        <w:t xml:space="preserve">         Адрес электронной почты Администрации Малиновского сельского поселения в сети Интернет: </w:t>
      </w:r>
      <w:proofErr w:type="spellStart"/>
      <w:r w:rsidRPr="00546ACA">
        <w:rPr>
          <w:rFonts w:ascii="Times New Roman" w:hAnsi="Times New Roman"/>
          <w:color w:val="2D2D2D"/>
          <w:spacing w:val="1"/>
          <w:sz w:val="24"/>
          <w:szCs w:val="24"/>
          <w:lang w:val="en-US"/>
        </w:rPr>
        <w:t>amsp</w:t>
      </w:r>
      <w:proofErr w:type="spellEnd"/>
      <w:r w:rsidRPr="00546ACA">
        <w:rPr>
          <w:rFonts w:ascii="Times New Roman" w:hAnsi="Times New Roman"/>
          <w:color w:val="2D2D2D"/>
          <w:spacing w:val="1"/>
          <w:sz w:val="24"/>
          <w:szCs w:val="24"/>
        </w:rPr>
        <w:t>2006 @</w:t>
      </w:r>
      <w:proofErr w:type="spellStart"/>
      <w:r w:rsidRPr="00546ACA">
        <w:rPr>
          <w:rFonts w:ascii="Times New Roman" w:hAnsi="Times New Roman"/>
          <w:color w:val="2D2D2D"/>
          <w:spacing w:val="1"/>
          <w:sz w:val="24"/>
          <w:szCs w:val="24"/>
          <w:lang w:val="en-US"/>
        </w:rPr>
        <w:t>sibmail</w:t>
      </w:r>
      <w:proofErr w:type="spellEnd"/>
      <w:r w:rsidRPr="00546ACA">
        <w:rPr>
          <w:rFonts w:ascii="Times New Roman" w:hAnsi="Times New Roman"/>
          <w:color w:val="2D2D2D"/>
          <w:spacing w:val="1"/>
          <w:sz w:val="24"/>
          <w:szCs w:val="24"/>
        </w:rPr>
        <w:t>.</w:t>
      </w:r>
      <w:r w:rsidRPr="00546ACA">
        <w:rPr>
          <w:rFonts w:ascii="Times New Roman" w:hAnsi="Times New Roman"/>
          <w:color w:val="2D2D2D"/>
          <w:spacing w:val="1"/>
          <w:sz w:val="24"/>
          <w:szCs w:val="24"/>
          <w:lang w:val="en-US"/>
        </w:rPr>
        <w:t>com</w:t>
      </w:r>
      <w:r w:rsidRPr="00546ACA">
        <w:rPr>
          <w:rFonts w:ascii="Times New Roman" w:hAnsi="Times New Roman"/>
          <w:color w:val="2D2D2D"/>
          <w:spacing w:val="1"/>
          <w:sz w:val="24"/>
          <w:szCs w:val="24"/>
        </w:rPr>
        <w:t>.</w:t>
      </w:r>
    </w:p>
    <w:p w:rsidR="003F1F9F" w:rsidRPr="00546ACA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2D2D2D"/>
          <w:spacing w:val="1"/>
          <w:sz w:val="24"/>
          <w:szCs w:val="24"/>
        </w:rPr>
      </w:pPr>
      <w:r w:rsidRPr="00546ACA">
        <w:rPr>
          <w:rFonts w:ascii="Times New Roman" w:hAnsi="Times New Roman"/>
          <w:sz w:val="24"/>
          <w:szCs w:val="24"/>
        </w:rPr>
        <w:lastRenderedPageBreak/>
        <w:t xml:space="preserve">        Адрес официального сайта Администрации Малиновского сельского поселения в информационно-коммуникационной сети «Интернет»</w:t>
      </w:r>
      <w:r w:rsidRPr="00546ACA">
        <w:rPr>
          <w:rFonts w:ascii="Times New Roman" w:hAnsi="Times New Roman"/>
          <w:i/>
          <w:sz w:val="24"/>
          <w:szCs w:val="24"/>
        </w:rPr>
        <w:t xml:space="preserve">: </w:t>
      </w:r>
      <w:r w:rsidRPr="00546ACA">
        <w:rPr>
          <w:rFonts w:ascii="Times New Roman" w:hAnsi="Times New Roman"/>
          <w:sz w:val="24"/>
          <w:szCs w:val="24"/>
        </w:rPr>
        <w:t>(</w:t>
      </w:r>
      <w:hyperlink r:id="rId6" w:history="1">
        <w:r w:rsidRPr="00546ACA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546ACA">
          <w:rPr>
            <w:rStyle w:val="af0"/>
            <w:rFonts w:ascii="Times New Roman" w:hAnsi="Times New Roman"/>
            <w:sz w:val="24"/>
            <w:szCs w:val="24"/>
          </w:rPr>
          <w:t>://</w:t>
        </w:r>
        <w:proofErr w:type="spellStart"/>
        <w:r w:rsidRPr="00546ACA">
          <w:rPr>
            <w:rStyle w:val="af0"/>
            <w:rFonts w:ascii="Times New Roman" w:hAnsi="Times New Roman"/>
            <w:sz w:val="24"/>
            <w:szCs w:val="24"/>
            <w:lang w:val="en-US"/>
          </w:rPr>
          <w:t>malinovskoe</w:t>
        </w:r>
        <w:proofErr w:type="spellEnd"/>
        <w:r w:rsidRPr="00546ACA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546ACA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546ACA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546ACA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46ACA">
        <w:rPr>
          <w:rFonts w:ascii="Times New Roman" w:hAnsi="Times New Roman"/>
          <w:color w:val="000000"/>
          <w:sz w:val="24"/>
          <w:szCs w:val="24"/>
        </w:rPr>
        <w:t>).</w:t>
      </w:r>
    </w:p>
    <w:p w:rsidR="003F1F9F" w:rsidRPr="00546ACA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2D2D2D"/>
          <w:spacing w:val="1"/>
          <w:sz w:val="24"/>
          <w:szCs w:val="24"/>
        </w:rPr>
      </w:pPr>
      <w:r w:rsidRPr="00546ACA">
        <w:rPr>
          <w:rFonts w:ascii="Times New Roman" w:hAnsi="Times New Roman"/>
          <w:color w:val="2D2D2D"/>
          <w:spacing w:val="1"/>
          <w:sz w:val="24"/>
          <w:szCs w:val="24"/>
        </w:rPr>
        <w:t>Справочные  телефоны:   8 (3822) 920-238;</w:t>
      </w:r>
      <w:r>
        <w:rPr>
          <w:rFonts w:ascii="Times New Roman" w:hAnsi="Times New Roman"/>
          <w:color w:val="2D2D2D"/>
          <w:spacing w:val="1"/>
          <w:sz w:val="24"/>
          <w:szCs w:val="24"/>
        </w:rPr>
        <w:t xml:space="preserve">  </w:t>
      </w:r>
      <w:r w:rsidRPr="00546ACA">
        <w:rPr>
          <w:rFonts w:ascii="Times New Roman" w:hAnsi="Times New Roman"/>
          <w:color w:val="2D2D2D"/>
          <w:spacing w:val="1"/>
          <w:sz w:val="24"/>
          <w:szCs w:val="24"/>
        </w:rPr>
        <w:t xml:space="preserve"> 8 (3822) 920-244</w:t>
      </w:r>
    </w:p>
    <w:p w:rsidR="003F1F9F" w:rsidRPr="00546ACA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46ACA">
        <w:rPr>
          <w:rFonts w:ascii="Times New Roman" w:hAnsi="Times New Roman"/>
          <w:color w:val="2D2D2D"/>
          <w:spacing w:val="1"/>
          <w:sz w:val="24"/>
          <w:szCs w:val="24"/>
        </w:rPr>
        <w:t>факс:   8 (3822) 920-244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pacing w:val="1"/>
          <w:sz w:val="24"/>
          <w:szCs w:val="24"/>
        </w:rPr>
      </w:pPr>
      <w:r w:rsidRPr="00B27C96">
        <w:rPr>
          <w:rFonts w:ascii="Times New Roman" w:hAnsi="Times New Roman"/>
          <w:spacing w:val="1"/>
          <w:sz w:val="24"/>
          <w:szCs w:val="24"/>
        </w:rPr>
        <w:t>График работы</w:t>
      </w:r>
      <w:r w:rsidRPr="00C73877">
        <w:rPr>
          <w:rFonts w:ascii="Times New Roman" w:hAnsi="Times New Roman"/>
          <w:sz w:val="24"/>
          <w:szCs w:val="24"/>
        </w:rPr>
        <w:t xml:space="preserve"> </w:t>
      </w:r>
      <w:r w:rsidRPr="00F40E22">
        <w:rPr>
          <w:rFonts w:ascii="Times New Roman" w:hAnsi="Times New Roman"/>
          <w:sz w:val="24"/>
          <w:szCs w:val="24"/>
        </w:rPr>
        <w:t xml:space="preserve">Администрации </w:t>
      </w:r>
      <w:r w:rsidRPr="00F40E22">
        <w:rPr>
          <w:rFonts w:ascii="Times New Roman" w:hAnsi="Times New Roman"/>
          <w:spacing w:val="1"/>
          <w:sz w:val="24"/>
          <w:szCs w:val="24"/>
        </w:rPr>
        <w:t>Малиновского</w:t>
      </w:r>
      <w:r w:rsidRPr="00F40E2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27C96">
        <w:rPr>
          <w:rFonts w:ascii="Times New Roman" w:hAnsi="Times New Roman"/>
          <w:spacing w:val="1"/>
          <w:sz w:val="24"/>
          <w:szCs w:val="24"/>
        </w:rPr>
        <w:t>:</w:t>
      </w:r>
      <w:r w:rsidRPr="00B27C96">
        <w:rPr>
          <w:rFonts w:ascii="Times New Roman" w:hAnsi="Times New Roman"/>
          <w:spacing w:val="1"/>
          <w:sz w:val="24"/>
          <w:szCs w:val="24"/>
        </w:rPr>
        <w:br/>
      </w:r>
      <w:r>
        <w:rPr>
          <w:rFonts w:ascii="Times New Roman" w:hAnsi="Times New Roman"/>
          <w:spacing w:val="1"/>
          <w:sz w:val="24"/>
          <w:szCs w:val="24"/>
        </w:rPr>
        <w:t>п</w:t>
      </w:r>
      <w:r w:rsidRPr="00B27C96">
        <w:rPr>
          <w:rFonts w:ascii="Times New Roman" w:hAnsi="Times New Roman"/>
          <w:spacing w:val="1"/>
          <w:sz w:val="24"/>
          <w:szCs w:val="24"/>
        </w:rPr>
        <w:t xml:space="preserve">онедельник </w:t>
      </w:r>
      <w:r>
        <w:rPr>
          <w:rFonts w:ascii="Times New Roman" w:hAnsi="Times New Roman"/>
          <w:spacing w:val="1"/>
          <w:sz w:val="24"/>
          <w:szCs w:val="24"/>
        </w:rPr>
        <w:t xml:space="preserve">– пятница с </w:t>
      </w:r>
      <w:r w:rsidRPr="00B27C96">
        <w:rPr>
          <w:rFonts w:ascii="Times New Roman" w:hAnsi="Times New Roman"/>
          <w:spacing w:val="1"/>
          <w:sz w:val="24"/>
          <w:szCs w:val="24"/>
        </w:rPr>
        <w:t xml:space="preserve"> 0</w:t>
      </w:r>
      <w:r>
        <w:rPr>
          <w:rFonts w:ascii="Times New Roman" w:hAnsi="Times New Roman"/>
          <w:spacing w:val="1"/>
          <w:sz w:val="24"/>
          <w:szCs w:val="24"/>
        </w:rPr>
        <w:t xml:space="preserve">8 час. 00 мин.  </w:t>
      </w:r>
      <w:r w:rsidRPr="00B27C9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до </w:t>
      </w:r>
      <w:r w:rsidRPr="00B27C96">
        <w:rPr>
          <w:rFonts w:ascii="Times New Roman" w:hAnsi="Times New Roman"/>
          <w:spacing w:val="1"/>
          <w:sz w:val="24"/>
          <w:szCs w:val="24"/>
        </w:rPr>
        <w:t>16</w:t>
      </w:r>
      <w:r>
        <w:rPr>
          <w:rFonts w:ascii="Times New Roman" w:hAnsi="Times New Roman"/>
          <w:spacing w:val="1"/>
          <w:sz w:val="24"/>
          <w:szCs w:val="24"/>
        </w:rPr>
        <w:t xml:space="preserve"> час. </w:t>
      </w:r>
      <w:r w:rsidRPr="00B27C96">
        <w:rPr>
          <w:rFonts w:ascii="Times New Roman" w:hAnsi="Times New Roman"/>
          <w:spacing w:val="1"/>
          <w:sz w:val="24"/>
          <w:szCs w:val="24"/>
        </w:rPr>
        <w:t>00</w:t>
      </w:r>
      <w:r>
        <w:rPr>
          <w:rFonts w:ascii="Times New Roman" w:hAnsi="Times New Roman"/>
          <w:spacing w:val="1"/>
          <w:sz w:val="24"/>
          <w:szCs w:val="24"/>
        </w:rPr>
        <w:t xml:space="preserve"> мин.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обеденный перерыв: с 12 час. 00 мин.     до 13 час.00 мин.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суббота, воскресенье выходные дни.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График работы специалиста </w:t>
      </w:r>
      <w:r w:rsidRPr="00F40E22">
        <w:rPr>
          <w:rFonts w:ascii="Times New Roman" w:hAnsi="Times New Roman"/>
          <w:sz w:val="24"/>
          <w:szCs w:val="24"/>
        </w:rPr>
        <w:t xml:space="preserve">Администрации </w:t>
      </w:r>
      <w:r w:rsidRPr="00F40E22">
        <w:rPr>
          <w:rFonts w:ascii="Times New Roman" w:hAnsi="Times New Roman"/>
          <w:spacing w:val="1"/>
          <w:sz w:val="24"/>
          <w:szCs w:val="24"/>
        </w:rPr>
        <w:t>Малиновского</w:t>
      </w:r>
      <w:r w:rsidRPr="00F40E2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услуги: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 w:rsidRPr="00B27C96">
        <w:rPr>
          <w:rFonts w:ascii="Times New Roman" w:hAnsi="Times New Roman"/>
          <w:spacing w:val="1"/>
          <w:sz w:val="24"/>
          <w:szCs w:val="24"/>
        </w:rPr>
        <w:t xml:space="preserve">онедельник </w:t>
      </w:r>
      <w:r>
        <w:rPr>
          <w:rFonts w:ascii="Times New Roman" w:hAnsi="Times New Roman"/>
          <w:spacing w:val="1"/>
          <w:sz w:val="24"/>
          <w:szCs w:val="24"/>
        </w:rPr>
        <w:t xml:space="preserve">– пятница с </w:t>
      </w:r>
      <w:r w:rsidRPr="00B27C96">
        <w:rPr>
          <w:rFonts w:ascii="Times New Roman" w:hAnsi="Times New Roman"/>
          <w:spacing w:val="1"/>
          <w:sz w:val="24"/>
          <w:szCs w:val="24"/>
        </w:rPr>
        <w:t xml:space="preserve"> 0</w:t>
      </w:r>
      <w:r>
        <w:rPr>
          <w:rFonts w:ascii="Times New Roman" w:hAnsi="Times New Roman"/>
          <w:spacing w:val="1"/>
          <w:sz w:val="24"/>
          <w:szCs w:val="24"/>
        </w:rPr>
        <w:t xml:space="preserve">8 час. 00 мин.  </w:t>
      </w:r>
      <w:r w:rsidRPr="00B27C9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до </w:t>
      </w:r>
      <w:r w:rsidRPr="00B27C96">
        <w:rPr>
          <w:rFonts w:ascii="Times New Roman" w:hAnsi="Times New Roman"/>
          <w:spacing w:val="1"/>
          <w:sz w:val="24"/>
          <w:szCs w:val="24"/>
        </w:rPr>
        <w:t>16</w:t>
      </w:r>
      <w:r>
        <w:rPr>
          <w:rFonts w:ascii="Times New Roman" w:hAnsi="Times New Roman"/>
          <w:spacing w:val="1"/>
          <w:sz w:val="24"/>
          <w:szCs w:val="24"/>
        </w:rPr>
        <w:t xml:space="preserve"> час. </w:t>
      </w:r>
      <w:r w:rsidRPr="00B27C96">
        <w:rPr>
          <w:rFonts w:ascii="Times New Roman" w:hAnsi="Times New Roman"/>
          <w:spacing w:val="1"/>
          <w:sz w:val="24"/>
          <w:szCs w:val="24"/>
        </w:rPr>
        <w:t>00</w:t>
      </w:r>
      <w:r>
        <w:rPr>
          <w:rFonts w:ascii="Times New Roman" w:hAnsi="Times New Roman"/>
          <w:spacing w:val="1"/>
          <w:sz w:val="24"/>
          <w:szCs w:val="24"/>
        </w:rPr>
        <w:t xml:space="preserve"> мин.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обеденный перерыв: с 12 час. 00 мин.     до 13 час.00 мин.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суббота, воскресенье выходные дни.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обеденный перерыв: с 12 час. 00 мин.     до 13 час.00 мин.</w:t>
      </w:r>
    </w:p>
    <w:p w:rsidR="003F1F9F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суббота, воскресенье выходные дни.</w:t>
      </w:r>
    </w:p>
    <w:p w:rsidR="003F1F9F" w:rsidRPr="00B27C96" w:rsidRDefault="003F1F9F" w:rsidP="003F1F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C96">
        <w:rPr>
          <w:rFonts w:ascii="Times New Roman" w:hAnsi="Times New Roman"/>
          <w:spacing w:val="1"/>
          <w:sz w:val="24"/>
          <w:szCs w:val="24"/>
        </w:rPr>
        <w:t>Рабочие дни могут быть изменены в зависимости от установления праздничных и выходных дней в соответствии с действующим законодательством.</w:t>
      </w:r>
    </w:p>
    <w:p w:rsidR="003F1F9F" w:rsidRPr="000F3534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F0BB8">
        <w:rPr>
          <w:rFonts w:ascii="Times New Roman" w:hAnsi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</w:t>
      </w:r>
      <w:r w:rsidRPr="00A31E1B">
        <w:rPr>
          <w:rFonts w:ascii="Times New Roman" w:hAnsi="Times New Roman"/>
          <w:sz w:val="24"/>
          <w:szCs w:val="24"/>
        </w:rPr>
        <w:t>графике работы, сведения об органах и организациях,</w:t>
      </w:r>
      <w:r>
        <w:rPr>
          <w:rFonts w:ascii="Times New Roman" w:hAnsi="Times New Roman"/>
          <w:sz w:val="24"/>
          <w:szCs w:val="24"/>
        </w:rPr>
        <w:t xml:space="preserve">  многофункциональных центров предоставления государственных и муниципальных услуг (далее - МФЦ), </w:t>
      </w:r>
      <w:r w:rsidRPr="00A31E1B">
        <w:rPr>
          <w:rFonts w:ascii="Times New Roman" w:hAnsi="Times New Roman"/>
          <w:sz w:val="24"/>
          <w:szCs w:val="24"/>
        </w:rPr>
        <w:t xml:space="preserve">участвующих в предоставлении муниципальной услуги или являющихся источником получения информации, </w:t>
      </w:r>
      <w:r w:rsidRPr="007F0BB8">
        <w:rPr>
          <w:rFonts w:ascii="Times New Roman" w:hAnsi="Times New Roman"/>
          <w:sz w:val="24"/>
          <w:szCs w:val="24"/>
        </w:rPr>
        <w:t xml:space="preserve">гражданин </w:t>
      </w:r>
      <w:r w:rsidRPr="00A31E1B">
        <w:rPr>
          <w:rFonts w:ascii="Times New Roman" w:hAnsi="Times New Roman"/>
          <w:sz w:val="24"/>
          <w:szCs w:val="24"/>
        </w:rPr>
        <w:t>может получить:</w:t>
      </w:r>
    </w:p>
    <w:p w:rsidR="003F1F9F" w:rsidRPr="00A31E1B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>- по контактному телефону в часы работы Администрации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3F1F9F" w:rsidRPr="00A31E1B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>- посредством электронного обращения на адрес электронной почты</w:t>
      </w:r>
      <w:r>
        <w:rPr>
          <w:rFonts w:ascii="Times New Roman" w:hAnsi="Times New Roman"/>
          <w:sz w:val="24"/>
          <w:szCs w:val="24"/>
        </w:rPr>
        <w:t>;</w:t>
      </w:r>
    </w:p>
    <w:p w:rsidR="003F1F9F" w:rsidRPr="00930451" w:rsidRDefault="003F1F9F" w:rsidP="003F1F9F">
      <w:pPr>
        <w:pStyle w:val="Style6"/>
        <w:widowControl/>
        <w:tabs>
          <w:tab w:val="left" w:pos="851"/>
        </w:tabs>
        <w:suppressAutoHyphens/>
        <w:spacing w:line="360" w:lineRule="auto"/>
        <w:ind w:left="360" w:firstLine="0"/>
      </w:pPr>
      <w:r>
        <w:t xml:space="preserve">   </w:t>
      </w:r>
      <w:r w:rsidRPr="00A31E1B">
        <w:t xml:space="preserve">- в сети Интернет на официальном сайте муниципального образования </w:t>
      </w:r>
      <w:proofErr w:type="spellStart"/>
      <w:r>
        <w:t>Малиновское</w:t>
      </w:r>
      <w:proofErr w:type="spellEnd"/>
      <w:r>
        <w:t xml:space="preserve"> </w:t>
      </w:r>
      <w:r w:rsidRPr="00A31E1B">
        <w:t xml:space="preserve">сельское поселение»: </w:t>
      </w:r>
      <w:r w:rsidRPr="00930451">
        <w:t>(</w:t>
      </w:r>
      <w:hyperlink r:id="rId7" w:history="1">
        <w:r w:rsidRPr="00930451">
          <w:rPr>
            <w:rStyle w:val="af0"/>
            <w:lang w:val="en-US"/>
          </w:rPr>
          <w:t>http</w:t>
        </w:r>
        <w:r w:rsidRPr="00930451">
          <w:rPr>
            <w:rStyle w:val="af0"/>
          </w:rPr>
          <w:t>://</w:t>
        </w:r>
        <w:proofErr w:type="spellStart"/>
        <w:r w:rsidRPr="00930451">
          <w:rPr>
            <w:rStyle w:val="af0"/>
            <w:lang w:val="en-US"/>
          </w:rPr>
          <w:t>malinovskoe</w:t>
        </w:r>
        <w:proofErr w:type="spellEnd"/>
        <w:r w:rsidRPr="00930451">
          <w:rPr>
            <w:rStyle w:val="af0"/>
          </w:rPr>
          <w:t>.</w:t>
        </w:r>
        <w:proofErr w:type="spellStart"/>
        <w:r w:rsidRPr="00930451">
          <w:rPr>
            <w:rStyle w:val="af0"/>
            <w:lang w:val="en-US"/>
          </w:rPr>
          <w:t>tomsk</w:t>
        </w:r>
        <w:proofErr w:type="spellEnd"/>
        <w:r w:rsidRPr="00930451">
          <w:rPr>
            <w:rStyle w:val="af0"/>
          </w:rPr>
          <w:t>.</w:t>
        </w:r>
        <w:proofErr w:type="spellStart"/>
        <w:r w:rsidRPr="00930451">
          <w:rPr>
            <w:rStyle w:val="af0"/>
            <w:lang w:val="en-US"/>
          </w:rPr>
          <w:t>ru</w:t>
        </w:r>
        <w:proofErr w:type="spellEnd"/>
      </w:hyperlink>
      <w:r w:rsidRPr="00930451">
        <w:rPr>
          <w:color w:val="000000"/>
        </w:rPr>
        <w:t>).</w:t>
      </w:r>
    </w:p>
    <w:p w:rsidR="003F1F9F" w:rsidRPr="00A31E1B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 xml:space="preserve">- на информационных стендах в 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31E1B">
        <w:rPr>
          <w:rFonts w:ascii="Times New Roman" w:hAnsi="Times New Roman"/>
          <w:sz w:val="24"/>
          <w:szCs w:val="24"/>
        </w:rPr>
        <w:t>.</w:t>
      </w:r>
    </w:p>
    <w:p w:rsidR="003F1F9F" w:rsidRPr="007F0BB8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F0BB8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  <w:r w:rsidRPr="007F0BB8">
        <w:rPr>
          <w:rFonts w:ascii="Times New Roman" w:hAnsi="Times New Roman"/>
          <w:sz w:val="24"/>
          <w:szCs w:val="24"/>
        </w:rPr>
        <w:t xml:space="preserve"> На информационных стендах размещается следующая обязательная информация: </w:t>
      </w:r>
    </w:p>
    <w:p w:rsidR="003F1F9F" w:rsidRPr="007F0BB8" w:rsidRDefault="003F1F9F" w:rsidP="003F1F9F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1)</w:t>
      </w:r>
      <w:r w:rsidRPr="007F0BB8">
        <w:rPr>
          <w:rFonts w:ascii="Times New Roman" w:hAnsi="Times New Roman"/>
          <w:sz w:val="24"/>
          <w:szCs w:val="24"/>
          <w:lang w:val="en-US"/>
        </w:rPr>
        <w:t> </w:t>
      </w:r>
      <w:r w:rsidRPr="007F0BB8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3F1F9F" w:rsidRPr="007F0BB8" w:rsidRDefault="003F1F9F" w:rsidP="003F1F9F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2)</w:t>
      </w:r>
      <w:r w:rsidRPr="007F0BB8">
        <w:rPr>
          <w:rFonts w:ascii="Times New Roman" w:hAnsi="Times New Roman"/>
          <w:sz w:val="24"/>
          <w:szCs w:val="24"/>
          <w:lang w:val="en-US"/>
        </w:rPr>
        <w:t> </w:t>
      </w:r>
      <w:r w:rsidRPr="007F0BB8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0BB8">
        <w:rPr>
          <w:rFonts w:ascii="Times New Roman" w:hAnsi="Times New Roman"/>
          <w:i/>
          <w:sz w:val="24"/>
          <w:szCs w:val="24"/>
        </w:rPr>
        <w:t xml:space="preserve"> </w:t>
      </w:r>
      <w:r w:rsidRPr="007F0BB8">
        <w:rPr>
          <w:rFonts w:ascii="Times New Roman" w:hAnsi="Times New Roman"/>
          <w:sz w:val="24"/>
          <w:szCs w:val="24"/>
        </w:rPr>
        <w:t>в сети Интернет;</w:t>
      </w:r>
    </w:p>
    <w:p w:rsidR="003F1F9F" w:rsidRPr="007F0BB8" w:rsidRDefault="003F1F9F" w:rsidP="003F1F9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3)</w:t>
      </w:r>
      <w:r w:rsidRPr="007F0BB8">
        <w:rPr>
          <w:rFonts w:ascii="Times New Roman" w:hAnsi="Times New Roman"/>
          <w:sz w:val="24"/>
          <w:szCs w:val="24"/>
          <w:lang w:val="en-US"/>
        </w:rPr>
        <w:t> </w:t>
      </w:r>
      <w:r w:rsidRPr="007F0BB8">
        <w:rPr>
          <w:rFonts w:ascii="Times New Roman" w:hAnsi="Times New Roman"/>
          <w:sz w:val="24"/>
          <w:szCs w:val="24"/>
        </w:rPr>
        <w:t xml:space="preserve">справочный номер телефона 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0BB8">
        <w:rPr>
          <w:rFonts w:ascii="Times New Roman" w:hAnsi="Times New Roman"/>
          <w:i/>
          <w:sz w:val="24"/>
          <w:szCs w:val="24"/>
        </w:rPr>
        <w:t xml:space="preserve"> </w:t>
      </w:r>
      <w:r w:rsidRPr="007F0BB8">
        <w:rPr>
          <w:rFonts w:ascii="Times New Roman" w:hAnsi="Times New Roman"/>
          <w:sz w:val="24"/>
          <w:szCs w:val="24"/>
        </w:rPr>
        <w:t>и</w:t>
      </w:r>
      <w:r w:rsidRPr="007F0BB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3F1F9F" w:rsidRPr="007F0BB8" w:rsidRDefault="003F1F9F" w:rsidP="003F1F9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4)</w:t>
      </w:r>
      <w:r w:rsidRPr="007F0BB8">
        <w:rPr>
          <w:rFonts w:ascii="Times New Roman" w:hAnsi="Times New Roman"/>
          <w:sz w:val="24"/>
          <w:szCs w:val="24"/>
          <w:lang w:val="en-US"/>
        </w:rPr>
        <w:t> </w:t>
      </w:r>
      <w:r w:rsidRPr="007F0BB8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0BB8">
        <w:rPr>
          <w:rFonts w:ascii="Times New Roman" w:hAnsi="Times New Roman"/>
          <w:i/>
          <w:sz w:val="24"/>
          <w:szCs w:val="24"/>
        </w:rPr>
        <w:t xml:space="preserve"> </w:t>
      </w:r>
      <w:r w:rsidRPr="007F0BB8">
        <w:rPr>
          <w:rFonts w:ascii="Times New Roman" w:hAnsi="Times New Roman"/>
          <w:sz w:val="24"/>
          <w:szCs w:val="24"/>
        </w:rPr>
        <w:t>и</w:t>
      </w:r>
      <w:r w:rsidRPr="007F0BB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3F1F9F" w:rsidRPr="007F0BB8" w:rsidRDefault="003F1F9F" w:rsidP="003F1F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3F1F9F" w:rsidRPr="007F0BB8" w:rsidRDefault="003F1F9F" w:rsidP="003F1F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3F1F9F" w:rsidRPr="007F0BB8" w:rsidRDefault="003F1F9F" w:rsidP="003F1F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3F1F9F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F0BB8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Pr="00F41306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</w:t>
      </w:r>
      <w:r w:rsidRPr="007F0BB8">
        <w:rPr>
          <w:rFonts w:ascii="Times New Roman" w:hAnsi="Times New Roman"/>
          <w:sz w:val="24"/>
          <w:szCs w:val="24"/>
        </w:rPr>
        <w:t>.</w:t>
      </w:r>
    </w:p>
    <w:p w:rsidR="003F1F9F" w:rsidRPr="00F41306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41306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наименовании структурного подразделения 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306">
        <w:rPr>
          <w:rFonts w:ascii="Times New Roman" w:hAnsi="Times New Roman"/>
          <w:sz w:val="24"/>
          <w:szCs w:val="24"/>
        </w:rPr>
        <w:t>сельского поселения, в которое обратился гражданин, фамилии, имени, отчеств</w:t>
      </w:r>
      <w:r>
        <w:rPr>
          <w:rFonts w:ascii="Times New Roman" w:hAnsi="Times New Roman"/>
          <w:sz w:val="24"/>
          <w:szCs w:val="24"/>
        </w:rPr>
        <w:t>а</w:t>
      </w:r>
      <w:r w:rsidRPr="00F41306">
        <w:rPr>
          <w:rFonts w:ascii="Times New Roman" w:hAnsi="Times New Roman"/>
          <w:sz w:val="24"/>
          <w:szCs w:val="24"/>
        </w:rPr>
        <w:t xml:space="preserve"> (при наличии) и должности специалиста,  принявшего телефонный звонок.</w:t>
      </w:r>
    </w:p>
    <w:p w:rsidR="003F1F9F" w:rsidRPr="007F0BB8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</w:t>
      </w:r>
      <w:r w:rsidRPr="007F0BB8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0BB8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3F1F9F" w:rsidRPr="007F0BB8" w:rsidRDefault="003F1F9F" w:rsidP="003F1F9F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3F1F9F" w:rsidRPr="007F0BB8" w:rsidRDefault="003F1F9F" w:rsidP="003F1F9F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2) графике приема граждан по вопросам предоставления муниципальной услуги;</w:t>
      </w:r>
    </w:p>
    <w:p w:rsidR="003F1F9F" w:rsidRPr="007F0BB8" w:rsidRDefault="003F1F9F" w:rsidP="003F1F9F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3)</w:t>
      </w:r>
      <w:r w:rsidRPr="007F0BB8">
        <w:rPr>
          <w:rFonts w:ascii="Times New Roman" w:hAnsi="Times New Roman"/>
          <w:sz w:val="24"/>
          <w:szCs w:val="24"/>
          <w:lang w:val="en-US"/>
        </w:rPr>
        <w:t> </w:t>
      </w:r>
      <w:r w:rsidRPr="007F0BB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BB8">
        <w:rPr>
          <w:rFonts w:ascii="Times New Roman" w:hAnsi="Times New Roman"/>
          <w:sz w:val="24"/>
          <w:szCs w:val="24"/>
        </w:rPr>
        <w:t>входящих номерах, под которыми зарегистрирован</w:t>
      </w:r>
      <w:r>
        <w:rPr>
          <w:rFonts w:ascii="Times New Roman" w:hAnsi="Times New Roman"/>
          <w:sz w:val="24"/>
          <w:szCs w:val="24"/>
        </w:rPr>
        <w:t>ы в системе делопроизводства А</w:t>
      </w:r>
      <w:r w:rsidRPr="007F0BB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F0BB8">
        <w:rPr>
          <w:rFonts w:ascii="Times New Roman" w:hAnsi="Times New Roman"/>
          <w:sz w:val="24"/>
          <w:szCs w:val="24"/>
        </w:rPr>
        <w:t>поступившие документы.</w:t>
      </w:r>
    </w:p>
    <w:p w:rsidR="003F1F9F" w:rsidRPr="007F0BB8" w:rsidRDefault="003F1F9F" w:rsidP="003F1F9F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4)</w:t>
      </w:r>
      <w:r w:rsidRPr="007F0BB8">
        <w:rPr>
          <w:rFonts w:ascii="Times New Roman" w:hAnsi="Times New Roman"/>
          <w:sz w:val="24"/>
          <w:szCs w:val="24"/>
          <w:lang w:val="en-US"/>
        </w:rPr>
        <w:t> </w:t>
      </w:r>
      <w:r w:rsidRPr="007F0BB8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F1F9F" w:rsidRPr="007F0BB8" w:rsidRDefault="003F1F9F" w:rsidP="003F1F9F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3F1F9F" w:rsidRPr="007F0BB8" w:rsidRDefault="003F1F9F" w:rsidP="003F1F9F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3F1F9F" w:rsidRPr="007F0BB8" w:rsidRDefault="003F1F9F" w:rsidP="003F1F9F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3F1F9F" w:rsidRPr="007F0BB8" w:rsidRDefault="003F1F9F" w:rsidP="003F1F9F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8)</w:t>
      </w:r>
      <w:r w:rsidRPr="007F0BB8">
        <w:rPr>
          <w:rFonts w:ascii="Times New Roman" w:hAnsi="Times New Roman"/>
          <w:sz w:val="24"/>
          <w:szCs w:val="24"/>
          <w:lang w:val="en-US"/>
        </w:rPr>
        <w:t> </w:t>
      </w:r>
      <w:r w:rsidRPr="007F0BB8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0BB8">
        <w:rPr>
          <w:rFonts w:ascii="Times New Roman" w:hAnsi="Times New Roman"/>
          <w:i/>
          <w:sz w:val="24"/>
          <w:szCs w:val="24"/>
        </w:rPr>
        <w:t xml:space="preserve"> </w:t>
      </w:r>
      <w:r w:rsidRPr="007F0BB8">
        <w:rPr>
          <w:rFonts w:ascii="Times New Roman" w:hAnsi="Times New Roman"/>
          <w:sz w:val="24"/>
          <w:szCs w:val="24"/>
        </w:rPr>
        <w:t>в сети Интернет информации по вопросам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услуги.</w:t>
      </w:r>
    </w:p>
    <w:p w:rsidR="003F1F9F" w:rsidRPr="007F0BB8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7F0BB8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0BB8">
        <w:rPr>
          <w:rFonts w:ascii="Times New Roman" w:hAnsi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F1F9F" w:rsidRPr="007F0BB8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7F0BB8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 специалисты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pacing w:val="1"/>
          <w:sz w:val="24"/>
          <w:szCs w:val="24"/>
        </w:rPr>
        <w:t>Малиновского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ответственные за предоставление муниципальной услуги,</w:t>
      </w:r>
      <w:r w:rsidRPr="007F0BB8">
        <w:rPr>
          <w:rFonts w:ascii="Times New Roman" w:hAnsi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</w:t>
      </w:r>
      <w:r>
        <w:rPr>
          <w:rFonts w:ascii="Times New Roman" w:hAnsi="Times New Roman"/>
          <w:sz w:val="24"/>
          <w:szCs w:val="24"/>
        </w:rPr>
        <w:t>ии не должно превышать 15 минут.</w:t>
      </w:r>
    </w:p>
    <w:p w:rsidR="003F1F9F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F1F9F" w:rsidRPr="00546ACA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13. </w:t>
      </w:r>
      <w:r w:rsidRPr="00546ACA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r w:rsidRPr="00546ACA">
        <w:rPr>
          <w:rFonts w:ascii="Times New Roman" w:hAnsi="Times New Roman"/>
          <w:spacing w:val="1"/>
          <w:sz w:val="24"/>
          <w:szCs w:val="24"/>
        </w:rPr>
        <w:t>Малиновского</w:t>
      </w:r>
      <w:r w:rsidRPr="00546ACA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предоставление муниципальной услуги</w:t>
      </w:r>
      <w:r w:rsidRPr="00546ACA">
        <w:rPr>
          <w:rFonts w:ascii="Times New Roman" w:hAnsi="Times New Roman"/>
          <w:i/>
          <w:sz w:val="24"/>
          <w:szCs w:val="24"/>
        </w:rPr>
        <w:t>,</w:t>
      </w:r>
      <w:r w:rsidRPr="00546ACA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3F1F9F" w:rsidRPr="00546ACA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14. </w:t>
      </w:r>
      <w:r w:rsidRPr="00546ACA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Pr="00546ACA">
        <w:rPr>
          <w:rFonts w:ascii="Times New Roman" w:hAnsi="Times New Roman"/>
          <w:spacing w:val="1"/>
          <w:sz w:val="24"/>
          <w:szCs w:val="24"/>
        </w:rPr>
        <w:t>Малиновского</w:t>
      </w:r>
      <w:r w:rsidRPr="00546AC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F1F9F" w:rsidRPr="00D650A4" w:rsidRDefault="003F1F9F" w:rsidP="003F1F9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D650A4">
        <w:rPr>
          <w:rFonts w:ascii="Times New Roman" w:hAnsi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</w:t>
      </w:r>
    </w:p>
    <w:p w:rsidR="003F1F9F" w:rsidRPr="00D650A4" w:rsidRDefault="003F1F9F" w:rsidP="003F1F9F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A4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3F1F9F" w:rsidRPr="00D650A4" w:rsidRDefault="003F1F9F" w:rsidP="003F1F9F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A4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2 мая 2006 года №59-ФЗ «О порядке рассмотрения обращений граждан Российской Федерации».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C02F1" w:rsidRDefault="003F1F9F" w:rsidP="003F1F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F1F9F" w:rsidRPr="00FC02F1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муниципальной услуги</w:t>
      </w:r>
    </w:p>
    <w:p w:rsidR="003F1F9F" w:rsidRPr="00FC02F1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1F9F" w:rsidRPr="008E6AB9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 xml:space="preserve">18. Наименование муниципальной услуги: </w:t>
      </w:r>
      <w:r w:rsidRPr="008E6AB9">
        <w:rPr>
          <w:rFonts w:ascii="Times New Roman" w:hAnsi="Times New Roman"/>
          <w:color w:val="000000"/>
          <w:sz w:val="24"/>
          <w:szCs w:val="24"/>
        </w:rPr>
        <w:t xml:space="preserve">«Предоставление разрешения на </w:t>
      </w:r>
      <w:r w:rsidRPr="008E6AB9">
        <w:rPr>
          <w:rFonts w:ascii="Times New Roman" w:hAnsi="Times New Roman"/>
          <w:color w:val="000000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8E6AB9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3F1F9F" w:rsidRPr="00ED4149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149">
        <w:rPr>
          <w:rFonts w:ascii="Times New Roman" w:hAnsi="Times New Roman" w:cs="Times New Roman"/>
          <w:sz w:val="24"/>
          <w:szCs w:val="24"/>
        </w:rPr>
        <w:t>19. Муниципальная услуга носит заявительный порядок обращения.</w:t>
      </w:r>
    </w:p>
    <w:p w:rsidR="003F1F9F" w:rsidRPr="00ED4149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9F" w:rsidRPr="00ED4149" w:rsidRDefault="003F1F9F" w:rsidP="003F1F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4149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F1F9F" w:rsidRPr="00ED4149" w:rsidRDefault="003F1F9F" w:rsidP="003F1F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 xml:space="preserve">20. Муниципальная услуга предоставляется Администрацией </w:t>
      </w:r>
      <w:r w:rsidRPr="00ED4149">
        <w:rPr>
          <w:rFonts w:ascii="Times New Roman" w:hAnsi="Times New Roman"/>
          <w:spacing w:val="1"/>
          <w:sz w:val="24"/>
          <w:szCs w:val="24"/>
        </w:rPr>
        <w:t>Малиновского</w:t>
      </w:r>
      <w:r w:rsidRPr="00ED4149">
        <w:rPr>
          <w:rFonts w:ascii="Times New Roman" w:hAnsi="Times New Roman"/>
          <w:sz w:val="24"/>
          <w:szCs w:val="24"/>
        </w:rPr>
        <w:t xml:space="preserve"> сельского поселения Томского района Томской области (далее по тексту – Администрация).</w:t>
      </w:r>
    </w:p>
    <w:p w:rsidR="003F1F9F" w:rsidRPr="00424271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424271">
        <w:rPr>
          <w:rFonts w:ascii="Times New Roman" w:hAnsi="Times New Roman"/>
          <w:sz w:val="24"/>
          <w:szCs w:val="24"/>
        </w:rPr>
        <w:t>МФЦ по месту жительства заявителя - в части</w:t>
      </w:r>
      <w:r w:rsidRPr="00424271"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 w:rsidRPr="00424271">
        <w:rPr>
          <w:rFonts w:ascii="Times New Roman" w:hAnsi="Times New Roman"/>
          <w:i/>
          <w:sz w:val="24"/>
          <w:szCs w:val="24"/>
        </w:rPr>
        <w:t xml:space="preserve"> приема и (или) выдачи документов на предоставление муниципальной услуги</w:t>
      </w:r>
      <w:r w:rsidRPr="00424271">
        <w:rPr>
          <w:rFonts w:ascii="Times New Roman" w:hAnsi="Times New Roman"/>
          <w:sz w:val="24"/>
          <w:szCs w:val="24"/>
        </w:rPr>
        <w:t xml:space="preserve"> (при условии заключения соглашений о взаимодействии с МФЦ).</w:t>
      </w:r>
    </w:p>
    <w:p w:rsidR="003F1F9F" w:rsidRDefault="003F1F9F" w:rsidP="003F1F9F">
      <w:pPr>
        <w:pStyle w:val="2"/>
        <w:spacing w:after="0" w:line="24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22. </w:t>
      </w:r>
      <w:r w:rsidRPr="00424271">
        <w:rPr>
          <w:bCs/>
          <w:iCs/>
        </w:rPr>
        <w:t xml:space="preserve">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Уполномоченного органа.</w:t>
      </w:r>
    </w:p>
    <w:p w:rsidR="003F1F9F" w:rsidRPr="00424271" w:rsidRDefault="003F1F9F" w:rsidP="003F1F9F">
      <w:pPr>
        <w:pStyle w:val="2"/>
        <w:spacing w:after="0" w:line="240" w:lineRule="auto"/>
        <w:ind w:firstLine="709"/>
        <w:jc w:val="both"/>
        <w:rPr>
          <w:bCs/>
          <w:iCs/>
        </w:rPr>
      </w:pPr>
    </w:p>
    <w:p w:rsidR="003F1F9F" w:rsidRPr="00424271" w:rsidRDefault="003F1F9F" w:rsidP="003F1F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4271">
        <w:rPr>
          <w:rFonts w:ascii="Times New Roman" w:hAnsi="Times New Roman"/>
          <w:sz w:val="24"/>
          <w:szCs w:val="24"/>
        </w:rPr>
        <w:t>23.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F1F9F" w:rsidRPr="00FC02F1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3F1F9F" w:rsidRPr="00FC02F1" w:rsidRDefault="003F1F9F" w:rsidP="003F1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ED4149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>24. Результатом предоставления муниципальной услуги является:</w:t>
      </w:r>
    </w:p>
    <w:p w:rsidR="003F1F9F" w:rsidRPr="00ED4149" w:rsidRDefault="003F1F9F" w:rsidP="003F1F9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149">
        <w:rPr>
          <w:rFonts w:ascii="Times New Roman" w:hAnsi="Times New Roman" w:cs="Times New Roman"/>
          <w:sz w:val="24"/>
          <w:szCs w:val="24"/>
        </w:rPr>
        <w:t xml:space="preserve">1) предоставление (направление) разрешения на </w:t>
      </w:r>
      <w:r w:rsidRPr="00ED4149">
        <w:rPr>
          <w:rFonts w:ascii="Times New Roman" w:hAnsi="Times New Roman" w:cs="Times New Roman"/>
          <w:color w:val="2D2D2D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ED4149">
        <w:rPr>
          <w:rFonts w:ascii="Times New Roman" w:hAnsi="Times New Roman" w:cs="Times New Roman"/>
          <w:sz w:val="24"/>
          <w:szCs w:val="24"/>
        </w:rPr>
        <w:t>, принятого в форме постановления Администрации;</w:t>
      </w:r>
    </w:p>
    <w:p w:rsidR="003F1F9F" w:rsidRPr="00ED4149" w:rsidRDefault="003F1F9F" w:rsidP="003F1F9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149">
        <w:rPr>
          <w:rFonts w:ascii="Times New Roman" w:hAnsi="Times New Roman" w:cs="Times New Roman"/>
          <w:sz w:val="24"/>
          <w:szCs w:val="24"/>
        </w:rPr>
        <w:t xml:space="preserve">2) мотивированный отказ в предоставлении разрешения на </w:t>
      </w:r>
      <w:r w:rsidRPr="00ED4149">
        <w:rPr>
          <w:rFonts w:ascii="Times New Roman" w:hAnsi="Times New Roman" w:cs="Times New Roman"/>
          <w:color w:val="2D2D2D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ED4149">
        <w:rPr>
          <w:rFonts w:ascii="Times New Roman" w:hAnsi="Times New Roman" w:cs="Times New Roman"/>
          <w:sz w:val="24"/>
          <w:szCs w:val="24"/>
        </w:rPr>
        <w:t>.</w:t>
      </w:r>
    </w:p>
    <w:p w:rsidR="003F1F9F" w:rsidRPr="00ED4149" w:rsidRDefault="003F1F9F" w:rsidP="003F1F9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9F" w:rsidRPr="00ED4149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4149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3F1F9F" w:rsidRPr="00ED4149" w:rsidRDefault="003F1F9F" w:rsidP="003F1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ED4149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149">
        <w:rPr>
          <w:rFonts w:ascii="Times New Roman" w:hAnsi="Times New Roman" w:cs="Times New Roman"/>
          <w:sz w:val="24"/>
          <w:szCs w:val="24"/>
        </w:rPr>
        <w:t xml:space="preserve">25. Срок предоставления муниципальной услуги </w:t>
      </w:r>
      <w:r w:rsidRPr="00ED4149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не более 60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календарных </w:t>
      </w:r>
      <w:r w:rsidRPr="00ED4149">
        <w:rPr>
          <w:rFonts w:ascii="Times New Roman" w:eastAsia="Calibri" w:hAnsi="Times New Roman" w:cs="Times New Roman"/>
          <w:sz w:val="24"/>
          <w:szCs w:val="24"/>
          <w:lang w:eastAsia="en-US"/>
        </w:rPr>
        <w:t>дней со дня получения заявления о предоставлении муниципальной услуги.</w:t>
      </w:r>
    </w:p>
    <w:p w:rsidR="003F1F9F" w:rsidRPr="00ED4149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1F9F" w:rsidRPr="00F407D8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0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равовые основания для предоставления муниципальной услуги</w:t>
      </w:r>
    </w:p>
    <w:p w:rsidR="003F1F9F" w:rsidRPr="00F407D8" w:rsidRDefault="003F1F9F" w:rsidP="003F1F9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F9F" w:rsidRPr="00ED4149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149">
        <w:rPr>
          <w:rFonts w:ascii="Times New Roman" w:hAnsi="Times New Roman" w:cs="Times New Roman"/>
          <w:sz w:val="24"/>
          <w:szCs w:val="24"/>
        </w:rPr>
        <w:t>26. Предоставление муниципальной услуги регулируется следующими нормативными правовыми актами:</w:t>
      </w:r>
    </w:p>
    <w:p w:rsidR="003F1F9F" w:rsidRPr="00ED4149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 xml:space="preserve"> 1) Конституцией Российской Федерации от 12 декабря 1993 года;</w:t>
      </w:r>
    </w:p>
    <w:p w:rsidR="003F1F9F" w:rsidRPr="00ED4149" w:rsidRDefault="003F1F9F" w:rsidP="003F1F9F">
      <w:pPr>
        <w:pStyle w:val="Style7"/>
        <w:widowControl/>
        <w:tabs>
          <w:tab w:val="left" w:pos="1134"/>
        </w:tabs>
        <w:ind w:firstLine="567"/>
        <w:jc w:val="both"/>
      </w:pPr>
      <w:r w:rsidRPr="00ED4149">
        <w:t xml:space="preserve">  2) Градостроительным кодексом Российской Федерации от 29 декабря 2004 года № 190-ФЗ; </w:t>
      </w:r>
    </w:p>
    <w:p w:rsidR="003F1F9F" w:rsidRPr="00ED4149" w:rsidRDefault="003F1F9F" w:rsidP="003F1F9F">
      <w:pPr>
        <w:pStyle w:val="Style7"/>
        <w:widowControl/>
        <w:tabs>
          <w:tab w:val="left" w:pos="1134"/>
        </w:tabs>
        <w:ind w:firstLine="567"/>
        <w:jc w:val="both"/>
        <w:rPr>
          <w:rStyle w:val="FontStyle46"/>
          <w:sz w:val="24"/>
          <w:szCs w:val="24"/>
        </w:rPr>
      </w:pPr>
      <w:r w:rsidRPr="00ED4149">
        <w:lastRenderedPageBreak/>
        <w:t xml:space="preserve">         3) Ф</w:t>
      </w:r>
      <w:r w:rsidRPr="00ED4149">
        <w:rPr>
          <w:rStyle w:val="FontStyle46"/>
          <w:sz w:val="24"/>
          <w:szCs w:val="24"/>
        </w:rPr>
        <w:t>едеральным законом от 29 декабря 2004 года № 191-ФЗ «О введении в действие Градостроительного кодекса Российской Федерации»;</w:t>
      </w:r>
    </w:p>
    <w:p w:rsidR="003F1F9F" w:rsidRPr="00ED4149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 xml:space="preserve">4) Земельным кодексом Российской Федерации от 25 октября 2001 года № 136-ФЗ; </w:t>
      </w:r>
    </w:p>
    <w:p w:rsidR="003F1F9F" w:rsidRPr="00ED4149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>5) 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3F1F9F" w:rsidRPr="00ED4149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>6) Федеральным законом от 27 июля 2010 года № 210-ФЗ «Об организации предоставления государственных и муниципальных услуг»;</w:t>
      </w:r>
    </w:p>
    <w:p w:rsidR="003F1F9F" w:rsidRPr="00ED4149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>7) Федеральным законом от 27 июля 2006 года № 152-ФЗ «О персональных данных»;</w:t>
      </w:r>
    </w:p>
    <w:p w:rsidR="003F1F9F" w:rsidRPr="00ED4149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4149">
        <w:rPr>
          <w:rFonts w:ascii="Times New Roman" w:hAnsi="Times New Roman"/>
          <w:sz w:val="24"/>
          <w:szCs w:val="24"/>
        </w:rPr>
        <w:t>9) Законом Томской области от 10 сентября 2003 года № 109-ОЗ «О социальной поддержке инвалидов в Томской области»;</w:t>
      </w:r>
    </w:p>
    <w:p w:rsidR="003F1F9F" w:rsidRPr="00AB2D50" w:rsidRDefault="003F1F9F" w:rsidP="003F1F9F">
      <w:pPr>
        <w:pStyle w:val="afc"/>
        <w:spacing w:before="0" w:after="0"/>
        <w:ind w:firstLine="567"/>
        <w:jc w:val="both"/>
        <w:rPr>
          <w:rFonts w:cs="Times New Roman"/>
        </w:rPr>
      </w:pPr>
      <w:r w:rsidRPr="00ED4149">
        <w:rPr>
          <w:rFonts w:cs="Times New Roman"/>
        </w:rPr>
        <w:t xml:space="preserve">9) Федеральным законом от 2 мая 2006 года № 59-ФЗ «О порядке рассмотрения </w:t>
      </w:r>
      <w:r w:rsidRPr="00AB2D50">
        <w:rPr>
          <w:rFonts w:cs="Times New Roman"/>
        </w:rPr>
        <w:t>обращений граждан Российской Федерации»;</w:t>
      </w:r>
    </w:p>
    <w:p w:rsidR="003F1F9F" w:rsidRPr="00AB2D50" w:rsidRDefault="003F1F9F" w:rsidP="003F1F9F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B2D50">
        <w:rPr>
          <w:rFonts w:ascii="Times New Roman" w:hAnsi="Times New Roman"/>
          <w:sz w:val="24"/>
          <w:szCs w:val="24"/>
        </w:rPr>
        <w:t xml:space="preserve">10) Решением Совета </w:t>
      </w:r>
      <w:r w:rsidRPr="00AB2D50">
        <w:rPr>
          <w:rFonts w:ascii="Times New Roman" w:hAnsi="Times New Roman"/>
          <w:spacing w:val="1"/>
          <w:sz w:val="24"/>
          <w:szCs w:val="24"/>
        </w:rPr>
        <w:t>Малиновского</w:t>
      </w:r>
      <w:r w:rsidRPr="00AB2D50">
        <w:rPr>
          <w:rFonts w:ascii="Times New Roman" w:hAnsi="Times New Roman"/>
          <w:sz w:val="24"/>
          <w:szCs w:val="24"/>
        </w:rPr>
        <w:t xml:space="preserve"> сельского поселения от 11  сентября 2013года  № 33 «Об утверждении Положения «О публичных слушаниях в муниципальном образовании «</w:t>
      </w:r>
      <w:proofErr w:type="spellStart"/>
      <w:r w:rsidRPr="00AB2D50">
        <w:rPr>
          <w:rFonts w:ascii="Times New Roman" w:hAnsi="Times New Roman"/>
          <w:spacing w:val="1"/>
          <w:sz w:val="24"/>
          <w:szCs w:val="24"/>
        </w:rPr>
        <w:t>Малиновское</w:t>
      </w:r>
      <w:proofErr w:type="spellEnd"/>
      <w:r w:rsidRPr="00AB2D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2D50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3F1F9F" w:rsidRPr="00AB2D50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2D50">
        <w:rPr>
          <w:rFonts w:ascii="Times New Roman" w:hAnsi="Times New Roman"/>
          <w:sz w:val="24"/>
          <w:szCs w:val="24"/>
        </w:rPr>
        <w:t xml:space="preserve">11) Решением Совета </w:t>
      </w:r>
      <w:r w:rsidRPr="00AB2D50">
        <w:rPr>
          <w:rFonts w:ascii="Times New Roman" w:hAnsi="Times New Roman"/>
          <w:spacing w:val="1"/>
          <w:sz w:val="24"/>
          <w:szCs w:val="24"/>
        </w:rPr>
        <w:t>Малиновского</w:t>
      </w:r>
      <w:r w:rsidRPr="00AB2D50">
        <w:rPr>
          <w:rFonts w:ascii="Times New Roman" w:hAnsi="Times New Roman"/>
          <w:sz w:val="24"/>
          <w:szCs w:val="24"/>
        </w:rPr>
        <w:t xml:space="preserve"> сельского поселения от 27 декабря 2013 года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2D50">
        <w:rPr>
          <w:rFonts w:ascii="Times New Roman" w:hAnsi="Times New Roman"/>
          <w:sz w:val="24"/>
          <w:szCs w:val="24"/>
        </w:rPr>
        <w:t xml:space="preserve"> № 49 «Об утверждении Генерального плана и Правил землепользования и застройки муниципального образования «</w:t>
      </w:r>
      <w:proofErr w:type="spellStart"/>
      <w:r w:rsidRPr="00AB2D50">
        <w:rPr>
          <w:rFonts w:ascii="Times New Roman" w:hAnsi="Times New Roman"/>
          <w:spacing w:val="1"/>
          <w:sz w:val="24"/>
          <w:szCs w:val="24"/>
        </w:rPr>
        <w:t>Малиновское</w:t>
      </w:r>
      <w:proofErr w:type="spellEnd"/>
      <w:r w:rsidRPr="00AB2D50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области.</w:t>
      </w:r>
    </w:p>
    <w:p w:rsidR="003F1F9F" w:rsidRPr="00AB2D50" w:rsidRDefault="003F1F9F" w:rsidP="003F1F9F">
      <w:pPr>
        <w:pStyle w:val="afc"/>
        <w:spacing w:before="0" w:after="0"/>
        <w:ind w:firstLine="567"/>
        <w:jc w:val="both"/>
        <w:rPr>
          <w:rFonts w:cs="Times New Roman"/>
        </w:rPr>
      </w:pPr>
      <w:r w:rsidRPr="00AB2D50">
        <w:rPr>
          <w:rFonts w:cs="Times New Roman"/>
        </w:rPr>
        <w:t>12) Уставом муниципального образования «</w:t>
      </w:r>
      <w:proofErr w:type="spellStart"/>
      <w:r w:rsidRPr="00AB2D50">
        <w:rPr>
          <w:spacing w:val="1"/>
        </w:rPr>
        <w:t>Малиновское</w:t>
      </w:r>
      <w:proofErr w:type="spellEnd"/>
      <w:r w:rsidRPr="00AB2D50">
        <w:rPr>
          <w:spacing w:val="1"/>
        </w:rPr>
        <w:t xml:space="preserve"> </w:t>
      </w:r>
      <w:r w:rsidRPr="00AB2D50">
        <w:rPr>
          <w:rFonts w:cs="Times New Roman"/>
        </w:rPr>
        <w:t xml:space="preserve"> сельское поселение»;</w:t>
      </w:r>
    </w:p>
    <w:p w:rsidR="003F1F9F" w:rsidRPr="00AB2D50" w:rsidRDefault="003F1F9F" w:rsidP="003F1F9F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2D50">
        <w:rPr>
          <w:rFonts w:ascii="Times New Roman" w:hAnsi="Times New Roman"/>
          <w:sz w:val="24"/>
          <w:szCs w:val="24"/>
        </w:rPr>
        <w:t>13) настоящим Административным регламентом;</w:t>
      </w:r>
    </w:p>
    <w:p w:rsidR="003F1F9F" w:rsidRPr="00AB2D50" w:rsidRDefault="003F1F9F" w:rsidP="003F1F9F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2D50">
        <w:rPr>
          <w:rFonts w:ascii="Times New Roman" w:hAnsi="Times New Roman"/>
          <w:sz w:val="24"/>
          <w:szCs w:val="24"/>
        </w:rPr>
        <w:t>14) иными нормативными правовыми актами.</w:t>
      </w:r>
    </w:p>
    <w:p w:rsidR="003F1F9F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0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F1F9F" w:rsidRPr="00F407D8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1F9F" w:rsidRPr="008F5112" w:rsidRDefault="003F1F9F" w:rsidP="003F1F9F">
      <w:pPr>
        <w:widowControl w:val="0"/>
        <w:ind w:firstLine="709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27.</w:t>
      </w: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Для оказания муниципальной услуги лица, указанные в пункте 1.2. настоящего административного регламента, представляют в уполномоченный орган либо в «МФЦ» </w:t>
      </w: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запрос</w:t>
      </w: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о предоставлении муниципальной услуги по форме согласно приложению № 1 к настоящему административному регламенту.</w:t>
      </w:r>
    </w:p>
    <w:p w:rsidR="003F1F9F" w:rsidRPr="008F5112" w:rsidRDefault="003F1F9F" w:rsidP="003F1F9F">
      <w:pPr>
        <w:widowControl w:val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 xml:space="preserve">28. Для принятия решения о предоставлении муниципальной услуги к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 xml:space="preserve">запросу </w:t>
      </w:r>
      <w:r w:rsidRPr="008F5112"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>прилагаются следующие документы:</w:t>
      </w:r>
    </w:p>
    <w:p w:rsidR="003F1F9F" w:rsidRPr="008F5112" w:rsidRDefault="003F1F9F" w:rsidP="003F1F9F">
      <w:pPr>
        <w:widowControl w:val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1)документ, удостоверяющий личность заявителя, либо документ, удостоверяющий личность законного представителя заявителя, - в случае подачи за</w:t>
      </w: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явления законным представителем.</w:t>
      </w:r>
    </w:p>
    <w:p w:rsidR="003F1F9F" w:rsidRPr="008F5112" w:rsidRDefault="003F1F9F" w:rsidP="003F1F9F">
      <w:pPr>
        <w:widowControl w:val="0"/>
        <w:autoSpaceDE w:val="0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2)документ, подтверждающий полномочия лица на осуществление действий от </w:t>
      </w: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lastRenderedPageBreak/>
        <w:t>имени юридического лица</w:t>
      </w: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.</w:t>
      </w: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</w:t>
      </w:r>
    </w:p>
    <w:p w:rsidR="003F1F9F" w:rsidRPr="008F5112" w:rsidRDefault="003F1F9F" w:rsidP="003F1F9F">
      <w:pPr>
        <w:widowControl w:val="0"/>
        <w:autoSpaceDE w:val="0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zh-CN" w:bidi="hi-IN"/>
        </w:rPr>
      </w:pPr>
      <w:proofErr w:type="gramStart"/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>3) информацию о правообладателях земельных участков, имеющих общие границы с земельным участком, применительно к которому запрашивается данное разрешение, о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о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3F1F9F" w:rsidRPr="008F5112" w:rsidRDefault="003F1F9F" w:rsidP="003F1F9F">
      <w:pPr>
        <w:widowControl w:val="0"/>
        <w:autoSpaceDE w:val="0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4) </w:t>
      </w: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эскизный прое</w:t>
      </w:r>
      <w:proofErr w:type="gramStart"/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кт стр</w:t>
      </w:r>
      <w:proofErr w:type="gramEnd"/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оительства (реконструкции) объекта капитального строительства.</w:t>
      </w:r>
    </w:p>
    <w:p w:rsidR="003F1F9F" w:rsidRPr="008F5112" w:rsidRDefault="003F1F9F" w:rsidP="003F1F9F">
      <w:pPr>
        <w:widowControl w:val="0"/>
        <w:autoSpaceDE w:val="0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29. </w:t>
      </w:r>
      <w:proofErr w:type="gramStart"/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Документы, указанные в подпунктах </w:t>
      </w:r>
      <w:r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>27, 28</w:t>
      </w: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 настоящего административного регламента, могут быть представлены в </w:t>
      </w: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уполномоченный орган</w:t>
      </w: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Интернет, с использованием региональной государственной информационной системы «Портал государственных и</w:t>
      </w:r>
      <w:proofErr w:type="gramEnd"/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 муниципальных услуг (функций) Томской области» и федеральной государственной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(государственных) услуг в электронном виде).</w:t>
      </w:r>
    </w:p>
    <w:p w:rsidR="003F1F9F" w:rsidRPr="008F5112" w:rsidRDefault="003F1F9F" w:rsidP="003F1F9F">
      <w:pPr>
        <w:widowControl w:val="0"/>
        <w:autoSpaceDE w:val="0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30. </w:t>
      </w:r>
      <w:r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>Запрос</w:t>
      </w: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 может быть оформлен как заявителем, так и по его просьбе специалистом </w:t>
      </w:r>
      <w:r w:rsidRPr="008F5112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уполномоченного органа</w:t>
      </w: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>, ответственным за предоставление муниципальной услуги.</w:t>
      </w:r>
    </w:p>
    <w:p w:rsidR="003F1F9F" w:rsidRPr="008F5112" w:rsidRDefault="003F1F9F" w:rsidP="003F1F9F">
      <w:pPr>
        <w:widowControl w:val="0"/>
        <w:autoSpaceDE w:val="0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>31. 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3F1F9F" w:rsidRPr="008F5112" w:rsidRDefault="003F1F9F" w:rsidP="003F1F9F">
      <w:pPr>
        <w:widowControl w:val="0"/>
        <w:autoSpaceDE w:val="0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32. Прилагаемые к </w:t>
      </w:r>
      <w:r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>запросу</w:t>
      </w: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 документы должны быть оформлены надлежащим  образом  и  содержать  все необходимые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документа.</w:t>
      </w:r>
    </w:p>
    <w:p w:rsidR="003F1F9F" w:rsidRPr="008F5112" w:rsidRDefault="003F1F9F" w:rsidP="003F1F9F">
      <w:pPr>
        <w:widowControl w:val="0"/>
        <w:autoSpaceDE w:val="0"/>
        <w:ind w:firstLine="720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  <w:r w:rsidRPr="008F511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>33. Ответственность за достоверность и полноту предоставляемых сведений и документов возлагается на заявителя.</w:t>
      </w:r>
    </w:p>
    <w:p w:rsidR="003F1F9F" w:rsidRPr="008F5112" w:rsidRDefault="003F1F9F" w:rsidP="003F1F9F">
      <w:pPr>
        <w:widowControl w:val="0"/>
        <w:suppressAutoHyphens/>
        <w:ind w:firstLine="709"/>
        <w:jc w:val="both"/>
        <w:rPr>
          <w:rFonts w:ascii="Times New Roman" w:eastAsia="SimSun" w:hAnsi="Times New Roman"/>
          <w:b/>
          <w:kern w:val="1"/>
          <w:sz w:val="24"/>
          <w:szCs w:val="24"/>
          <w:highlight w:val="yellow"/>
          <w:lang w:eastAsia="zh-CN" w:bidi="hi-IN"/>
        </w:rPr>
      </w:pPr>
      <w:r w:rsidRPr="008F5112"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 xml:space="preserve">34. Представление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>запроса</w:t>
      </w:r>
      <w:r w:rsidRPr="008F5112"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 xml:space="preserve"> и документов (сведений), необходимых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предоставления муниципальной услуги</w:t>
      </w:r>
      <w:r w:rsidRPr="008F5112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.</w:t>
      </w:r>
    </w:p>
    <w:p w:rsidR="003F1F9F" w:rsidRPr="00AB2D50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D5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приёме документов, </w:t>
      </w:r>
    </w:p>
    <w:p w:rsidR="003F1F9F" w:rsidRPr="00AB2D50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D5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B2D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D50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3F1F9F" w:rsidRPr="00AB2D50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AB2D50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6"/>
      <w:bookmarkEnd w:id="0"/>
      <w:r w:rsidRPr="00AB2D50">
        <w:rPr>
          <w:rFonts w:ascii="Times New Roman" w:hAnsi="Times New Roman" w:cs="Times New Roman"/>
          <w:sz w:val="24"/>
          <w:szCs w:val="24"/>
        </w:rPr>
        <w:lastRenderedPageBreak/>
        <w:t>35. Основаниями для отказа в приёме документов, необходимых для предоставления муниципальной услуги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взаимодействии), являются:</w:t>
      </w:r>
    </w:p>
    <w:p w:rsidR="003F1F9F" w:rsidRPr="00AB2D50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D50">
        <w:rPr>
          <w:rFonts w:ascii="Times New Roman" w:eastAsia="Calibri" w:hAnsi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3F1F9F" w:rsidRPr="00AB2D50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D50">
        <w:rPr>
          <w:rFonts w:ascii="Times New Roman" w:eastAsia="Calibri" w:hAnsi="Times New Roman"/>
          <w:sz w:val="24"/>
          <w:szCs w:val="24"/>
          <w:lang w:eastAsia="en-US"/>
        </w:rPr>
        <w:t xml:space="preserve">2) представление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запроса</w:t>
      </w:r>
      <w:r w:rsidRPr="00AB2D50">
        <w:rPr>
          <w:rFonts w:ascii="Times New Roman" w:eastAsia="Calibri" w:hAnsi="Times New Roman"/>
          <w:sz w:val="24"/>
          <w:szCs w:val="24"/>
          <w:lang w:eastAsia="en-US"/>
        </w:rPr>
        <w:t>, подписанного неуполномоченным лицом;</w:t>
      </w:r>
    </w:p>
    <w:p w:rsidR="003F1F9F" w:rsidRPr="00AB2D50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D50">
        <w:rPr>
          <w:rFonts w:ascii="Times New Roman" w:eastAsia="Calibri" w:hAnsi="Times New Roman"/>
          <w:sz w:val="24"/>
          <w:szCs w:val="24"/>
          <w:lang w:eastAsia="en-US"/>
        </w:rPr>
        <w:t>3) предоставление документов, содержащих незаверенные исправления, подчистки;</w:t>
      </w:r>
    </w:p>
    <w:p w:rsidR="003F1F9F" w:rsidRPr="00AB2D50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D50">
        <w:rPr>
          <w:rFonts w:ascii="Times New Roman" w:eastAsia="Calibri" w:hAnsi="Times New Roman"/>
          <w:sz w:val="24"/>
          <w:szCs w:val="24"/>
          <w:lang w:eastAsia="en-US"/>
        </w:rPr>
        <w:t>4) предоставление документов, текст которых не поддаётся прочтению.</w:t>
      </w:r>
    </w:p>
    <w:p w:rsidR="003F1F9F" w:rsidRPr="00AB2D50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D50">
        <w:rPr>
          <w:rFonts w:ascii="Times New Roman" w:eastAsia="Calibri" w:hAnsi="Times New Roman"/>
          <w:sz w:val="24"/>
          <w:szCs w:val="24"/>
          <w:lang w:eastAsia="en-US"/>
        </w:rPr>
        <w:t>36.</w:t>
      </w:r>
      <w:r w:rsidRPr="00AB2D5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B2D50">
        <w:rPr>
          <w:rFonts w:ascii="Times New Roman" w:eastAsia="Calibri" w:hAnsi="Times New Roman"/>
          <w:sz w:val="24"/>
          <w:szCs w:val="24"/>
          <w:lang w:eastAsia="en-US"/>
        </w:rPr>
        <w:t xml:space="preserve">Основанием для отказа </w:t>
      </w:r>
      <w:r w:rsidRPr="00AB2D50">
        <w:rPr>
          <w:rFonts w:ascii="Times New Roman" w:hAnsi="Times New Roman"/>
          <w:sz w:val="24"/>
          <w:szCs w:val="24"/>
        </w:rPr>
        <w:t>в приёме документов, необходимых для предоставления муниципальной услуги</w:t>
      </w:r>
      <w:r w:rsidRPr="00AB2D50">
        <w:rPr>
          <w:rFonts w:ascii="Times New Roman" w:eastAsia="Calibri" w:hAnsi="Times New Roman"/>
          <w:sz w:val="24"/>
          <w:szCs w:val="24"/>
          <w:lang w:eastAsia="en-US"/>
        </w:rPr>
        <w:t xml:space="preserve"> в электронном виде является:</w:t>
      </w:r>
    </w:p>
    <w:p w:rsidR="003F1F9F" w:rsidRPr="00AB2D50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D50">
        <w:rPr>
          <w:rFonts w:ascii="Times New Roman" w:eastAsia="Calibri" w:hAnsi="Times New Roman"/>
          <w:sz w:val="24"/>
          <w:szCs w:val="24"/>
          <w:lang w:eastAsia="en-US"/>
        </w:rPr>
        <w:t>1) отсутствие электронной подписи;</w:t>
      </w:r>
    </w:p>
    <w:p w:rsidR="003F1F9F" w:rsidRPr="00AB2D50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D50">
        <w:rPr>
          <w:rFonts w:ascii="Times New Roman" w:eastAsia="Calibri" w:hAnsi="Times New Roman"/>
          <w:sz w:val="24"/>
          <w:szCs w:val="24"/>
          <w:lang w:eastAsia="en-US"/>
        </w:rPr>
        <w:t>2) если в результате проверки усиленной квалифицированной электронной подписи выявлено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B2D50">
        <w:rPr>
          <w:rFonts w:ascii="Times New Roman" w:eastAsia="Calibri" w:hAnsi="Times New Roman"/>
          <w:sz w:val="24"/>
          <w:szCs w:val="24"/>
          <w:lang w:eastAsia="en-US"/>
        </w:rPr>
        <w:t xml:space="preserve"> несоблюдение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B2D50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установленных Федеральным законом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B2D50">
        <w:rPr>
          <w:rFonts w:ascii="Times New Roman" w:eastAsia="Calibri" w:hAnsi="Times New Roman"/>
          <w:sz w:val="24"/>
          <w:szCs w:val="24"/>
          <w:lang w:eastAsia="en-US"/>
        </w:rPr>
        <w:t>от 6 апреля 2011 года № 63-ФЗ «Об электронной подписи» условий признания ее действительности;</w:t>
      </w:r>
    </w:p>
    <w:p w:rsidR="003F1F9F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D50">
        <w:rPr>
          <w:rFonts w:ascii="Times New Roman" w:eastAsia="Calibri" w:hAnsi="Times New Roman"/>
          <w:sz w:val="24"/>
          <w:szCs w:val="24"/>
          <w:lang w:eastAsia="en-US"/>
        </w:rPr>
        <w:t>3)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доступе.</w:t>
      </w:r>
    </w:p>
    <w:p w:rsidR="003F1F9F" w:rsidRPr="00451DA3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F1F9F" w:rsidRPr="00AB2D50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50">
        <w:rPr>
          <w:rFonts w:ascii="Times New Roman" w:hAnsi="Times New Roman" w:cs="Times New Roman"/>
          <w:sz w:val="24"/>
          <w:szCs w:val="24"/>
        </w:rPr>
        <w:t>37. Основания для приостановления предоставления муниципальной услуги отсутствуют.</w:t>
      </w:r>
    </w:p>
    <w:p w:rsidR="003F1F9F" w:rsidRPr="00AB2D50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50">
        <w:rPr>
          <w:rFonts w:ascii="Times New Roman" w:hAnsi="Times New Roman" w:cs="Times New Roman"/>
          <w:sz w:val="24"/>
          <w:szCs w:val="24"/>
        </w:rPr>
        <w:t>38.</w:t>
      </w:r>
      <w:r w:rsidRPr="00AB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D50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разрешения на </w:t>
      </w:r>
      <w:r w:rsidRPr="00AB2D50">
        <w:rPr>
          <w:rFonts w:ascii="Times New Roman" w:hAnsi="Times New Roman" w:cs="Times New Roman"/>
          <w:color w:val="2D2D2D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B2D5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F1F9F" w:rsidRPr="00AB2D50" w:rsidRDefault="003F1F9F" w:rsidP="003F1F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B2D50">
        <w:rPr>
          <w:rFonts w:ascii="Times New Roman" w:hAnsi="Times New Roman"/>
          <w:sz w:val="24"/>
          <w:szCs w:val="24"/>
        </w:rPr>
        <w:t xml:space="preserve">1) отсутствие полномочий у заявителя подавать </w:t>
      </w:r>
      <w:r>
        <w:rPr>
          <w:rFonts w:ascii="Times New Roman" w:hAnsi="Times New Roman"/>
          <w:sz w:val="24"/>
          <w:szCs w:val="24"/>
        </w:rPr>
        <w:t>запрос</w:t>
      </w:r>
      <w:r w:rsidRPr="00AB2D50">
        <w:rPr>
          <w:rFonts w:ascii="Times New Roman" w:hAnsi="Times New Roman"/>
          <w:sz w:val="24"/>
          <w:szCs w:val="24"/>
        </w:rPr>
        <w:t xml:space="preserve"> и пакет документов на предоставление муниципальной услуги;</w:t>
      </w:r>
    </w:p>
    <w:p w:rsidR="003F1F9F" w:rsidRPr="00AB2D50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B2D50">
        <w:rPr>
          <w:rFonts w:ascii="Times New Roman" w:hAnsi="Times New Roman"/>
          <w:sz w:val="24"/>
          <w:szCs w:val="24"/>
        </w:rPr>
        <w:t>) отсутствие совместного обращения всех собственников земельного участка или объекта недвижимого имущества, расположенного на неделимом земельном участке;</w:t>
      </w:r>
    </w:p>
    <w:p w:rsidR="003F1F9F" w:rsidRPr="00AB2D50" w:rsidRDefault="003F1F9F" w:rsidP="003F1F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B2D50">
        <w:rPr>
          <w:rFonts w:ascii="Times New Roman" w:hAnsi="Times New Roman"/>
          <w:sz w:val="24"/>
          <w:szCs w:val="24"/>
        </w:rPr>
        <w:t>4) 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недвижимости) сведений о координатах характерных точек границ земельного участка);</w:t>
      </w:r>
    </w:p>
    <w:p w:rsidR="003F1F9F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02EF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поступление в Администрацию Малиновского сельского поселения уведомления о выявлении самовольной постройки; </w:t>
      </w:r>
    </w:p>
    <w:p w:rsidR="003F1F9F" w:rsidRPr="00FE02EF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02EF">
        <w:rPr>
          <w:rFonts w:ascii="Times New Roman" w:hAnsi="Times New Roman"/>
          <w:sz w:val="24"/>
          <w:szCs w:val="24"/>
        </w:rPr>
        <w:t xml:space="preserve">6) отсутствие оснований, определенных частью 1 статьи 40 Градостроительного кодекса Российской Федерации, в случае если размер земельного участка, в отношении которого запрашивается отклонение от предельного параметра, превышает минимальный размер, определенный регламентом территориальной зоны, в границах которой он </w:t>
      </w:r>
      <w:r w:rsidRPr="00FE02EF">
        <w:rPr>
          <w:rFonts w:ascii="Times New Roman" w:hAnsi="Times New Roman"/>
          <w:sz w:val="24"/>
          <w:szCs w:val="24"/>
        </w:rPr>
        <w:lastRenderedPageBreak/>
        <w:t>расположен, его конфигурация, инженерно-геологические или иные характеристики не являются неблагоприятными для застройки;</w:t>
      </w:r>
    </w:p>
    <w:p w:rsidR="003F1F9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EF">
        <w:rPr>
          <w:rFonts w:ascii="Times New Roman" w:hAnsi="Times New Roman" w:cs="Times New Roman"/>
          <w:sz w:val="24"/>
          <w:szCs w:val="24"/>
        </w:rPr>
        <w:t>7) отсутствие возможности обеспечить соблюдение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EF">
        <w:rPr>
          <w:rFonts w:ascii="Times New Roman" w:hAnsi="Times New Roman" w:cs="Times New Roman"/>
          <w:sz w:val="24"/>
          <w:szCs w:val="24"/>
        </w:rPr>
        <w:t>9) наличие судебных актов, препятствующих предоставлению муниципальной услуги.</w:t>
      </w:r>
    </w:p>
    <w:p w:rsidR="003F1F9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EF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услуги.</w:t>
      </w: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Заключение о результатах   общественных обсуждений или публичных слушаний по проекту решения о предоставлении разрешения на отклонение о  предельных параметров разрешенного строительства, реконструкции объектов капитального строительства имеет рекомендательный характер.</w:t>
      </w:r>
      <w:proofErr w:type="gramEnd"/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EF">
        <w:rPr>
          <w:rFonts w:ascii="Times New Roman" w:hAnsi="Times New Roman" w:cs="Times New Roman"/>
          <w:sz w:val="24"/>
          <w:szCs w:val="24"/>
        </w:rPr>
        <w:t>39.</w:t>
      </w:r>
      <w:r w:rsidRPr="00FE0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EF">
        <w:rPr>
          <w:rFonts w:ascii="Times New Roman" w:hAnsi="Times New Roman" w:cs="Times New Roman"/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3F1F9F" w:rsidRPr="00FE02EF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1F9F" w:rsidRPr="00451DA3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451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02EF">
        <w:rPr>
          <w:rFonts w:ascii="Times New Roman" w:hAnsi="Times New Roman" w:cs="Times New Roman"/>
          <w:sz w:val="24"/>
          <w:szCs w:val="24"/>
        </w:rPr>
        <w:t>. Предоставление муниципальной услуги Администрация осуществляет бесплатно.</w:t>
      </w: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02EF">
        <w:rPr>
          <w:rFonts w:ascii="Times New Roman" w:hAnsi="Times New Roman" w:cs="Times New Roman"/>
          <w:sz w:val="24"/>
          <w:szCs w:val="24"/>
        </w:rPr>
        <w:t>. Расходы, связанные с организацией и проведением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FE02EF">
        <w:rPr>
          <w:rFonts w:ascii="Times New Roman" w:hAnsi="Times New Roman" w:cs="Times New Roman"/>
          <w:sz w:val="24"/>
          <w:szCs w:val="24"/>
        </w:rPr>
        <w:t xml:space="preserve"> по вопросу предоставления разрешения на </w:t>
      </w:r>
      <w:r w:rsidRPr="00FE02EF">
        <w:rPr>
          <w:rFonts w:ascii="Times New Roman" w:hAnsi="Times New Roman" w:cs="Times New Roman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FE02EF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E02EF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E02EF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3F1F9F" w:rsidRPr="00FE02EF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E02EF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3F1F9F" w:rsidRPr="00FE02EF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E02EF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02EF">
        <w:rPr>
          <w:rFonts w:ascii="Times New Roman" w:hAnsi="Times New Roman" w:cs="Times New Roman"/>
          <w:sz w:val="24"/>
          <w:szCs w:val="24"/>
        </w:rPr>
        <w:t>.</w:t>
      </w:r>
      <w:r w:rsidRPr="00FE0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E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E02EF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451DA3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451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рок регистрации запроса </w:t>
      </w:r>
      <w:hyperlink r:id="rId8" w:anchor="block_2003" w:history="1">
        <w:r w:rsidRPr="00451DA3">
          <w:rPr>
            <w:rStyle w:val="af0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заявителя</w:t>
        </w:r>
      </w:hyperlink>
      <w:r w:rsidRPr="00451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предоставлении муниципальной услуги</w:t>
      </w:r>
    </w:p>
    <w:p w:rsidR="003F1F9F" w:rsidRPr="00FE02E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2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02EF">
        <w:rPr>
          <w:rFonts w:ascii="Times New Roman" w:hAnsi="Times New Roman" w:cs="Times New Roman"/>
          <w:sz w:val="24"/>
          <w:szCs w:val="24"/>
        </w:rPr>
        <w:t>.</w:t>
      </w:r>
      <w:r w:rsidRPr="00FE0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EF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>
        <w:rPr>
          <w:rFonts w:ascii="Times New Roman" w:hAnsi="Times New Roman" w:cs="Times New Roman"/>
          <w:sz w:val="24"/>
          <w:szCs w:val="24"/>
        </w:rPr>
        <w:t xml:space="preserve">запроса </w:t>
      </w:r>
      <w:r w:rsidRPr="00FE02EF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осуществляется не позднее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2EF">
        <w:rPr>
          <w:rFonts w:ascii="Times New Roman" w:hAnsi="Times New Roman" w:cs="Times New Roman"/>
          <w:sz w:val="24"/>
          <w:szCs w:val="24"/>
        </w:rPr>
        <w:t xml:space="preserve"> следующего за днем его поступления.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451DA3" w:rsidRDefault="003F1F9F" w:rsidP="003F1F9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451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hyperlink r:id="rId9" w:anchor="block_3" w:history="1">
        <w:r w:rsidRPr="00451DA3">
          <w:rPr>
            <w:rStyle w:val="af0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законодательством</w:t>
        </w:r>
      </w:hyperlink>
      <w:r w:rsidRPr="00451D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Российской Федерации о социальной защите инвалидов;</w:t>
      </w:r>
      <w:proofErr w:type="gramEnd"/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4</w:t>
      </w:r>
      <w:r>
        <w:rPr>
          <w:rFonts w:cs="Times New Roman"/>
        </w:rPr>
        <w:t>4</w:t>
      </w:r>
      <w:r w:rsidRPr="00FC02F1">
        <w:rPr>
          <w:rFonts w:cs="Times New Roman"/>
        </w:rPr>
        <w:t xml:space="preserve">. Помещение для предоставления муниципальной услуги располагается по </w:t>
      </w:r>
      <w:r w:rsidRPr="00FC02F1">
        <w:rPr>
          <w:rFonts w:cs="Times New Roman"/>
        </w:rPr>
        <w:lastRenderedPageBreak/>
        <w:t xml:space="preserve">следующему адресу: Томская область, Томский район, </w:t>
      </w:r>
      <w:r>
        <w:rPr>
          <w:rFonts w:cs="Times New Roman"/>
        </w:rPr>
        <w:t>с</w:t>
      </w:r>
      <w:proofErr w:type="gramStart"/>
      <w:r>
        <w:rPr>
          <w:rFonts w:cs="Times New Roman"/>
        </w:rPr>
        <w:t>.М</w:t>
      </w:r>
      <w:proofErr w:type="gramEnd"/>
      <w:r>
        <w:rPr>
          <w:rFonts w:cs="Times New Roman"/>
        </w:rPr>
        <w:t>алиновка,  ул.Чулымская,д.30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4</w:t>
      </w:r>
      <w:r>
        <w:rPr>
          <w:rFonts w:cs="Times New Roman"/>
        </w:rPr>
        <w:t>5</w:t>
      </w:r>
      <w:r w:rsidRPr="00FC02F1">
        <w:rPr>
          <w:rFonts w:cs="Times New Roman"/>
        </w:rPr>
        <w:t>.</w:t>
      </w:r>
      <w:r w:rsidRPr="00FC02F1">
        <w:rPr>
          <w:rFonts w:cs="Times New Roman"/>
          <w:b/>
        </w:rPr>
        <w:t xml:space="preserve"> </w:t>
      </w:r>
      <w:r w:rsidRPr="00FC02F1">
        <w:rPr>
          <w:rFonts w:eastAsia="Calibri" w:cs="Times New Roman"/>
          <w:lang w:eastAsia="en-US"/>
        </w:rPr>
        <w:t xml:space="preserve">Помещение, в котором </w:t>
      </w:r>
      <w:proofErr w:type="gramStart"/>
      <w:r w:rsidRPr="00FC02F1">
        <w:rPr>
          <w:rFonts w:eastAsia="Calibri" w:cs="Times New Roman"/>
          <w:lang w:eastAsia="en-US"/>
        </w:rPr>
        <w:t>осуществляется приём заявителей должен</w:t>
      </w:r>
      <w:proofErr w:type="gramEnd"/>
      <w:r w:rsidRPr="00FC02F1">
        <w:rPr>
          <w:rFonts w:eastAsia="Calibri" w:cs="Times New Roman"/>
          <w:lang w:eastAsia="en-US"/>
        </w:rPr>
        <w:t xml:space="preserve"> быть оборудован информационной табличкой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4</w:t>
      </w:r>
      <w:r>
        <w:rPr>
          <w:rFonts w:cs="Times New Roman"/>
        </w:rPr>
        <w:t>6</w:t>
      </w:r>
      <w:r w:rsidRPr="00FC02F1">
        <w:rPr>
          <w:rFonts w:cs="Times New Roman"/>
        </w:rPr>
        <w:t>.</w:t>
      </w:r>
      <w:r w:rsidRPr="00FC02F1">
        <w:rPr>
          <w:rFonts w:cs="Times New Roman"/>
          <w:b/>
        </w:rPr>
        <w:t xml:space="preserve"> </w:t>
      </w:r>
      <w:r w:rsidRPr="00FC02F1">
        <w:rPr>
          <w:rFonts w:cs="Times New Roman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4</w:t>
      </w:r>
      <w:r>
        <w:rPr>
          <w:rFonts w:cs="Times New Roman"/>
        </w:rPr>
        <w:t>7</w:t>
      </w:r>
      <w:r w:rsidRPr="00FC02F1">
        <w:rPr>
          <w:rFonts w:cs="Times New Roman"/>
        </w:rPr>
        <w:t>. Парковочные места для транспортных сре</w:t>
      </w:r>
      <w:proofErr w:type="gramStart"/>
      <w:r w:rsidRPr="00FC02F1">
        <w:rPr>
          <w:rFonts w:cs="Times New Roman"/>
        </w:rPr>
        <w:t>дств</w:t>
      </w:r>
      <w:r>
        <w:rPr>
          <w:rFonts w:cs="Times New Roman"/>
        </w:rPr>
        <w:t xml:space="preserve"> </w:t>
      </w:r>
      <w:r w:rsidRPr="00FC02F1">
        <w:rPr>
          <w:rFonts w:cs="Times New Roman"/>
        </w:rPr>
        <w:t>пр</w:t>
      </w:r>
      <w:proofErr w:type="gramEnd"/>
      <w:r w:rsidRPr="00FC02F1">
        <w:rPr>
          <w:rFonts w:cs="Times New Roman"/>
        </w:rPr>
        <w:t>едусматриваются  непосредственно около здания.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 xml:space="preserve">На </w:t>
      </w:r>
      <w:r>
        <w:rPr>
          <w:rFonts w:cs="Times New Roman"/>
        </w:rPr>
        <w:t xml:space="preserve">каждой </w:t>
      </w:r>
      <w:r w:rsidRPr="00FC02F1">
        <w:rPr>
          <w:rFonts w:cs="Times New Roman"/>
        </w:rPr>
        <w:t xml:space="preserve">стоянке (остановке) транспортных средств места предоставления муниципальной услуги, выделяется не менее 10 процентов мест (но не менее одного места) для </w:t>
      </w:r>
      <w:r>
        <w:rPr>
          <w:rFonts w:cs="Times New Roman"/>
        </w:rPr>
        <w:t xml:space="preserve">бесплатной </w:t>
      </w:r>
      <w:r w:rsidRPr="00FC02F1">
        <w:rPr>
          <w:rFonts w:cs="Times New Roman"/>
        </w:rPr>
        <w:t>парковки</w:t>
      </w:r>
      <w:r>
        <w:rPr>
          <w:rFonts w:cs="Times New Roman"/>
        </w:rPr>
        <w:t xml:space="preserve"> как транспортных средств, управляемых инвалидами I,</w:t>
      </w:r>
      <w:r w:rsidRPr="005318DE">
        <w:rPr>
          <w:rFonts w:cs="Times New Roman"/>
        </w:rPr>
        <w:t xml:space="preserve">  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>,</w:t>
      </w:r>
      <w:r w:rsidRPr="00FC02F1">
        <w:rPr>
          <w:rFonts w:cs="Times New Roman"/>
        </w:rPr>
        <w:t xml:space="preserve"> </w:t>
      </w:r>
      <w:r w:rsidRPr="005318DE">
        <w:rPr>
          <w:rFonts w:cs="Times New Roman"/>
        </w:rPr>
        <w:t xml:space="preserve"> </w:t>
      </w: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 групп, так и </w:t>
      </w:r>
      <w:r w:rsidRPr="005318DE">
        <w:rPr>
          <w:rFonts w:cs="Times New Roman"/>
        </w:rPr>
        <w:t xml:space="preserve"> </w:t>
      </w:r>
      <w:r w:rsidRPr="00FC02F1">
        <w:rPr>
          <w:rFonts w:cs="Times New Roman"/>
        </w:rPr>
        <w:t>транспортных средств</w:t>
      </w:r>
      <w:r>
        <w:rPr>
          <w:rFonts w:cs="Times New Roman"/>
        </w:rPr>
        <w:t xml:space="preserve">, перевозящих таких </w:t>
      </w:r>
      <w:r w:rsidRPr="00FC02F1">
        <w:rPr>
          <w:rFonts w:cs="Times New Roman"/>
        </w:rPr>
        <w:t xml:space="preserve"> инвалидов</w:t>
      </w:r>
      <w:r>
        <w:rPr>
          <w:rFonts w:cs="Times New Roman"/>
        </w:rPr>
        <w:t xml:space="preserve">  и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или) детей-инвалидов,</w:t>
      </w:r>
    </w:p>
    <w:p w:rsidR="003F1F9F" w:rsidRPr="00FE02EF" w:rsidRDefault="003F1F9F" w:rsidP="003F1F9F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2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FE02EF">
        <w:rPr>
          <w:rFonts w:ascii="Times New Roman" w:hAnsi="Times New Roman"/>
          <w:sz w:val="24"/>
          <w:szCs w:val="24"/>
        </w:rPr>
        <w:t>. Помещения приема выдачи документов оборудуются стендами (стойками), которые содержат текстовую информацию форматом и шрифтом, доступным для обозрения и чтения заинтересованного лица любого возраста. Информационные стенды должны размещаться в хорошо освещённом месте.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>49</w:t>
      </w:r>
      <w:r w:rsidRPr="00FC02F1">
        <w:rPr>
          <w:rFonts w:cs="Times New Roman"/>
        </w:rPr>
        <w:t>. На информационных стендах   размещается следующая информация: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извлечения из нормативных правовых актов, регулирующих вопросы, связанные с исполнением муниципальной услуги;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перечень документов, необходимых для исполнения муниципальной услуги;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 xml:space="preserve">         образцы оформления упомянутых документов и требования к ним.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5</w:t>
      </w:r>
      <w:r>
        <w:rPr>
          <w:rFonts w:cs="Times New Roman"/>
        </w:rPr>
        <w:t>0</w:t>
      </w:r>
      <w:r w:rsidRPr="00FC02F1">
        <w:rPr>
          <w:rFonts w:cs="Times New Roman"/>
        </w:rPr>
        <w:t>. Места ожидания оборудуются достаточным количеством стульев,  письменным столом, а также письменными принадлежностями.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5</w:t>
      </w:r>
      <w:r>
        <w:rPr>
          <w:rFonts w:cs="Times New Roman"/>
        </w:rPr>
        <w:t>1</w:t>
      </w:r>
      <w:r w:rsidRPr="00FC02F1">
        <w:rPr>
          <w:rFonts w:cs="Times New Roman"/>
        </w:rPr>
        <w:t>. Вход в здание имеет вывеску с наименованием органа, предоставляющего услугу.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5</w:t>
      </w:r>
      <w:r>
        <w:rPr>
          <w:rFonts w:cs="Times New Roman"/>
        </w:rPr>
        <w:t>2</w:t>
      </w:r>
      <w:r w:rsidRPr="00FC02F1">
        <w:rPr>
          <w:rFonts w:cs="Times New Roman"/>
        </w:rPr>
        <w:t>. 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5</w:t>
      </w:r>
      <w:r>
        <w:rPr>
          <w:rFonts w:cs="Times New Roman"/>
        </w:rPr>
        <w:t>3</w:t>
      </w:r>
      <w:r w:rsidRPr="00FC02F1">
        <w:rPr>
          <w:rFonts w:cs="Times New Roman"/>
        </w:rPr>
        <w:t>. Приём заявителей осуществляется  в порядке очереди.</w:t>
      </w:r>
    </w:p>
    <w:p w:rsidR="003F1F9F" w:rsidRPr="00FC02F1" w:rsidRDefault="003F1F9F" w:rsidP="003F1F9F">
      <w:pPr>
        <w:pStyle w:val="Standard"/>
        <w:ind w:firstLine="567"/>
        <w:jc w:val="both"/>
        <w:rPr>
          <w:rFonts w:cs="Times New Roman"/>
        </w:rPr>
      </w:pPr>
      <w:r w:rsidRPr="00FC02F1">
        <w:rPr>
          <w:rFonts w:cs="Times New Roman"/>
        </w:rPr>
        <w:t>5</w:t>
      </w:r>
      <w:r>
        <w:rPr>
          <w:rFonts w:cs="Times New Roman"/>
        </w:rPr>
        <w:t>4</w:t>
      </w:r>
      <w:r w:rsidRPr="00FC02F1">
        <w:rPr>
          <w:rFonts w:cs="Times New Roman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Томской области.</w:t>
      </w:r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r w:rsidRPr="00CB5FDD">
        <w:rPr>
          <w:rFonts w:cs="Times New Roman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Томской области</w:t>
      </w:r>
      <w:r>
        <w:rPr>
          <w:rStyle w:val="msonormal0"/>
          <w:color w:val="000000"/>
        </w:rPr>
        <w:t>,</w:t>
      </w:r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r>
        <w:rPr>
          <w:rStyle w:val="msonormal0"/>
          <w:color w:val="000000"/>
        </w:rPr>
        <w:t xml:space="preserve"> в том числе:</w:t>
      </w:r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r>
        <w:rPr>
          <w:rStyle w:val="msonormal0"/>
          <w:color w:val="000000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>
        <w:rPr>
          <w:rStyle w:val="msonormal0"/>
          <w:color w:val="000000"/>
        </w:rPr>
        <w:t>дств дл</w:t>
      </w:r>
      <w:proofErr w:type="gramEnd"/>
      <w:r>
        <w:rPr>
          <w:rStyle w:val="msonormal0"/>
          <w:color w:val="000000"/>
        </w:rPr>
        <w:t>я  передвижения (кресел-колясок), оборудуются места общественного пользования), средства связи и информации;</w:t>
      </w:r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r>
        <w:rPr>
          <w:rStyle w:val="msonormal0"/>
          <w:color w:val="000000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r>
        <w:rPr>
          <w:rStyle w:val="msonormal0"/>
          <w:color w:val="000000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r>
        <w:rPr>
          <w:rStyle w:val="msonormal0"/>
          <w:color w:val="000000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Style w:val="msonormal0"/>
          <w:color w:val="000000"/>
        </w:rPr>
        <w:t>сурдопереводчика</w:t>
      </w:r>
      <w:proofErr w:type="spellEnd"/>
      <w:r>
        <w:rPr>
          <w:rStyle w:val="msonormal0"/>
          <w:color w:val="000000"/>
        </w:rPr>
        <w:t xml:space="preserve"> и </w:t>
      </w:r>
      <w:proofErr w:type="spellStart"/>
      <w:r>
        <w:rPr>
          <w:rStyle w:val="msonormal0"/>
          <w:color w:val="000000"/>
        </w:rPr>
        <w:lastRenderedPageBreak/>
        <w:t>тифлосурдопереводчика</w:t>
      </w:r>
      <w:proofErr w:type="spellEnd"/>
      <w:r>
        <w:rPr>
          <w:rStyle w:val="msonormal0"/>
          <w:color w:val="000000"/>
        </w:rPr>
        <w:t>;</w:t>
      </w:r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proofErr w:type="gramStart"/>
      <w:r>
        <w:rPr>
          <w:rStyle w:val="msonormal0"/>
          <w:color w:val="000000"/>
        </w:rPr>
        <w:t>5)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r>
        <w:rPr>
          <w:rStyle w:val="msonormal0"/>
          <w:color w:val="000000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3F1F9F" w:rsidRDefault="003F1F9F" w:rsidP="003F1F9F">
      <w:pPr>
        <w:pStyle w:val="Standard"/>
        <w:ind w:firstLine="567"/>
        <w:jc w:val="both"/>
        <w:rPr>
          <w:rStyle w:val="msonormal0"/>
          <w:color w:val="000000"/>
        </w:rPr>
      </w:pPr>
      <w:r>
        <w:rPr>
          <w:rStyle w:val="msonormal0"/>
          <w:color w:val="000000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3F1F9F" w:rsidRPr="00CB5FDD" w:rsidRDefault="003F1F9F" w:rsidP="003F1F9F">
      <w:pPr>
        <w:pStyle w:val="Standard"/>
        <w:ind w:firstLine="567"/>
        <w:jc w:val="both"/>
        <w:rPr>
          <w:rFonts w:cs="Times New Roman"/>
          <w:b/>
        </w:rPr>
      </w:pPr>
    </w:p>
    <w:p w:rsidR="003F1F9F" w:rsidRPr="00FC02F1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02F1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1) количество взаимодействий заявителя с должностными лицами при предоставлении муниципальной услуги – 2;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2) время ожидания предоставления муниципальной услуги – не более 15 минут;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3) количество каналов связи, по которым можно получить муниципальную услугу – 2;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4) отсутствие нарушений сроков предоставления муниципальной услуги.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0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F1">
        <w:rPr>
          <w:rFonts w:ascii="Times New Roman" w:hAnsi="Times New Roman" w:cs="Times New Roman"/>
          <w:sz w:val="24"/>
          <w:szCs w:val="24"/>
        </w:rPr>
        <w:t xml:space="preserve"> Показателем качества предоставления муниципальной услуги являются: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1) правдивость (достоверность) информации о предоставляемой услуге;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2) простота и ясность изложения информационных и инструктивных документов;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3) отсутствие очередей при приёме (выдаче) документов;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4) отсутствие обоснованных жалоб со стороны заявителей по результатам предоставления муниципальной услуги;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 xml:space="preserve">5) компетентность 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FC02F1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участвующего в предоставлении муниципальной услуги, наличие у него профессиональных знаний и навыков для выполнения административных действий, предусмотренных настоящим Административным регламентом;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6) возможность получения муниципальной услуги в МФЦ и в электронном виде;</w:t>
      </w:r>
    </w:p>
    <w:p w:rsidR="003F1F9F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7) возможность получения информации о ходе предоставления муниципальной услуги, в том числе с использованием информационно-телекоммуникационных сетей общего пользования.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Default="003F1F9F" w:rsidP="003F1F9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1D90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F1F9F" w:rsidRPr="001F1D90" w:rsidRDefault="003F1F9F" w:rsidP="003F1F9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1D90">
        <w:rPr>
          <w:rFonts w:ascii="Times New Roman" w:hAnsi="Times New Roman"/>
          <w:sz w:val="24"/>
          <w:szCs w:val="24"/>
        </w:rPr>
        <w:t>57.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Томской области» при наличии технической возможности.</w:t>
      </w:r>
    </w:p>
    <w:p w:rsidR="003F1F9F" w:rsidRPr="001F1D90" w:rsidRDefault="003F1F9F" w:rsidP="003F1F9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1D90">
        <w:rPr>
          <w:rFonts w:ascii="Times New Roman" w:hAnsi="Times New Roman"/>
          <w:sz w:val="24"/>
          <w:szCs w:val="24"/>
        </w:rPr>
        <w:lastRenderedPageBreak/>
        <w:t>58.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 о взаимодействии между Администрацией Малиновского сельского поселения и государственным областным учреждением «Многофункциональный центр предоставления государственных и муниципальных услуг».</w:t>
      </w:r>
    </w:p>
    <w:p w:rsidR="003F1F9F" w:rsidRPr="001F1D90" w:rsidRDefault="003F1F9F" w:rsidP="003F1F9F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/>
          <w:iCs/>
          <w:sz w:val="24"/>
          <w:szCs w:val="24"/>
        </w:rPr>
      </w:pPr>
      <w:r w:rsidRPr="001F1D90">
        <w:rPr>
          <w:rFonts w:ascii="Times New Roman" w:hAnsi="Times New Roman"/>
          <w:sz w:val="24"/>
          <w:szCs w:val="24"/>
        </w:rPr>
        <w:t>59.</w:t>
      </w:r>
      <w:r w:rsidRPr="001F1D90">
        <w:rPr>
          <w:rFonts w:ascii="Times New Roman" w:hAnsi="Times New Roman"/>
          <w:iCs/>
          <w:sz w:val="24"/>
          <w:szCs w:val="24"/>
        </w:rPr>
        <w:t xml:space="preserve"> Перечень классов средств электронной подписи, которые допускаются к использованию при обращении за получением </w:t>
      </w:r>
      <w:r w:rsidRPr="001F1D90">
        <w:rPr>
          <w:rFonts w:ascii="Times New Roman" w:hAnsi="Times New Roman"/>
          <w:bCs/>
          <w:iCs/>
          <w:sz w:val="24"/>
          <w:szCs w:val="24"/>
        </w:rPr>
        <w:t>муниципаль</w:t>
      </w:r>
      <w:r w:rsidRPr="001F1D90">
        <w:rPr>
          <w:rFonts w:ascii="Times New Roman" w:hAnsi="Times New Roman"/>
          <w:iCs/>
          <w:sz w:val="24"/>
          <w:szCs w:val="24"/>
        </w:rPr>
        <w:t>ной услуги, оказываемой с применением усиленной квалифицированной электронной подписи.</w:t>
      </w:r>
    </w:p>
    <w:p w:rsidR="003F1F9F" w:rsidRPr="001F1D90" w:rsidRDefault="003F1F9F" w:rsidP="003F1F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1D90">
        <w:rPr>
          <w:rFonts w:ascii="Times New Roman" w:hAnsi="Times New Roman"/>
          <w:sz w:val="24"/>
          <w:szCs w:val="24"/>
        </w:rPr>
        <w:t xml:space="preserve">60.Перечень классов средств электронной подписи, которые допускаются к использованию при обращении за получением </w:t>
      </w:r>
      <w:r w:rsidRPr="001F1D90">
        <w:rPr>
          <w:rFonts w:ascii="Times New Roman" w:hAnsi="Times New Roman"/>
          <w:bCs/>
          <w:iCs/>
          <w:sz w:val="24"/>
          <w:szCs w:val="24"/>
        </w:rPr>
        <w:t>муниципаль</w:t>
      </w:r>
      <w:r w:rsidRPr="001F1D90">
        <w:rPr>
          <w:rFonts w:ascii="Times New Roman" w:hAnsi="Times New Roman"/>
          <w:sz w:val="24"/>
          <w:szCs w:val="24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1F1D90">
        <w:rPr>
          <w:rFonts w:ascii="Times New Roman" w:hAnsi="Times New Roman"/>
          <w:bCs/>
          <w:iCs/>
          <w:sz w:val="24"/>
          <w:szCs w:val="24"/>
        </w:rPr>
        <w:t>муниципаль</w:t>
      </w:r>
      <w:r w:rsidRPr="001F1D90">
        <w:rPr>
          <w:rFonts w:ascii="Times New Roman" w:hAnsi="Times New Roman"/>
          <w:sz w:val="24"/>
          <w:szCs w:val="24"/>
        </w:rPr>
        <w:t>ной услуги и (или) предоставления такой услуги.</w:t>
      </w:r>
    </w:p>
    <w:p w:rsidR="003F1F9F" w:rsidRPr="00FC02F1" w:rsidRDefault="003F1F9F" w:rsidP="003F1F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услуги,    </w:t>
      </w:r>
      <w:r w:rsidRPr="00FC02F1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02F1">
        <w:rPr>
          <w:rFonts w:ascii="Times New Roman" w:hAnsi="Times New Roman" w:cs="Times New Roman"/>
          <w:b/>
          <w:sz w:val="24"/>
          <w:szCs w:val="24"/>
        </w:rPr>
        <w:t xml:space="preserve"> к порядку выполнения, в том числе особенности выполнения</w:t>
      </w:r>
    </w:p>
    <w:p w:rsidR="003F1F9F" w:rsidRPr="00FC02F1" w:rsidRDefault="003F1F9F" w:rsidP="003F1F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 </w:t>
      </w:r>
      <w:r w:rsidRPr="00FC02F1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форме,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C02F1">
        <w:rPr>
          <w:rFonts w:ascii="Times New Roman" w:hAnsi="Times New Roman" w:cs="Times New Roman"/>
          <w:b/>
          <w:sz w:val="24"/>
          <w:szCs w:val="24"/>
        </w:rPr>
        <w:t xml:space="preserve"> а также особенности выполнения </w:t>
      </w: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Pr="00FC02F1">
        <w:rPr>
          <w:rFonts w:ascii="Times New Roman" w:hAnsi="Times New Roman" w:cs="Times New Roman"/>
          <w:b/>
          <w:sz w:val="24"/>
          <w:szCs w:val="24"/>
        </w:rPr>
        <w:t xml:space="preserve"> в многофункциональных центрах</w:t>
      </w:r>
    </w:p>
    <w:p w:rsidR="003F1F9F" w:rsidRPr="00FC02F1" w:rsidRDefault="003F1F9F" w:rsidP="003F1F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1F9F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61.</w:t>
      </w:r>
      <w:r w:rsidRPr="00FC02F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Pr="00F9135A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3F1F9F" w:rsidRPr="00FE02EF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2EF">
        <w:rPr>
          <w:rFonts w:ascii="Times New Roman" w:hAnsi="Times New Roman"/>
          <w:sz w:val="24"/>
          <w:szCs w:val="24"/>
        </w:rPr>
        <w:t xml:space="preserve">1) прием </w:t>
      </w:r>
      <w:r>
        <w:rPr>
          <w:rFonts w:ascii="Times New Roman" w:hAnsi="Times New Roman"/>
          <w:sz w:val="24"/>
          <w:szCs w:val="24"/>
        </w:rPr>
        <w:t xml:space="preserve">запроса </w:t>
      </w:r>
      <w:r w:rsidRPr="00FE02EF">
        <w:rPr>
          <w:rFonts w:ascii="Times New Roman" w:hAnsi="Times New Roman"/>
          <w:sz w:val="24"/>
          <w:szCs w:val="24"/>
        </w:rPr>
        <w:t xml:space="preserve"> и документов, их  регистрация;</w:t>
      </w:r>
    </w:p>
    <w:p w:rsidR="003F1F9F" w:rsidRPr="00FE02EF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2EF">
        <w:rPr>
          <w:rFonts w:ascii="Times New Roman" w:hAnsi="Times New Roman"/>
          <w:sz w:val="24"/>
          <w:szCs w:val="24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3F1F9F" w:rsidRPr="00FE02EF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2EF">
        <w:rPr>
          <w:rFonts w:ascii="Times New Roman" w:hAnsi="Times New Roman"/>
          <w:sz w:val="24"/>
          <w:szCs w:val="24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3F1F9F" w:rsidRPr="00FE02EF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2EF">
        <w:rPr>
          <w:rFonts w:ascii="Times New Roman" w:hAnsi="Times New Roman"/>
          <w:sz w:val="24"/>
          <w:szCs w:val="24"/>
        </w:rPr>
        <w:t>4) организация и проведение публичных слушаний</w:t>
      </w:r>
      <w:r>
        <w:rPr>
          <w:rFonts w:ascii="Times New Roman" w:hAnsi="Times New Roman"/>
          <w:sz w:val="24"/>
          <w:szCs w:val="24"/>
        </w:rPr>
        <w:t xml:space="preserve"> или общественных обсуждений</w:t>
      </w:r>
      <w:r w:rsidRPr="00FE02EF">
        <w:rPr>
          <w:rFonts w:ascii="Times New Roman" w:hAnsi="Times New Roman"/>
          <w:sz w:val="24"/>
          <w:szCs w:val="24"/>
        </w:rPr>
        <w:t>;</w:t>
      </w:r>
    </w:p>
    <w:p w:rsidR="003F1F9F" w:rsidRPr="00AA04D7" w:rsidRDefault="003F1F9F" w:rsidP="003F1F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A04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5) уведомление заявителя о принятом решении и выдача разрешения </w:t>
      </w:r>
      <w:r w:rsidRPr="00AA04D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A04D7">
        <w:rPr>
          <w:rFonts w:ascii="Times New Roman" w:hAnsi="Times New Roman"/>
          <w:color w:val="000000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A04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04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(мотивированного отказа в выдаче разрешения </w:t>
      </w:r>
      <w:r w:rsidRPr="00AA04D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A04D7">
        <w:rPr>
          <w:rFonts w:ascii="Times New Roman" w:hAnsi="Times New Roman"/>
          <w:color w:val="000000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A04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).</w:t>
      </w:r>
    </w:p>
    <w:p w:rsidR="003F1F9F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62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Административные процедуры осуществляются в последовательности, определенной блок-схемой предоставления муниципальной услуги (Приложение №2 к настоящему Административному регламенту).</w:t>
      </w:r>
    </w:p>
    <w:p w:rsidR="003F1F9F" w:rsidRPr="00FE02EF" w:rsidRDefault="003F1F9F" w:rsidP="003F1F9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E02EF">
        <w:rPr>
          <w:rFonts w:ascii="Times New Roman" w:hAnsi="Times New Roman"/>
          <w:b/>
          <w:sz w:val="24"/>
          <w:szCs w:val="24"/>
        </w:rPr>
        <w:t xml:space="preserve">Приём </w:t>
      </w:r>
      <w:r>
        <w:rPr>
          <w:rFonts w:ascii="Times New Roman" w:hAnsi="Times New Roman"/>
          <w:b/>
          <w:sz w:val="24"/>
          <w:szCs w:val="24"/>
        </w:rPr>
        <w:t>запроса</w:t>
      </w:r>
      <w:r w:rsidRPr="00FE02EF">
        <w:rPr>
          <w:rFonts w:ascii="Times New Roman" w:hAnsi="Times New Roman"/>
          <w:b/>
          <w:sz w:val="24"/>
          <w:szCs w:val="24"/>
        </w:rPr>
        <w:t xml:space="preserve"> и документов, их регистрация</w:t>
      </w:r>
    </w:p>
    <w:p w:rsidR="003F1F9F" w:rsidRPr="00FC02F1" w:rsidRDefault="003F1F9F" w:rsidP="003F1F9F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</w:t>
      </w:r>
      <w:r w:rsidRPr="00FC02F1">
        <w:rPr>
          <w:rFonts w:ascii="Times New Roman" w:hAnsi="Times New Roman" w:cs="Times New Roman"/>
          <w:sz w:val="24"/>
          <w:szCs w:val="24"/>
        </w:rPr>
        <w:t>. О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предоставления муниципальной услуги является поступление к специалисту Администрации, ответственному за прием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запроса (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документов и их регистрацию, заявление по форме согласно Приложению №1 к настоящему Административному регламенту: 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доставленного лично заявителем (представителем заявителя);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полученного</w:t>
      </w:r>
      <w:proofErr w:type="gramEnd"/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почтовой связью;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полученного</w:t>
      </w:r>
      <w:proofErr w:type="gramEnd"/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электронном виде;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полученного от МФЦ (при наличии Соглашения </w:t>
      </w:r>
      <w:r w:rsidRPr="00FC02F1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. Специалист Администрации, ответственный за прием заявления и документов и их регистрацию: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1) устанавливает личность заявителя или его представителя путем проверки документа, удостоверяющего личность и (или) документов, подтверждающих полномочия представителя;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r w:rsidRPr="00FC02F1">
        <w:rPr>
          <w:rFonts w:ascii="Times New Roman" w:hAnsi="Times New Roman" w:cs="Times New Roman"/>
          <w:sz w:val="24"/>
          <w:szCs w:val="24"/>
        </w:rPr>
        <w:t>проверяет соответствие копий документов их оригиналам, после чего оригиналы таких документов возвращает заявителю;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3) проверяет правильность заполнения заявления, в случае отсутствия заполненного заявления, предлагает заявителю заполнить заявление по соответствующей форме (приложение № 1) или при необходимости оказывает помощь в заполнении заявления, проверяет точность заполнения заявления;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4) регистрирует поступившее заявление.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 Специалист Администрации, ответственный за прием заявления и документов и их регистрацию, в день приема заявления от заявителя передает принятое и зарегистрированное заявление Председателю Комиссии по подготовке Правил землепользования и застройки муниципального образования «</w:t>
      </w:r>
      <w:proofErr w:type="spellStart"/>
      <w:r w:rsidRPr="00FE02EF">
        <w:rPr>
          <w:rFonts w:ascii="Times New Roman" w:eastAsia="Calibri" w:hAnsi="Times New Roman"/>
          <w:sz w:val="24"/>
          <w:szCs w:val="24"/>
          <w:lang w:eastAsia="en-US"/>
        </w:rPr>
        <w:t>Малиновское</w:t>
      </w:r>
      <w:proofErr w:type="spellEnd"/>
      <w:r w:rsidRPr="00FE02EF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поселение» (далее по тексту – Комиссия).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 Срок выполнения административной процедуры: осуществляется не позднее дня, следующего за днём поступления в Администрацию заявления и документов.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 Результатом выполнения административной процедуры является: регистрационная запись о дате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FE02E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При поступлении в Администрацию заявления с приложенными документами (при их наличии) посредством почтовой связи либо от МФЦ (при наличии Соглашения о взаимодействии), специалист Администрации, ответственный за делопроизводство: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1) регистрирует поступившее заявление и приложенные к нему документы (при их наличии);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2) ставит на заявлении отметку с указанием номера и даты входящего документа;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3) передает заявление с приложенными документами (в случае их наличия) Председателю Комиссии.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02F1">
        <w:rPr>
          <w:rFonts w:ascii="Times New Roman" w:eastAsia="Calibri" w:hAnsi="Times New Roman"/>
          <w:lang w:eastAsia="en-US"/>
        </w:rPr>
        <w:t>6</w:t>
      </w:r>
      <w:r>
        <w:rPr>
          <w:rFonts w:ascii="Times New Roman" w:eastAsia="Calibri" w:hAnsi="Times New Roman"/>
          <w:lang w:eastAsia="en-US"/>
        </w:rPr>
        <w:t>9</w:t>
      </w:r>
      <w:r w:rsidRPr="00FC02F1">
        <w:rPr>
          <w:rFonts w:ascii="Times New Roman" w:eastAsia="Calibri" w:hAnsi="Times New Roman"/>
          <w:lang w:eastAsia="en-US"/>
        </w:rPr>
        <w:t>.</w:t>
      </w:r>
      <w:r w:rsidRPr="00FC02F1">
        <w:rPr>
          <w:rFonts w:ascii="Times New Roman" w:eastAsia="Calibri" w:hAnsi="Times New Roman"/>
          <w:b/>
          <w:lang w:eastAsia="en-US"/>
        </w:rPr>
        <w:t xml:space="preserve"> 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Срок выполнения административной процедуры: в день поступления заявления.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70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 При поступлении заявления в Администрацию в электронном виде, специалист Администрации, ответственный за прием документов в электронном виде: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lastRenderedPageBreak/>
        <w:t>1) проверяет наличие оснований для отказа в приеме к рассмотрению заявления за получением услуги в электронном виде;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2) при наличии оснований, указанных в пункте 36 настоящего Административного регламента: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формирует уведомление об отказе в приеме заявления (далее – уведомление) с указанием причин отказа;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подписывает усиленной квалифицированной электронной подписью и отправляет уведомление заявителю;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распечатывает (при необходимости) предоставленные документы и уведомление и приобщает их к материалам дела.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3) при отсутствии оснований для отказа, указанных в пункте 37 настоящего Административного регламента: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1) регистрирует заявление;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2) распечатывает расписку и заявление и передает Председателю Комиссии.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71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E02E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 xml:space="preserve">Срок выполнения административной процедуры: в день поступления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запроса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F1F9F" w:rsidRPr="00FE02EF" w:rsidRDefault="003F1F9F" w:rsidP="003F1F9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b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72</w:t>
      </w:r>
      <w:r w:rsidRPr="00FE02EF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Председателю Комиссии, либо лицу, его замещающему, зарегистрированного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запроса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73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 xml:space="preserve">. Председатель Комиссии, либо лицо, его замещающее, в течение 1 рабочего дня, со дня поступления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запроса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, рассматривает поступивш</w:t>
      </w:r>
      <w:r>
        <w:rPr>
          <w:rFonts w:ascii="Times New Roman" w:eastAsia="Calibri" w:hAnsi="Times New Roman"/>
          <w:sz w:val="24"/>
          <w:szCs w:val="24"/>
          <w:lang w:eastAsia="en-US"/>
        </w:rPr>
        <w:t>ий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 xml:space="preserve"> за</w:t>
      </w:r>
      <w:r>
        <w:rPr>
          <w:rFonts w:ascii="Times New Roman" w:eastAsia="Calibri" w:hAnsi="Times New Roman"/>
          <w:sz w:val="24"/>
          <w:szCs w:val="24"/>
          <w:lang w:eastAsia="en-US"/>
        </w:rPr>
        <w:t>прос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, проставляет резолюцию и передает специалисту Администрации, ответственному за предоставление муниципальной услуги.</w:t>
      </w:r>
    </w:p>
    <w:p w:rsidR="003F1F9F" w:rsidRPr="00FE02EF" w:rsidRDefault="003F1F9F" w:rsidP="003F1F9F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74</w:t>
      </w:r>
      <w:r w:rsidRPr="00FE02EF">
        <w:rPr>
          <w:rFonts w:ascii="Times New Roman" w:eastAsia="Calibri" w:hAnsi="Times New Roman"/>
          <w:sz w:val="24"/>
          <w:szCs w:val="24"/>
          <w:lang w:eastAsia="en-US"/>
        </w:rPr>
        <w:t>. Специалист Администрации, ответственный за предоставление муниципальной услуги, в течение 2-х рабочих дней:</w:t>
      </w:r>
    </w:p>
    <w:p w:rsidR="003F1F9F" w:rsidRPr="00FE02EF" w:rsidRDefault="003F1F9F" w:rsidP="003F1F9F">
      <w:pPr>
        <w:pStyle w:val="a3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1) вносит в Журнал регистрации заявлений, в соответствии с датой поступления заявления;</w:t>
      </w:r>
    </w:p>
    <w:p w:rsidR="003F1F9F" w:rsidRPr="00FE02EF" w:rsidRDefault="003F1F9F" w:rsidP="003F1F9F">
      <w:pPr>
        <w:pStyle w:val="a3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2EF">
        <w:rPr>
          <w:rFonts w:ascii="Times New Roman" w:eastAsia="Calibri" w:hAnsi="Times New Roman"/>
          <w:sz w:val="24"/>
          <w:szCs w:val="24"/>
          <w:lang w:eastAsia="en-US"/>
        </w:rPr>
        <w:t>2) при необходимости уточняет у заявителя по телефону, указанному в заявлении или электронной почте, сведения, указанные в заявлении;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3) подготавливает и направляет 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02F1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3F1F9F" w:rsidRPr="00FE02EF" w:rsidRDefault="003F1F9F" w:rsidP="003F1F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9F" w:rsidRPr="00FE02EF" w:rsidRDefault="003F1F9F" w:rsidP="003F1F9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02EF">
        <w:rPr>
          <w:rFonts w:ascii="Times New Roman" w:hAnsi="Times New Roman"/>
          <w:b/>
          <w:sz w:val="24"/>
          <w:szCs w:val="24"/>
        </w:rPr>
        <w:t>Р</w:t>
      </w:r>
      <w:r w:rsidRPr="00FE02E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02F1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специалистом А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дминистрации, ответственным за предоставление муниципальной услуги, </w:t>
      </w:r>
      <w:r w:rsidRPr="00FC02F1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3F1F9F" w:rsidRPr="0060683A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0683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7</w:t>
      </w:r>
      <w:r w:rsidRPr="0060683A">
        <w:rPr>
          <w:rFonts w:ascii="Times New Roman" w:hAnsi="Times New Roman"/>
          <w:sz w:val="24"/>
          <w:szCs w:val="24"/>
        </w:rPr>
        <w:t>. Специалист А</w:t>
      </w:r>
      <w:r w:rsidRPr="0060683A">
        <w:rPr>
          <w:rFonts w:ascii="Times New Roman" w:eastAsia="Calibri" w:hAnsi="Times New Roman"/>
          <w:sz w:val="24"/>
          <w:szCs w:val="24"/>
          <w:lang w:eastAsia="en-US"/>
        </w:rPr>
        <w:t>дминистрации, ответственный за предоставление муниципальной услуги,</w:t>
      </w:r>
      <w:r w:rsidRPr="0060683A">
        <w:rPr>
          <w:rFonts w:ascii="Times New Roman" w:hAnsi="Times New Roman"/>
          <w:sz w:val="24"/>
          <w:szCs w:val="24"/>
        </w:rPr>
        <w:t xml:space="preserve"> осуществляет проверку наличия установленных в пункте 38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4FC">
        <w:rPr>
          <w:rFonts w:ascii="Times New Roman" w:hAnsi="Times New Roman" w:cs="Times New Roman"/>
          <w:sz w:val="24"/>
          <w:szCs w:val="24"/>
        </w:rPr>
        <w:t>78.</w:t>
      </w:r>
      <w:r w:rsidRPr="00FC02F1">
        <w:rPr>
          <w:rFonts w:ascii="Times New Roman" w:hAnsi="Times New Roman" w:cs="Times New Roman"/>
        </w:rPr>
        <w:t xml:space="preserve"> </w:t>
      </w:r>
      <w:r w:rsidRPr="00FC02F1">
        <w:rPr>
          <w:rFonts w:ascii="Times New Roman" w:hAnsi="Times New Roman" w:cs="Times New Roman"/>
          <w:sz w:val="24"/>
          <w:szCs w:val="24"/>
        </w:rPr>
        <w:t>Если основания для отказа в предоставлении муниципальной услуги отсутствуют, специалист А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дминистрации, ответственны</w:t>
      </w:r>
      <w:r w:rsidRPr="00FC02F1">
        <w:rPr>
          <w:rFonts w:ascii="Times New Roman" w:eastAsia="Calibri" w:hAnsi="Times New Roman" w:cs="Times New Roman"/>
          <w:lang w:eastAsia="en-US"/>
        </w:rPr>
        <w:t>й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предоставление муниципальной услуги</w:t>
      </w:r>
      <w:r w:rsidRPr="00FC02F1">
        <w:rPr>
          <w:rFonts w:ascii="Times New Roman" w:hAnsi="Times New Roman" w:cs="Times New Roman"/>
          <w:sz w:val="24"/>
          <w:szCs w:val="24"/>
        </w:rPr>
        <w:t xml:space="preserve"> организовывает заседание Комиссии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F1F9F" w:rsidRPr="0060683A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683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9</w:t>
      </w:r>
      <w:r w:rsidRPr="0060683A">
        <w:rPr>
          <w:rFonts w:ascii="Times New Roman" w:hAnsi="Times New Roman"/>
          <w:sz w:val="24"/>
          <w:szCs w:val="24"/>
        </w:rPr>
        <w:t>. Комиссия</w:t>
      </w:r>
      <w:r w:rsidRPr="0060683A">
        <w:rPr>
          <w:rFonts w:ascii="Times New Roman" w:eastAsia="Calibri" w:hAnsi="Times New Roman"/>
          <w:sz w:val="24"/>
          <w:szCs w:val="24"/>
          <w:lang w:eastAsia="en-US"/>
        </w:rPr>
        <w:t xml:space="preserve"> не позднее чем  через 10 календарных дней с момента получения заявления заинтересованного лица о предоставлении разрешения </w:t>
      </w:r>
      <w:r w:rsidRPr="0060683A">
        <w:rPr>
          <w:rFonts w:ascii="Times New Roman" w:hAnsi="Times New Roman"/>
          <w:sz w:val="24"/>
          <w:szCs w:val="24"/>
        </w:rPr>
        <w:t xml:space="preserve">на </w:t>
      </w:r>
      <w:r w:rsidRPr="0060683A">
        <w:rPr>
          <w:rFonts w:ascii="Times New Roman" w:hAnsi="Times New Roman"/>
          <w:color w:val="2D2D2D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60683A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F1F9F" w:rsidRPr="0060683A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0683A">
        <w:rPr>
          <w:rFonts w:ascii="Times New Roman" w:eastAsia="Calibri" w:hAnsi="Times New Roman"/>
          <w:sz w:val="24"/>
          <w:szCs w:val="24"/>
          <w:lang w:eastAsia="en-US"/>
        </w:rPr>
        <w:t xml:space="preserve">1) рассматривает заявление и приложенные к нему документы на предмет </w:t>
      </w:r>
      <w:r w:rsidRPr="0060683A">
        <w:rPr>
          <w:rFonts w:ascii="Times New Roman" w:hAnsi="Times New Roman"/>
          <w:sz w:val="24"/>
          <w:szCs w:val="24"/>
        </w:rPr>
        <w:t>соответствия предполагаемого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регламентов;</w:t>
      </w:r>
    </w:p>
    <w:p w:rsidR="003F1F9F" w:rsidRPr="0060683A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683A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Pr="0060683A">
        <w:rPr>
          <w:rFonts w:ascii="Times New Roman" w:hAnsi="Times New Roman"/>
          <w:sz w:val="24"/>
          <w:szCs w:val="24"/>
        </w:rPr>
        <w:t xml:space="preserve"> проверяет наличие оснований,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83A">
        <w:rPr>
          <w:rFonts w:ascii="Times New Roman" w:hAnsi="Times New Roman"/>
          <w:sz w:val="24"/>
          <w:szCs w:val="24"/>
        </w:rPr>
        <w:t>предусмотренных пунктом 38;</w:t>
      </w:r>
    </w:p>
    <w:p w:rsidR="003F1F9F" w:rsidRPr="0060683A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683A">
        <w:rPr>
          <w:rFonts w:ascii="Times New Roman" w:eastAsia="Calibri" w:hAnsi="Times New Roman"/>
          <w:sz w:val="24"/>
          <w:szCs w:val="24"/>
          <w:lang w:eastAsia="en-US"/>
        </w:rPr>
        <w:t xml:space="preserve">3) принимает решение о проведении публичных слушаний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или общественных обсуждений </w:t>
      </w:r>
      <w:r w:rsidRPr="0060683A">
        <w:rPr>
          <w:rFonts w:ascii="Times New Roman" w:eastAsia="Calibri" w:hAnsi="Times New Roman"/>
          <w:sz w:val="24"/>
          <w:szCs w:val="24"/>
          <w:lang w:eastAsia="en-US"/>
        </w:rPr>
        <w:t>с определением примерной даты, времени и места проведения таких слушаний.</w:t>
      </w:r>
    </w:p>
    <w:p w:rsidR="003F1F9F" w:rsidRPr="00FC02F1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  <w:sz w:val="24"/>
          <w:szCs w:val="24"/>
        </w:rPr>
        <w:t>80</w:t>
      </w:r>
      <w:r w:rsidRPr="0060683A">
        <w:rPr>
          <w:rFonts w:ascii="Times New Roman" w:hAnsi="Times New Roman"/>
          <w:spacing w:val="1"/>
          <w:sz w:val="24"/>
          <w:szCs w:val="24"/>
        </w:rPr>
        <w:t>. Результатом административной процедуры является принятие решения о проведении</w:t>
      </w:r>
      <w:r w:rsidRPr="00FC02F1">
        <w:rPr>
          <w:rFonts w:ascii="Times New Roman" w:hAnsi="Times New Roman"/>
          <w:spacing w:val="1"/>
        </w:rPr>
        <w:t xml:space="preserve"> </w:t>
      </w:r>
      <w:r w:rsidRPr="00555ADE">
        <w:rPr>
          <w:rFonts w:ascii="Times New Roman" w:hAnsi="Times New Roman"/>
          <w:spacing w:val="1"/>
          <w:sz w:val="24"/>
          <w:szCs w:val="24"/>
        </w:rPr>
        <w:t>публичных слушаний</w:t>
      </w:r>
      <w:r w:rsidRPr="00555A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или общественных обсуждений</w:t>
      </w:r>
      <w:r w:rsidRPr="00FC02F1">
        <w:rPr>
          <w:rFonts w:ascii="Times New Roman" w:hAnsi="Times New Roman"/>
          <w:spacing w:val="1"/>
        </w:rPr>
        <w:t>.</w:t>
      </w:r>
    </w:p>
    <w:p w:rsidR="003F1F9F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pacing w:val="1"/>
          <w:sz w:val="24"/>
          <w:szCs w:val="24"/>
        </w:rPr>
        <w:t>1</w:t>
      </w:r>
      <w:r w:rsidRPr="0060683A">
        <w:rPr>
          <w:rFonts w:ascii="Times New Roman" w:hAnsi="Times New Roman"/>
          <w:spacing w:val="1"/>
          <w:sz w:val="24"/>
          <w:szCs w:val="24"/>
        </w:rPr>
        <w:t>. Максимальный срок административной процедуры составляет 10</w:t>
      </w:r>
      <w:r>
        <w:rPr>
          <w:rFonts w:ascii="Times New Roman" w:hAnsi="Times New Roman"/>
          <w:spacing w:val="1"/>
          <w:sz w:val="24"/>
          <w:szCs w:val="24"/>
        </w:rPr>
        <w:t xml:space="preserve"> рабочих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 дней.</w:t>
      </w:r>
    </w:p>
    <w:p w:rsidR="00AB6AE9" w:rsidRDefault="00AB6AE9" w:rsidP="003F1F9F">
      <w:pPr>
        <w:pStyle w:val="a3"/>
        <w:widowControl w:val="0"/>
        <w:tabs>
          <w:tab w:val="left" w:pos="993"/>
        </w:tabs>
        <w:ind w:left="569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569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0683A">
        <w:rPr>
          <w:rFonts w:ascii="Times New Roman" w:hAnsi="Times New Roman"/>
          <w:b/>
          <w:spacing w:val="1"/>
          <w:sz w:val="24"/>
          <w:szCs w:val="24"/>
        </w:rPr>
        <w:t>Организация и проведение публичных слушаний.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569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pacing w:val="1"/>
          <w:sz w:val="24"/>
          <w:szCs w:val="24"/>
        </w:rPr>
        <w:t>2</w:t>
      </w:r>
      <w:r w:rsidRPr="0060683A">
        <w:rPr>
          <w:rFonts w:ascii="Times New Roman" w:hAnsi="Times New Roman"/>
          <w:spacing w:val="1"/>
          <w:sz w:val="24"/>
          <w:szCs w:val="24"/>
        </w:rPr>
        <w:t>. Основанием для начала административной процедуры является наличие полного комплекта документов.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pacing w:val="1"/>
          <w:sz w:val="24"/>
          <w:szCs w:val="24"/>
        </w:rPr>
        <w:t>3</w:t>
      </w:r>
      <w:r w:rsidRPr="0060683A">
        <w:rPr>
          <w:rFonts w:ascii="Times New Roman" w:hAnsi="Times New Roman"/>
          <w:spacing w:val="1"/>
          <w:sz w:val="24"/>
          <w:szCs w:val="24"/>
        </w:rPr>
        <w:t>. Порядок организации и проведения публичных слушаний</w:t>
      </w:r>
      <w:r>
        <w:rPr>
          <w:rFonts w:ascii="Times New Roman" w:hAnsi="Times New Roman"/>
          <w:spacing w:val="1"/>
          <w:sz w:val="24"/>
          <w:szCs w:val="24"/>
        </w:rPr>
        <w:t xml:space="preserve"> или общественных обсуждений 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 осуществляется в соответствии с </w:t>
      </w:r>
      <w:hyperlink r:id="rId10" w:history="1">
        <w:r w:rsidRPr="0060683A">
          <w:rPr>
            <w:rFonts w:ascii="Times New Roman" w:hAnsi="Times New Roman"/>
            <w:spacing w:val="1"/>
            <w:sz w:val="24"/>
            <w:szCs w:val="24"/>
          </w:rPr>
          <w:t>Градостроительным кодексом Российской Федерации</w:t>
        </w:r>
      </w:hyperlink>
      <w:r w:rsidRPr="0060683A">
        <w:rPr>
          <w:rFonts w:ascii="Times New Roman" w:hAnsi="Times New Roman"/>
          <w:spacing w:val="1"/>
          <w:sz w:val="24"/>
          <w:szCs w:val="24"/>
        </w:rPr>
        <w:t xml:space="preserve">, решением </w:t>
      </w:r>
      <w:r w:rsidRPr="0060683A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>Малиновского</w:t>
      </w:r>
      <w:r w:rsidRPr="0060683A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11 сентября</w:t>
      </w:r>
      <w:r w:rsidRPr="0060683A">
        <w:rPr>
          <w:rFonts w:ascii="Times New Roman" w:hAnsi="Times New Roman"/>
          <w:sz w:val="24"/>
          <w:szCs w:val="24"/>
        </w:rPr>
        <w:t xml:space="preserve"> 2013 года № </w:t>
      </w:r>
      <w:r>
        <w:rPr>
          <w:rFonts w:ascii="Times New Roman" w:hAnsi="Times New Roman"/>
          <w:sz w:val="24"/>
          <w:szCs w:val="24"/>
        </w:rPr>
        <w:t>33</w:t>
      </w:r>
      <w:r w:rsidRPr="0060683A">
        <w:rPr>
          <w:rFonts w:ascii="Times New Roman" w:hAnsi="Times New Roman"/>
          <w:sz w:val="24"/>
          <w:szCs w:val="24"/>
        </w:rPr>
        <w:t xml:space="preserve"> «Об утверждении Положения «О публичных слушаниях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60683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60683A">
        <w:rPr>
          <w:rFonts w:ascii="Times New Roman" w:hAnsi="Times New Roman"/>
          <w:spacing w:val="1"/>
          <w:sz w:val="24"/>
          <w:szCs w:val="24"/>
        </w:rPr>
        <w:t>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pacing w:val="1"/>
          <w:sz w:val="24"/>
          <w:szCs w:val="24"/>
        </w:rPr>
        <w:t>4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. Специалист, ответственный за предоставление муниципальной услуги, осуществляет подготовку проекта постановления администрации </w:t>
      </w:r>
      <w:r>
        <w:rPr>
          <w:rFonts w:ascii="Times New Roman" w:hAnsi="Times New Roman"/>
          <w:sz w:val="24"/>
          <w:szCs w:val="24"/>
        </w:rPr>
        <w:t>Малиновского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683A">
        <w:rPr>
          <w:rFonts w:ascii="Times New Roman" w:hAnsi="Times New Roman"/>
          <w:spacing w:val="1"/>
          <w:sz w:val="24"/>
          <w:szCs w:val="24"/>
        </w:rPr>
        <w:lastRenderedPageBreak/>
        <w:t xml:space="preserve">сельского поселения о проведении публичных слушаний </w:t>
      </w:r>
      <w:r>
        <w:rPr>
          <w:rFonts w:ascii="Times New Roman" w:eastAsia="Calibri" w:hAnsi="Times New Roman"/>
          <w:sz w:val="24"/>
          <w:szCs w:val="24"/>
          <w:lang w:eastAsia="en-US"/>
        </w:rPr>
        <w:t>или общественных обсуждений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 и направляет для подписания главе Администрации.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pacing w:val="1"/>
          <w:sz w:val="24"/>
          <w:szCs w:val="24"/>
        </w:rPr>
        <w:t>5</w:t>
      </w:r>
      <w:r w:rsidRPr="0060683A">
        <w:rPr>
          <w:rFonts w:ascii="Times New Roman" w:hAnsi="Times New Roman"/>
          <w:spacing w:val="1"/>
          <w:sz w:val="24"/>
          <w:szCs w:val="24"/>
        </w:rPr>
        <w:t>. 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"Интернет".</w:t>
      </w:r>
    </w:p>
    <w:p w:rsidR="003F1F9F" w:rsidRDefault="003F1F9F" w:rsidP="003F1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FC02F1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gramStart"/>
      <w:r w:rsidRPr="00F75A19">
        <w:rPr>
          <w:rFonts w:ascii="Times New Roman" w:hAnsi="Times New Roman" w:cs="Times New Roman"/>
          <w:spacing w:val="1"/>
          <w:sz w:val="24"/>
          <w:szCs w:val="24"/>
        </w:rPr>
        <w:t xml:space="preserve">Специалист, ответственный за предоставление муниципальной услуги, </w:t>
      </w:r>
      <w:r w:rsidRPr="00F75A19">
        <w:rPr>
          <w:rFonts w:ascii="Times New Roman" w:hAnsi="Times New Roman" w:cs="Times New Roman"/>
          <w:sz w:val="24"/>
          <w:szCs w:val="24"/>
        </w:rPr>
        <w:t xml:space="preserve">не позднее чем через 10 дней со дня поступления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5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Pr="00F75A19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F75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проектам решений о предоставлении разрешения на отклонение от предельных параметров разрешенного строительства,   реконструкции  объектов  капитального строительства гражданам,        постоянно проживающим в пределах территориальной зоны, в границах которой расположен земельный участок или объект капитального строительства, в 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 подготовлены данные проекты, правообладателям находящихся в границах этой территориальной зоны земельных участков и (или) расположенных   на них объектов капитального строительства, гражданам, постоянно проживающим  в границах земельных участков, прилегающих к земельному участку,  в отношении которого подготовлены данные проекты, правообладателям   таких земельных участков или расположенных на них объектов капитального строительства, правообладателям помещений,  являющихся частью объекта капитального строительства, в отношении которого подготовлены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проекты, а в случае, предусмотренном частью 3 статьи 39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РФ, также правообладателям земельных участков и объектов капитального строительства, подверженных  риску негативного воздействия на окружающую среду в результате реализации данных проектов.</w:t>
      </w:r>
    </w:p>
    <w:p w:rsidR="003F1F9F" w:rsidRPr="0060683A" w:rsidRDefault="003F1F9F" w:rsidP="003F1F9F">
      <w:pPr>
        <w:pStyle w:val="ConsPlusNormal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pacing w:val="1"/>
          <w:sz w:val="24"/>
          <w:szCs w:val="24"/>
        </w:rPr>
        <w:t>7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. Секретарь публичных слушаний обеспечивает подготовку документов и материалов к публичным слушаниям </w:t>
      </w:r>
      <w:r>
        <w:rPr>
          <w:rFonts w:ascii="Times New Roman" w:eastAsia="Calibri" w:hAnsi="Times New Roman"/>
          <w:sz w:val="24"/>
          <w:szCs w:val="24"/>
          <w:lang w:eastAsia="en-US"/>
        </w:rPr>
        <w:t>или общественным обсуждениям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 и осуществляет прием предложений и замечаний участников публичных слушаний </w:t>
      </w:r>
      <w:r>
        <w:rPr>
          <w:rFonts w:ascii="Times New Roman" w:hAnsi="Times New Roman"/>
          <w:spacing w:val="1"/>
          <w:sz w:val="24"/>
          <w:szCs w:val="24"/>
        </w:rPr>
        <w:t xml:space="preserve">или общественных обсуждений </w:t>
      </w:r>
      <w:r w:rsidRPr="0060683A">
        <w:rPr>
          <w:rFonts w:ascii="Times New Roman" w:hAnsi="Times New Roman"/>
          <w:spacing w:val="1"/>
          <w:sz w:val="24"/>
          <w:szCs w:val="24"/>
        </w:rPr>
        <w:t>по подлежащим обсуждению вопросам.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</w:t>
      </w:r>
      <w:r w:rsidRPr="0060683A">
        <w:rPr>
          <w:rFonts w:ascii="Times New Roman" w:hAnsi="Times New Roman"/>
          <w:sz w:val="24"/>
          <w:szCs w:val="24"/>
        </w:rPr>
        <w:t>. В ходе заседания публичных слушаний</w:t>
      </w:r>
      <w:r w:rsidRPr="00186A0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или общественных обсуждений </w:t>
      </w:r>
      <w:r w:rsidRPr="0060683A">
        <w:rPr>
          <w:rFonts w:ascii="Times New Roman" w:hAnsi="Times New Roman"/>
          <w:sz w:val="24"/>
          <w:szCs w:val="24"/>
        </w:rPr>
        <w:t xml:space="preserve"> секретарь публичных слушаний ведет протокол.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pacing w:val="1"/>
          <w:sz w:val="24"/>
          <w:szCs w:val="24"/>
        </w:rPr>
        <w:t>9</w:t>
      </w:r>
      <w:r w:rsidRPr="0060683A">
        <w:rPr>
          <w:rFonts w:ascii="Times New Roman" w:hAnsi="Times New Roman"/>
          <w:spacing w:val="1"/>
          <w:sz w:val="24"/>
          <w:szCs w:val="24"/>
        </w:rPr>
        <w:t>. По итогам проведения публичных слушаний</w:t>
      </w:r>
      <w:r w:rsidRPr="005318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или общественных обсуждений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 оформляется заключение о результатах публичных слушаний</w:t>
      </w:r>
      <w:r w:rsidRPr="0058330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или общественных обсуждений</w:t>
      </w:r>
      <w:r w:rsidRPr="0060683A">
        <w:rPr>
          <w:rFonts w:ascii="Times New Roman" w:hAnsi="Times New Roman"/>
          <w:spacing w:val="1"/>
          <w:sz w:val="24"/>
          <w:szCs w:val="24"/>
        </w:rPr>
        <w:t>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90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. </w:t>
      </w:r>
      <w:proofErr w:type="gramStart"/>
      <w:r w:rsidRPr="0060683A">
        <w:rPr>
          <w:rFonts w:ascii="Times New Roman" w:hAnsi="Times New Roman"/>
          <w:spacing w:val="1"/>
          <w:sz w:val="24"/>
          <w:szCs w:val="24"/>
        </w:rPr>
        <w:t>Заключение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 о результатах публичных слушаний </w:t>
      </w:r>
      <w:r>
        <w:rPr>
          <w:rFonts w:ascii="Times New Roman" w:hAnsi="Times New Roman"/>
          <w:spacing w:val="1"/>
          <w:sz w:val="24"/>
          <w:szCs w:val="24"/>
        </w:rPr>
        <w:t xml:space="preserve">или общественных обсуждений </w:t>
      </w:r>
      <w:r w:rsidRPr="0060683A">
        <w:rPr>
          <w:rFonts w:ascii="Times New Roman" w:eastAsia="Calibri" w:hAnsi="Times New Roman"/>
          <w:sz w:val="24"/>
          <w:szCs w:val="24"/>
          <w:lang w:eastAsia="en-US"/>
        </w:rPr>
        <w:t xml:space="preserve">по вопросу предоставления разрешения </w:t>
      </w:r>
      <w:r w:rsidRPr="0060683A">
        <w:rPr>
          <w:rFonts w:ascii="Times New Roman" w:hAnsi="Times New Roman"/>
          <w:sz w:val="24"/>
          <w:szCs w:val="24"/>
        </w:rPr>
        <w:t xml:space="preserve">на </w:t>
      </w:r>
      <w:r w:rsidRPr="0060683A">
        <w:rPr>
          <w:rFonts w:ascii="Times New Roman" w:hAnsi="Times New Roman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60683A">
        <w:rPr>
          <w:rFonts w:ascii="Times New Roman" w:eastAsia="Calibri" w:hAnsi="Times New Roman"/>
          <w:sz w:val="24"/>
          <w:szCs w:val="24"/>
          <w:lang w:eastAsia="en-US"/>
        </w:rPr>
        <w:t xml:space="preserve"> опубликовывается в сроки и в порядке,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683A">
        <w:rPr>
          <w:rFonts w:ascii="Times New Roman" w:eastAsia="Calibri" w:hAnsi="Times New Roman"/>
          <w:sz w:val="24"/>
          <w:szCs w:val="24"/>
          <w:lang w:eastAsia="en-US"/>
        </w:rPr>
        <w:t>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60683A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поселение» и </w:t>
      </w:r>
      <w:r w:rsidRPr="0060683A">
        <w:rPr>
          <w:rFonts w:ascii="Times New Roman" w:hAnsi="Times New Roman"/>
          <w:spacing w:val="1"/>
          <w:sz w:val="24"/>
          <w:szCs w:val="24"/>
        </w:rPr>
        <w:t>направляется в Комиссию.</w:t>
      </w:r>
      <w:proofErr w:type="gramEnd"/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02F1">
        <w:rPr>
          <w:rFonts w:ascii="Times New Roman" w:hAnsi="Times New Roman" w:cs="Times New Roman"/>
          <w:sz w:val="24"/>
          <w:szCs w:val="24"/>
        </w:rPr>
        <w:t xml:space="preserve">. Срок проведения публичных слушаний с момента оповещения участников публичных слушаний </w:t>
      </w:r>
      <w:r>
        <w:rPr>
          <w:rFonts w:ascii="Times New Roman" w:hAnsi="Times New Roman"/>
          <w:spacing w:val="1"/>
          <w:sz w:val="24"/>
          <w:szCs w:val="24"/>
        </w:rPr>
        <w:t xml:space="preserve">или общественных обсуждений </w:t>
      </w:r>
      <w:r w:rsidRPr="00FC02F1">
        <w:rPr>
          <w:rFonts w:ascii="Times New Roman" w:hAnsi="Times New Roman" w:cs="Times New Roman"/>
          <w:sz w:val="24"/>
          <w:szCs w:val="24"/>
        </w:rPr>
        <w:t>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3F1F9F" w:rsidRPr="0060683A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68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2</w:t>
      </w:r>
      <w:r w:rsidRPr="0060683A">
        <w:rPr>
          <w:rFonts w:ascii="Times New Roman" w:hAnsi="Times New Roman"/>
          <w:sz w:val="24"/>
          <w:szCs w:val="24"/>
        </w:rPr>
        <w:t xml:space="preserve">. На основании заключения о результатах публичных слушаний </w:t>
      </w:r>
      <w:r>
        <w:rPr>
          <w:rFonts w:ascii="Times New Roman" w:hAnsi="Times New Roman"/>
          <w:spacing w:val="1"/>
          <w:sz w:val="24"/>
          <w:szCs w:val="24"/>
        </w:rPr>
        <w:t xml:space="preserve">или общественных обсуждений </w:t>
      </w:r>
      <w:r w:rsidRPr="0060683A">
        <w:rPr>
          <w:rFonts w:ascii="Times New Roman" w:hAnsi="Times New Roman"/>
          <w:sz w:val="24"/>
          <w:szCs w:val="24"/>
        </w:rPr>
        <w:t xml:space="preserve">Комиссия, в течение 10 дней с момента их опубликования, осуществляет подготовку рекомендаций о предоставлении разрешения на </w:t>
      </w:r>
      <w:r w:rsidRPr="0060683A">
        <w:rPr>
          <w:rFonts w:ascii="Times New Roman" w:hAnsi="Times New Roman"/>
          <w:spacing w:val="1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</w:t>
      </w:r>
      <w:r w:rsidRPr="0060683A">
        <w:rPr>
          <w:rFonts w:ascii="Times New Roman" w:hAnsi="Times New Roman"/>
          <w:spacing w:val="1"/>
          <w:sz w:val="24"/>
          <w:szCs w:val="24"/>
        </w:rPr>
        <w:lastRenderedPageBreak/>
        <w:t>капитального строительства</w:t>
      </w:r>
      <w:r w:rsidRPr="0060683A">
        <w:rPr>
          <w:rFonts w:ascii="Times New Roman" w:hAnsi="Times New Roman"/>
          <w:bCs/>
          <w:sz w:val="24"/>
          <w:szCs w:val="24"/>
        </w:rPr>
        <w:t xml:space="preserve"> </w:t>
      </w:r>
      <w:r w:rsidRPr="0060683A">
        <w:rPr>
          <w:rFonts w:ascii="Times New Roman" w:hAnsi="Times New Roman"/>
          <w:sz w:val="24"/>
          <w:szCs w:val="24"/>
        </w:rPr>
        <w:t xml:space="preserve">или об отказе в предоставлении такого разрешения (далее – рекомендации) </w:t>
      </w:r>
      <w:r w:rsidRPr="0060683A">
        <w:rPr>
          <w:rFonts w:ascii="Times New Roman" w:eastAsia="Calibri" w:hAnsi="Times New Roman"/>
          <w:sz w:val="24"/>
          <w:szCs w:val="24"/>
          <w:lang w:eastAsia="en-US"/>
        </w:rPr>
        <w:t>и направляет рекомендации Главе Администрации.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>9</w:t>
      </w:r>
      <w:r>
        <w:rPr>
          <w:rFonts w:ascii="Times New Roman" w:hAnsi="Times New Roman"/>
          <w:spacing w:val="1"/>
          <w:sz w:val="24"/>
          <w:szCs w:val="24"/>
        </w:rPr>
        <w:t>3</w:t>
      </w:r>
      <w:r w:rsidRPr="0060683A">
        <w:rPr>
          <w:rFonts w:ascii="Times New Roman" w:hAnsi="Times New Roman"/>
          <w:spacing w:val="1"/>
          <w:sz w:val="24"/>
          <w:szCs w:val="24"/>
        </w:rPr>
        <w:t>. Результатом административной процедуры является подготовка рекомендаций Комиссии.</w:t>
      </w:r>
    </w:p>
    <w:p w:rsidR="003F1F9F" w:rsidRPr="0060683A" w:rsidRDefault="003F1F9F" w:rsidP="003F1F9F">
      <w:pPr>
        <w:pStyle w:val="a3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0683A">
        <w:rPr>
          <w:rFonts w:ascii="Times New Roman" w:hAnsi="Times New Roman"/>
          <w:spacing w:val="1"/>
          <w:sz w:val="24"/>
          <w:szCs w:val="24"/>
        </w:rPr>
        <w:t xml:space="preserve">93. Максимальный срок административной процедуры составляет 45 </w:t>
      </w:r>
      <w:r>
        <w:rPr>
          <w:rFonts w:ascii="Times New Roman" w:hAnsi="Times New Roman"/>
          <w:spacing w:val="1"/>
          <w:sz w:val="24"/>
          <w:szCs w:val="24"/>
        </w:rPr>
        <w:t xml:space="preserve">рабочих </w:t>
      </w:r>
      <w:r w:rsidRPr="0060683A">
        <w:rPr>
          <w:rFonts w:ascii="Times New Roman" w:hAnsi="Times New Roman"/>
          <w:spacing w:val="1"/>
          <w:sz w:val="24"/>
          <w:szCs w:val="24"/>
        </w:rPr>
        <w:t>дней.</w:t>
      </w:r>
    </w:p>
    <w:p w:rsidR="003F1F9F" w:rsidRPr="00FC02F1" w:rsidRDefault="003F1F9F" w:rsidP="003F1F9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/>
          <w:b/>
          <w:lang w:eastAsia="en-US"/>
        </w:rPr>
      </w:pPr>
      <w:r w:rsidRPr="0060683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разрешения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</w:t>
      </w:r>
      <w:r w:rsidRPr="0060683A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отклонение от предельных параметров разрешенного строительства,   реконструкции объектов капитального строительства на территории Малиновского сельского поселения   </w:t>
      </w:r>
      <w:r w:rsidRPr="0060683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(мотивированного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0683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отказа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0683A">
        <w:rPr>
          <w:rFonts w:ascii="Times New Roman" w:eastAsia="Calibri" w:hAnsi="Times New Roman"/>
          <w:b/>
          <w:sz w:val="24"/>
          <w:szCs w:val="24"/>
          <w:lang w:eastAsia="en-US"/>
        </w:rPr>
        <w:t>в выдаче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0683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разрешения на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отклонение  от  предельных  параметров  разрешенного  строительства,</w:t>
      </w:r>
      <w:r w:rsidRPr="004C78E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реконструкции объектов капитального строительства)</w:t>
      </w:r>
    </w:p>
    <w:p w:rsidR="003F1F9F" w:rsidRPr="0060683A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683A">
        <w:rPr>
          <w:rFonts w:ascii="Times New Roman" w:hAnsi="Times New Roman"/>
          <w:sz w:val="24"/>
          <w:szCs w:val="24"/>
        </w:rPr>
        <w:t xml:space="preserve">94. Основанием для начала административной процедуры является поступление Главе Администрации рекомендаций Комиссии по результатам публичных слушаний. </w:t>
      </w:r>
    </w:p>
    <w:p w:rsidR="003F1F9F" w:rsidRPr="0060683A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683A">
        <w:rPr>
          <w:rFonts w:ascii="Times New Roman" w:hAnsi="Times New Roman"/>
          <w:sz w:val="24"/>
          <w:szCs w:val="24"/>
        </w:rPr>
        <w:t xml:space="preserve">95. Глава в течение 7 дней со дня поступления рекомендаций принимает решение о предоставлении разрешения на </w:t>
      </w:r>
      <w:r w:rsidRPr="0060683A">
        <w:rPr>
          <w:rFonts w:ascii="Times New Roman" w:hAnsi="Times New Roman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60683A">
        <w:rPr>
          <w:rFonts w:ascii="Times New Roman" w:hAnsi="Times New Roman"/>
          <w:sz w:val="24"/>
          <w:szCs w:val="24"/>
        </w:rPr>
        <w:t xml:space="preserve">, или в случае, установленном п. 38 настоящего Административного регламента, об отказе в предоставлении такого разрешения с указанием причин отказа. </w:t>
      </w:r>
    </w:p>
    <w:p w:rsidR="003F1F9F" w:rsidRPr="0060683A" w:rsidRDefault="003F1F9F" w:rsidP="003F1F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683A">
        <w:rPr>
          <w:rFonts w:ascii="Times New Roman" w:hAnsi="Times New Roman"/>
          <w:sz w:val="24"/>
          <w:szCs w:val="24"/>
        </w:rPr>
        <w:t xml:space="preserve">96. Специалист, ответственный за предоставление муниципальной услуги, подготавливает проект постановления Администрации о предоставлении разрешения на </w:t>
      </w:r>
      <w:r w:rsidRPr="0060683A">
        <w:rPr>
          <w:rFonts w:ascii="Times New Roman" w:hAnsi="Times New Roman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60683A">
        <w:rPr>
          <w:rFonts w:ascii="Times New Roman" w:hAnsi="Times New Roman"/>
          <w:sz w:val="24"/>
          <w:szCs w:val="24"/>
        </w:rPr>
        <w:t xml:space="preserve"> или об отказе в предоставлении такого разрешения с указанием причин отказа и передает его на подпись Главе Администрации.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 xml:space="preserve">97. </w:t>
      </w:r>
      <w:proofErr w:type="gramStart"/>
      <w:r w:rsidRPr="00FC02F1">
        <w:rPr>
          <w:rFonts w:ascii="Times New Roman" w:hAnsi="Times New Roman" w:cs="Times New Roman"/>
          <w:sz w:val="24"/>
          <w:szCs w:val="24"/>
        </w:rPr>
        <w:t>Подписанное Главой Администрации постановление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FC02F1">
        <w:rPr>
          <w:rFonts w:ascii="Times New Roman" w:hAnsi="Times New Roman" w:cs="Times New Roman"/>
          <w:sz w:val="24"/>
          <w:szCs w:val="24"/>
        </w:rPr>
        <w:t xml:space="preserve"> сельское поселение» выдается 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специалистом Администрации,</w:t>
      </w:r>
      <w:r w:rsidRPr="00FC02F1">
        <w:rPr>
          <w:rFonts w:ascii="Times New Roman" w:hAnsi="Times New Roman" w:cs="Times New Roman"/>
          <w:sz w:val="24"/>
          <w:szCs w:val="24"/>
        </w:rPr>
        <w:t xml:space="preserve"> ответственным за предоставление муниципальной услуги,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C02F1">
        <w:rPr>
          <w:rFonts w:ascii="Times New Roman" w:hAnsi="Times New Roman" w:cs="Times New Roman"/>
          <w:sz w:val="24"/>
          <w:szCs w:val="24"/>
        </w:rPr>
        <w:t>по желанию заявителя: лично, почтовым отправлением с уведомлением о вручении, по телефону, через МФЦ (при наличии Соглашения о взаимодействии), в электронной форме в личный кабинет заявителя в срок не позднее 3 дней с момента его подписания.</w:t>
      </w:r>
      <w:proofErr w:type="gramEnd"/>
    </w:p>
    <w:p w:rsidR="003F1F9F" w:rsidRPr="004C139A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139A">
        <w:rPr>
          <w:rFonts w:ascii="Times New Roman" w:hAnsi="Times New Roman"/>
          <w:sz w:val="24"/>
          <w:szCs w:val="24"/>
        </w:rPr>
        <w:t xml:space="preserve">98. Подписанное Главой Администрации постановление опубликовывается (обнародуется) в порядке, </w:t>
      </w:r>
      <w:r w:rsidRPr="004C139A">
        <w:rPr>
          <w:rFonts w:ascii="Times New Roman" w:eastAsia="Calibri" w:hAnsi="Times New Roman"/>
          <w:sz w:val="24"/>
          <w:szCs w:val="24"/>
          <w:lang w:eastAsia="en-US"/>
        </w:rPr>
        <w:t xml:space="preserve">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C139A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 w:rsidRPr="004C139A">
        <w:rPr>
          <w:rFonts w:ascii="Times New Roman" w:hAnsi="Times New Roman"/>
          <w:sz w:val="24"/>
          <w:szCs w:val="24"/>
        </w:rPr>
        <w:t>Малиновское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поселение».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99. Результатом выполнения административной процедуры является предоставление заявителю: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1) разре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шения </w:t>
      </w:r>
      <w:r w:rsidRPr="00FC02F1">
        <w:rPr>
          <w:rFonts w:ascii="Times New Roman" w:hAnsi="Times New Roman" w:cs="Times New Roman"/>
          <w:sz w:val="24"/>
          <w:szCs w:val="24"/>
        </w:rPr>
        <w:t xml:space="preserve">на </w:t>
      </w:r>
      <w:r w:rsidRPr="00FC02F1">
        <w:rPr>
          <w:rFonts w:ascii="Times New Roman" w:hAnsi="Times New Roman" w:cs="Times New Roman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FC02F1">
        <w:rPr>
          <w:rFonts w:ascii="Times New Roman" w:hAnsi="Times New Roman" w:cs="Times New Roman"/>
          <w:sz w:val="24"/>
          <w:szCs w:val="24"/>
        </w:rPr>
        <w:t>: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 xml:space="preserve">2) мотивированный отказ в 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предоставлении </w:t>
      </w:r>
      <w:r w:rsidRPr="00FC02F1">
        <w:rPr>
          <w:rFonts w:ascii="Times New Roman" w:hAnsi="Times New Roman" w:cs="Times New Roman"/>
          <w:sz w:val="24"/>
          <w:szCs w:val="24"/>
        </w:rPr>
        <w:t>разре</w:t>
      </w:r>
      <w:r w:rsidRPr="00FC0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шения </w:t>
      </w:r>
      <w:r w:rsidRPr="00FC02F1">
        <w:rPr>
          <w:rFonts w:ascii="Times New Roman" w:hAnsi="Times New Roman" w:cs="Times New Roman"/>
          <w:sz w:val="24"/>
          <w:szCs w:val="24"/>
        </w:rPr>
        <w:t xml:space="preserve">на </w:t>
      </w:r>
      <w:r w:rsidRPr="00FC02F1">
        <w:rPr>
          <w:rFonts w:ascii="Times New Roman" w:hAnsi="Times New Roman" w:cs="Times New Roman"/>
          <w:spacing w:val="1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FC02F1">
        <w:rPr>
          <w:rFonts w:ascii="Times New Roman" w:hAnsi="Times New Roman" w:cs="Times New Roman"/>
          <w:sz w:val="24"/>
          <w:szCs w:val="24"/>
        </w:rPr>
        <w:t>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100.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10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C02F1">
        <w:rPr>
          <w:rFonts w:ascii="Times New Roman" w:hAnsi="Times New Roman" w:cs="Times New Roman"/>
          <w:sz w:val="24"/>
          <w:szCs w:val="24"/>
        </w:rPr>
        <w:t xml:space="preserve"> </w:t>
      </w:r>
      <w:r w:rsidRPr="00FC02F1">
        <w:rPr>
          <w:rFonts w:ascii="Times New Roman" w:hAnsi="Times New Roman" w:cs="Times New Roman"/>
          <w:sz w:val="24"/>
          <w:szCs w:val="24"/>
        </w:rPr>
        <w:lastRenderedPageBreak/>
        <w:t>дней.</w:t>
      </w:r>
    </w:p>
    <w:p w:rsidR="003F1F9F" w:rsidRPr="004C139A" w:rsidRDefault="003F1F9F" w:rsidP="003F1F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385"/>
      <w:bookmarkEnd w:id="1"/>
      <w:r w:rsidRPr="004C139A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4C139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C139A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3F1F9F" w:rsidRPr="004C139A" w:rsidRDefault="003F1F9F" w:rsidP="003F1F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9F" w:rsidRPr="004C139A" w:rsidRDefault="003F1F9F" w:rsidP="003F1F9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C139A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4C139A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4C139A">
        <w:rPr>
          <w:rFonts w:ascii="Times New Roman" w:hAnsi="Times New Roman"/>
          <w:b/>
          <w:sz w:val="24"/>
          <w:szCs w:val="24"/>
        </w:rPr>
        <w:t xml:space="preserve"> соблюдением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139A">
        <w:rPr>
          <w:rFonts w:ascii="Times New Roman" w:hAnsi="Times New Roman"/>
          <w:b/>
          <w:sz w:val="24"/>
          <w:szCs w:val="24"/>
        </w:rPr>
        <w:t>и исполнением ответственными должностными лицами положений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r w:rsidRPr="004C139A">
        <w:rPr>
          <w:rFonts w:ascii="Times New Roman" w:hAnsi="Times New Roman"/>
          <w:b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F1F9F" w:rsidRPr="004C139A" w:rsidRDefault="003F1F9F" w:rsidP="003F1F9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39A">
        <w:rPr>
          <w:rFonts w:ascii="Times New Roman" w:hAnsi="Times New Roman"/>
          <w:sz w:val="24"/>
          <w:szCs w:val="24"/>
        </w:rPr>
        <w:t xml:space="preserve">101. Текущий </w:t>
      </w:r>
      <w:proofErr w:type="gramStart"/>
      <w:r w:rsidRPr="004C13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139A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 по предоставлению муниципальной услуги, и принятием решений должностными лицами, ответственными, осуществляет Глава Администрации.</w:t>
      </w:r>
    </w:p>
    <w:p w:rsidR="003F1F9F" w:rsidRPr="004C139A" w:rsidRDefault="003F1F9F" w:rsidP="003F1F9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39A">
        <w:rPr>
          <w:rFonts w:ascii="Times New Roman" w:hAnsi="Times New Roman"/>
          <w:sz w:val="24"/>
          <w:szCs w:val="24"/>
        </w:rPr>
        <w:t xml:space="preserve">102. </w:t>
      </w:r>
      <w:proofErr w:type="gramStart"/>
      <w:r w:rsidRPr="004C13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139A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F1F9F" w:rsidRPr="00FC02F1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02F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02F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3F1F9F" w:rsidRPr="00FC02F1" w:rsidRDefault="003F1F9F" w:rsidP="003F1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103. Глава Администрации (должностное лицо, исполняющее его обязанности) организует и осуществляет контроль предоставления муниципальной услуги.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104.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105.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F1F9F" w:rsidRPr="00FC02F1" w:rsidRDefault="003F1F9F" w:rsidP="003F1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C02F1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 xml:space="preserve">Ответственность уполномоченных должностных лиц Администрации за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C02F1">
        <w:rPr>
          <w:rFonts w:ascii="Times New Roman" w:hAnsi="Times New Roman" w:cs="Times New Roman"/>
          <w:b/>
          <w:sz w:val="24"/>
          <w:szCs w:val="24"/>
        </w:rPr>
        <w:t>ешения и действия (бездействие), принимаемы</w:t>
      </w:r>
      <w:proofErr w:type="gramStart"/>
      <w:r w:rsidRPr="00FC02F1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FC02F1">
        <w:rPr>
          <w:rFonts w:ascii="Times New Roman" w:hAnsi="Times New Roman" w:cs="Times New Roman"/>
          <w:b/>
          <w:sz w:val="24"/>
          <w:szCs w:val="24"/>
        </w:rPr>
        <w:t>осуществляемые) ими в ходе предоставления муниципальной услуги</w:t>
      </w:r>
    </w:p>
    <w:p w:rsidR="003F1F9F" w:rsidRPr="00FC02F1" w:rsidRDefault="003F1F9F" w:rsidP="003F1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C02F1" w:rsidRDefault="003F1F9F" w:rsidP="003F1F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39A">
        <w:rPr>
          <w:rFonts w:ascii="Times New Roman" w:hAnsi="Times New Roman"/>
          <w:sz w:val="24"/>
          <w:szCs w:val="24"/>
        </w:rPr>
        <w:t>106. При выявлении нарушений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законодательством Российской Федерации.</w:t>
      </w:r>
    </w:p>
    <w:p w:rsidR="003F1F9F" w:rsidRPr="00FC02F1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>Требования к порядку и формам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2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C02F1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2F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C02F1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C02F1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2F1">
        <w:rPr>
          <w:rFonts w:ascii="Times New Roman" w:hAnsi="Times New Roman" w:cs="Times New Roman"/>
          <w:b/>
          <w:sz w:val="24"/>
          <w:szCs w:val="24"/>
        </w:rPr>
        <w:t xml:space="preserve">в том числе со стороны граждан, их объединений 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C02F1">
        <w:rPr>
          <w:rFonts w:ascii="Times New Roman" w:hAnsi="Times New Roman" w:cs="Times New Roman"/>
          <w:b/>
          <w:sz w:val="24"/>
          <w:szCs w:val="24"/>
        </w:rPr>
        <w:t>рганизаций</w:t>
      </w:r>
    </w:p>
    <w:p w:rsidR="003F1F9F" w:rsidRPr="00FC02F1" w:rsidRDefault="003F1F9F" w:rsidP="003F1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2F1">
        <w:rPr>
          <w:rFonts w:ascii="Times New Roman" w:hAnsi="Times New Roman" w:cs="Times New Roman"/>
          <w:sz w:val="24"/>
          <w:szCs w:val="24"/>
        </w:rPr>
        <w:t>107.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FC02F1" w:rsidRDefault="003F1F9F" w:rsidP="003F1F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муниципальных служащих, работников</w:t>
      </w:r>
    </w:p>
    <w:p w:rsidR="003F1F9F" w:rsidRPr="00FC02F1" w:rsidRDefault="003F1F9F" w:rsidP="003F1F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3F1F9F" w:rsidRPr="00FC02F1" w:rsidRDefault="003F1F9F" w:rsidP="003F1F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3F1F9F" w:rsidRPr="00FC02F1" w:rsidRDefault="003F1F9F" w:rsidP="003F1F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2F1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3F1F9F" w:rsidRPr="00FC02F1" w:rsidRDefault="003F1F9F" w:rsidP="003F1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9F" w:rsidRPr="008E6AB9" w:rsidRDefault="003F1F9F" w:rsidP="003F1F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Pr="008E6AB9">
        <w:rPr>
          <w:rFonts w:ascii="Times New Roman" w:eastAsia="Calibri" w:hAnsi="Times New Roman"/>
          <w:bCs/>
          <w:sz w:val="24"/>
          <w:szCs w:val="24"/>
          <w:lang w:eastAsia="en-US"/>
        </w:rPr>
        <w:t>108. Заявитель может обратиться с жалобой,  в том числе в следующих случаях:</w:t>
      </w:r>
    </w:p>
    <w:p w:rsidR="003F1F9F" w:rsidRPr="008E6AB9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8E6AB9">
        <w:rPr>
          <w:rFonts w:ascii="Times New Roman" w:hAnsi="Times New Roman"/>
          <w:sz w:val="24"/>
          <w:szCs w:val="24"/>
        </w:rPr>
        <w:t>108.1. Получатели муниципальной услуги (заявители) вправе обжаловать действия (бездействие) специалистов и решения должностных лиц, осуществляемых (принятых) в ходе предоставления муниципальной услуги.</w:t>
      </w:r>
    </w:p>
    <w:p w:rsidR="003F1F9F" w:rsidRPr="00056759" w:rsidRDefault="003F1F9F" w:rsidP="003F1F9F">
      <w:pPr>
        <w:tabs>
          <w:tab w:val="left" w:pos="1402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056759">
        <w:rPr>
          <w:rFonts w:ascii="Times New Roman" w:hAnsi="Times New Roman"/>
          <w:sz w:val="24"/>
          <w:szCs w:val="24"/>
        </w:rPr>
        <w:t>108.2. Жалоба на действия (бездействие) специалистов и решения должностных лиц (далее – жалоба) подается в письменной форме на бумажном носителе, в электронной форме главе администрации Малиновского сельского поселения.</w:t>
      </w:r>
    </w:p>
    <w:p w:rsidR="003F1F9F" w:rsidRPr="00056759" w:rsidRDefault="003F1F9F" w:rsidP="003F1F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6759">
        <w:rPr>
          <w:rFonts w:ascii="Times New Roman" w:hAnsi="Times New Roman"/>
          <w:sz w:val="24"/>
          <w:szCs w:val="24"/>
        </w:rPr>
        <w:t>Жалоба может быть направлена в виде:</w:t>
      </w:r>
    </w:p>
    <w:p w:rsidR="003F1F9F" w:rsidRPr="00056759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056759">
        <w:rPr>
          <w:rFonts w:ascii="Times New Roman" w:hAnsi="Times New Roman"/>
          <w:sz w:val="24"/>
          <w:szCs w:val="24"/>
        </w:rPr>
        <w:t xml:space="preserve">- почтового отправления по адресу:  ул. </w:t>
      </w:r>
      <w:proofErr w:type="spellStart"/>
      <w:r w:rsidRPr="00056759">
        <w:rPr>
          <w:rFonts w:ascii="Times New Roman" w:hAnsi="Times New Roman"/>
          <w:sz w:val="24"/>
          <w:szCs w:val="24"/>
        </w:rPr>
        <w:t>Чулымская</w:t>
      </w:r>
      <w:proofErr w:type="spellEnd"/>
      <w:r w:rsidRPr="00056759">
        <w:rPr>
          <w:rFonts w:ascii="Times New Roman" w:hAnsi="Times New Roman"/>
          <w:sz w:val="24"/>
          <w:szCs w:val="24"/>
        </w:rPr>
        <w:t>, д. 30, с</w:t>
      </w:r>
      <w:proofErr w:type="gramStart"/>
      <w:r w:rsidRPr="00056759">
        <w:rPr>
          <w:rFonts w:ascii="Times New Roman" w:hAnsi="Times New Roman"/>
          <w:sz w:val="24"/>
          <w:szCs w:val="24"/>
        </w:rPr>
        <w:t>.М</w:t>
      </w:r>
      <w:proofErr w:type="gramEnd"/>
      <w:r w:rsidRPr="00056759">
        <w:rPr>
          <w:rFonts w:ascii="Times New Roman" w:hAnsi="Times New Roman"/>
          <w:sz w:val="24"/>
          <w:szCs w:val="24"/>
        </w:rPr>
        <w:t>алиновка, Томский район Томская область, 634580;</w:t>
      </w:r>
    </w:p>
    <w:p w:rsidR="003F1F9F" w:rsidRPr="00056759" w:rsidRDefault="003F1F9F" w:rsidP="003F1F9F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759">
        <w:rPr>
          <w:rFonts w:ascii="Times New Roman" w:eastAsia="Arial Unicode MS" w:hAnsi="Times New Roman"/>
          <w:sz w:val="24"/>
          <w:szCs w:val="24"/>
        </w:rPr>
        <w:t xml:space="preserve">электронного сообщения, направленного по электронной почте: адрес электронной почты: </w:t>
      </w:r>
      <w:proofErr w:type="spellStart"/>
      <w:r w:rsidRPr="00056759">
        <w:rPr>
          <w:rFonts w:ascii="Times New Roman" w:hAnsi="Times New Roman"/>
          <w:color w:val="2D2D2D"/>
          <w:spacing w:val="1"/>
          <w:sz w:val="24"/>
          <w:szCs w:val="24"/>
          <w:lang w:val="en-US"/>
        </w:rPr>
        <w:t>amsp</w:t>
      </w:r>
      <w:proofErr w:type="spellEnd"/>
      <w:r w:rsidRPr="00056759">
        <w:rPr>
          <w:rFonts w:ascii="Times New Roman" w:hAnsi="Times New Roman"/>
          <w:color w:val="2D2D2D"/>
          <w:spacing w:val="1"/>
          <w:sz w:val="24"/>
          <w:szCs w:val="24"/>
        </w:rPr>
        <w:t>2006 @</w:t>
      </w:r>
      <w:proofErr w:type="spellStart"/>
      <w:r w:rsidRPr="00056759">
        <w:rPr>
          <w:rFonts w:ascii="Times New Roman" w:hAnsi="Times New Roman"/>
          <w:color w:val="2D2D2D"/>
          <w:spacing w:val="1"/>
          <w:sz w:val="24"/>
          <w:szCs w:val="24"/>
          <w:lang w:val="en-US"/>
        </w:rPr>
        <w:t>sibmail</w:t>
      </w:r>
      <w:proofErr w:type="spellEnd"/>
      <w:r w:rsidRPr="00056759">
        <w:rPr>
          <w:rFonts w:ascii="Times New Roman" w:hAnsi="Times New Roman"/>
          <w:color w:val="2D2D2D"/>
          <w:spacing w:val="1"/>
          <w:sz w:val="24"/>
          <w:szCs w:val="24"/>
        </w:rPr>
        <w:t>.</w:t>
      </w:r>
      <w:r w:rsidRPr="00056759">
        <w:rPr>
          <w:rFonts w:ascii="Times New Roman" w:hAnsi="Times New Roman"/>
          <w:color w:val="2D2D2D"/>
          <w:spacing w:val="1"/>
          <w:sz w:val="24"/>
          <w:szCs w:val="24"/>
          <w:lang w:val="en-US"/>
        </w:rPr>
        <w:t>com</w:t>
      </w:r>
      <w:r w:rsidRPr="00056759">
        <w:rPr>
          <w:rFonts w:ascii="Times New Roman" w:hAnsi="Times New Roman"/>
          <w:color w:val="2D2D2D"/>
          <w:spacing w:val="1"/>
          <w:sz w:val="24"/>
          <w:szCs w:val="24"/>
        </w:rPr>
        <w:t>.</w:t>
      </w:r>
      <w:r w:rsidRPr="00056759">
        <w:rPr>
          <w:rFonts w:ascii="Times New Roman" w:eastAsia="Arial Unicode MS" w:hAnsi="Times New Roman"/>
          <w:sz w:val="24"/>
          <w:szCs w:val="24"/>
        </w:rPr>
        <w:t>или размещенного на официальном Интернет сайте администрации Малиновского сельского поселения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056759">
        <w:rPr>
          <w:rFonts w:ascii="Times New Roman" w:eastAsia="Arial Unicode MS" w:hAnsi="Times New Roman"/>
          <w:sz w:val="24"/>
          <w:szCs w:val="24"/>
        </w:rPr>
        <w:t xml:space="preserve"> (раздел Обращения); на официальном Интернет сайте единого портала государственных и муниципальных услуг </w:t>
      </w:r>
      <w:hyperlink r:id="rId11" w:history="1">
        <w:r w:rsidRPr="00056759">
          <w:rPr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056759">
          <w:rPr>
            <w:rFonts w:ascii="Times New Roman" w:eastAsia="Arial Unicode MS" w:hAnsi="Times New Roman"/>
            <w:sz w:val="24"/>
            <w:szCs w:val="24"/>
          </w:rPr>
          <w:t>.</w:t>
        </w:r>
        <w:r w:rsidRPr="00056759">
          <w:rPr>
            <w:rFonts w:ascii="Times New Roman" w:eastAsia="Arial Unicode MS" w:hAnsi="Times New Roman"/>
            <w:sz w:val="24"/>
            <w:szCs w:val="24"/>
            <w:lang w:val="en-US"/>
          </w:rPr>
          <w:t>gosuslugi</w:t>
        </w:r>
        <w:r w:rsidRPr="00056759">
          <w:rPr>
            <w:rFonts w:ascii="Times New Roman" w:eastAsia="Arial Unicode MS" w:hAnsi="Times New Roman"/>
            <w:sz w:val="24"/>
            <w:szCs w:val="24"/>
          </w:rPr>
          <w:t>.</w:t>
        </w:r>
        <w:r w:rsidRPr="00056759">
          <w:rPr>
            <w:rFonts w:ascii="Times New Roman" w:eastAsia="Arial Unicode MS" w:hAnsi="Times New Roman"/>
            <w:sz w:val="24"/>
            <w:szCs w:val="24"/>
            <w:lang w:val="en-US"/>
          </w:rPr>
          <w:t>ru</w:t>
        </w:r>
      </w:hyperlink>
      <w:r w:rsidRPr="00056759">
        <w:rPr>
          <w:rFonts w:ascii="Times New Roman" w:eastAsia="Arial Unicode MS" w:hAnsi="Times New Roman"/>
          <w:sz w:val="24"/>
          <w:szCs w:val="24"/>
        </w:rPr>
        <w:t>; на официальном Интернет сайте регионального портала государственных и муниципальных услуг</w:t>
      </w:r>
      <w:hyperlink r:id="rId12" w:history="1">
        <w:r w:rsidRPr="00056759">
          <w:rPr>
            <w:rFonts w:ascii="Times New Roman" w:eastAsia="Calibri" w:hAnsi="Times New Roman"/>
            <w:sz w:val="24"/>
            <w:szCs w:val="24"/>
          </w:rPr>
          <w:t xml:space="preserve"> </w:t>
        </w:r>
      </w:hyperlink>
      <w:proofErr w:type="spellStart"/>
      <w:r w:rsidRPr="00056759">
        <w:rPr>
          <w:rFonts w:ascii="Times New Roman" w:eastAsia="Arial Unicode MS" w:hAnsi="Times New Roman"/>
          <w:sz w:val="24"/>
          <w:szCs w:val="24"/>
        </w:rPr>
        <w:t>www.gosuslugi.ru</w:t>
      </w:r>
      <w:proofErr w:type="spellEnd"/>
      <w:r w:rsidRPr="00056759">
        <w:rPr>
          <w:rFonts w:ascii="Times New Roman" w:eastAsia="Arial Unicode MS" w:hAnsi="Times New Roman"/>
          <w:sz w:val="24"/>
          <w:szCs w:val="24"/>
        </w:rPr>
        <w:t>/</w:t>
      </w:r>
      <w:proofErr w:type="spellStart"/>
      <w:r w:rsidRPr="00056759">
        <w:rPr>
          <w:rFonts w:ascii="Times New Roman" w:eastAsia="Arial Unicode MS" w:hAnsi="Times New Roman"/>
          <w:sz w:val="24"/>
          <w:szCs w:val="24"/>
        </w:rPr>
        <w:t>r</w:t>
      </w:r>
      <w:proofErr w:type="spellEnd"/>
      <w:r w:rsidRPr="00056759">
        <w:rPr>
          <w:rFonts w:ascii="Times New Roman" w:eastAsia="Arial Unicode MS" w:hAnsi="Times New Roman"/>
          <w:sz w:val="24"/>
          <w:szCs w:val="24"/>
        </w:rPr>
        <w:t>/</w:t>
      </w:r>
      <w:proofErr w:type="spellStart"/>
      <w:r w:rsidRPr="00056759">
        <w:rPr>
          <w:rFonts w:ascii="Times New Roman" w:eastAsia="Arial Unicode MS" w:hAnsi="Times New Roman"/>
          <w:sz w:val="24"/>
          <w:szCs w:val="24"/>
        </w:rPr>
        <w:t>tomsk</w:t>
      </w:r>
      <w:proofErr w:type="spellEnd"/>
      <w:r w:rsidRPr="00056759">
        <w:rPr>
          <w:rFonts w:ascii="Times New Roman" w:eastAsia="Arial Unicode MS" w:hAnsi="Times New Roman"/>
          <w:sz w:val="24"/>
          <w:szCs w:val="24"/>
        </w:rPr>
        <w:t>;</w:t>
      </w:r>
      <w:proofErr w:type="gramEnd"/>
    </w:p>
    <w:p w:rsidR="003F1F9F" w:rsidRPr="00056759" w:rsidRDefault="003F1F9F" w:rsidP="003F1F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6759">
        <w:rPr>
          <w:rFonts w:ascii="Times New Roman" w:hAnsi="Times New Roman"/>
          <w:sz w:val="24"/>
          <w:szCs w:val="24"/>
        </w:rPr>
        <w:t>факсимильного сообщения: 8 (3822) 920244;</w:t>
      </w:r>
    </w:p>
    <w:p w:rsidR="003F1F9F" w:rsidRPr="00056759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056759">
        <w:rPr>
          <w:rFonts w:ascii="Times New Roman" w:hAnsi="Times New Roman"/>
          <w:sz w:val="24"/>
          <w:szCs w:val="24"/>
        </w:rPr>
        <w:t xml:space="preserve">в форме устного личного обращения к главе администрации Малиновского сельского поселения на личном приеме. 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Уточнить график приема и записаться на личный прием можно по телефону 8 (3822) 920244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 xml:space="preserve">Информацию о порядке подачи жалобы можно получить по телефону: 8 (3822) 920244. </w:t>
      </w:r>
    </w:p>
    <w:p w:rsidR="003F1F9F" w:rsidRPr="00E8616F" w:rsidRDefault="003F1F9F" w:rsidP="003F1F9F">
      <w:pPr>
        <w:tabs>
          <w:tab w:val="left" w:pos="142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108.3. В соответствии со статьей 11.1. Федерального закона от 27 июля .2010 № 210-ФЗ заявитель может обратиться с жалобой, в том числе в следующих случаях:</w:t>
      </w:r>
    </w:p>
    <w:p w:rsidR="003F1F9F" w:rsidRPr="00E8616F" w:rsidRDefault="003F1F9F" w:rsidP="003F1F9F">
      <w:pPr>
        <w:tabs>
          <w:tab w:val="left" w:pos="142"/>
          <w:tab w:val="left" w:pos="1110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3F1F9F" w:rsidRPr="00E8616F" w:rsidRDefault="003F1F9F" w:rsidP="003F1F9F">
      <w:pPr>
        <w:tabs>
          <w:tab w:val="left" w:pos="142"/>
          <w:tab w:val="left" w:pos="10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3F1F9F" w:rsidRPr="00E8616F" w:rsidRDefault="003F1F9F" w:rsidP="003F1F9F">
      <w:pPr>
        <w:tabs>
          <w:tab w:val="left" w:pos="142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E8616F">
        <w:rPr>
          <w:rFonts w:ascii="Times New Roman" w:hAnsi="Times New Roman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3F1F9F" w:rsidRPr="00E8616F" w:rsidRDefault="003F1F9F" w:rsidP="003F1F9F">
      <w:pPr>
        <w:tabs>
          <w:tab w:val="left" w:pos="142"/>
          <w:tab w:val="left" w:pos="1095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F1F9F" w:rsidRPr="00E8616F" w:rsidRDefault="003F1F9F" w:rsidP="003F1F9F">
      <w:pPr>
        <w:tabs>
          <w:tab w:val="left" w:pos="142"/>
          <w:tab w:val="left" w:pos="1076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16F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F1F9F" w:rsidRPr="00E8616F" w:rsidRDefault="003F1F9F" w:rsidP="003F1F9F">
      <w:pPr>
        <w:tabs>
          <w:tab w:val="left" w:pos="142"/>
          <w:tab w:val="left" w:pos="1062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1F9F" w:rsidRPr="00E8616F" w:rsidRDefault="003F1F9F" w:rsidP="003F1F9F">
      <w:pPr>
        <w:tabs>
          <w:tab w:val="left" w:pos="142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16F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 или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F1F9F" w:rsidRPr="00E8616F" w:rsidRDefault="003F1F9F" w:rsidP="003F1F9F">
      <w:pPr>
        <w:tabs>
          <w:tab w:val="left" w:pos="0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108.4. В соответствии с пунктом 5 статьи 11.2. Федерального закона Российской Федерации от 27.07.2010 № 210-ФЗ «Об организации предоставления государственных и муниципальных услуг» в жалобе указываются: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16F">
        <w:rPr>
          <w:rFonts w:ascii="Times New Roman" w:hAnsi="Times New Roman"/>
          <w:sz w:val="24"/>
          <w:szCs w:val="24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служащего;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служащего. Заявителем могут быть представлены документы (при наличии), подтверждающие доводы заявителя, либо их копии.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F1F9F" w:rsidRPr="00E8616F" w:rsidRDefault="003F1F9F" w:rsidP="003F1F9F">
      <w:pPr>
        <w:tabs>
          <w:tab w:val="left" w:pos="1609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lastRenderedPageBreak/>
        <w:t xml:space="preserve">108.5. </w:t>
      </w:r>
      <w:proofErr w:type="gramStart"/>
      <w:r w:rsidRPr="00E8616F">
        <w:rPr>
          <w:rFonts w:ascii="Times New Roman" w:hAnsi="Times New Roman"/>
          <w:sz w:val="24"/>
          <w:szCs w:val="24"/>
        </w:rPr>
        <w:t>Жалоба, поступившая в администрацию Малиновского сельского поселения,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в течение пяти рабочих дней</w:t>
      </w:r>
      <w:proofErr w:type="gramEnd"/>
      <w:r w:rsidRPr="00E8616F">
        <w:rPr>
          <w:rFonts w:ascii="Times New Roman" w:hAnsi="Times New Roman"/>
          <w:sz w:val="24"/>
          <w:szCs w:val="24"/>
        </w:rPr>
        <w:t xml:space="preserve"> со дня ее регистрации.</w:t>
      </w:r>
    </w:p>
    <w:p w:rsidR="003F1F9F" w:rsidRPr="00E8616F" w:rsidRDefault="003F1F9F" w:rsidP="003F1F9F">
      <w:pPr>
        <w:tabs>
          <w:tab w:val="left" w:pos="1441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 xml:space="preserve">108.6. </w:t>
      </w:r>
      <w:proofErr w:type="gramStart"/>
      <w:r w:rsidRPr="00E8616F">
        <w:rPr>
          <w:rFonts w:ascii="Times New Roman" w:hAnsi="Times New Roman"/>
          <w:sz w:val="24"/>
          <w:szCs w:val="24"/>
        </w:rPr>
        <w:t>По результатам рассмотрения жалобы должностным лицом принимается решение об удовлетворении (признании неправомерным действия (бездействия) либо об отказе в удовлетворении жалобы.</w:t>
      </w:r>
      <w:proofErr w:type="gramEnd"/>
      <w:r w:rsidRPr="00E8616F">
        <w:rPr>
          <w:rFonts w:ascii="Times New Roman" w:hAnsi="Times New Roman"/>
          <w:sz w:val="24"/>
          <w:szCs w:val="24"/>
        </w:rPr>
        <w:t xml:space="preserve"> Письменный ответ, содержащий </w:t>
      </w:r>
    </w:p>
    <w:p w:rsidR="003F1F9F" w:rsidRPr="00E8616F" w:rsidRDefault="003F1F9F" w:rsidP="003F1F9F">
      <w:pPr>
        <w:tabs>
          <w:tab w:val="left" w:pos="1441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результаты рассмотрения обращения, направляется заявителю.</w:t>
      </w:r>
    </w:p>
    <w:p w:rsidR="003F1F9F" w:rsidRPr="00E8616F" w:rsidRDefault="003F1F9F" w:rsidP="003F1F9F">
      <w:pPr>
        <w:tabs>
          <w:tab w:val="left" w:pos="1417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 xml:space="preserve">108.7. </w:t>
      </w:r>
      <w:proofErr w:type="gramStart"/>
      <w:r w:rsidRPr="00E8616F">
        <w:rPr>
          <w:rFonts w:ascii="Times New Roman" w:hAnsi="Times New Roman"/>
          <w:sz w:val="24"/>
          <w:szCs w:val="24"/>
        </w:rPr>
        <w:t>Если в результате рассмотрения, жалоба признана обоснованной, то принимается решение о применении мер ответственности, установленных действующим законодательством к должностному лицу, ответственному за действия (бездействие) и принятые (осуществляемые) решения в ходе предоставления муниципальной услуги на основании административного регламента и повлекшие за собой жалобу заинтересованного лица.</w:t>
      </w:r>
      <w:proofErr w:type="gramEnd"/>
    </w:p>
    <w:p w:rsidR="003F1F9F" w:rsidRPr="00E8616F" w:rsidRDefault="003F1F9F" w:rsidP="003F1F9F">
      <w:pPr>
        <w:tabs>
          <w:tab w:val="left" w:pos="1426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108.8.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1F9F" w:rsidRPr="00E8616F" w:rsidRDefault="003F1F9F" w:rsidP="003F1F9F">
      <w:pPr>
        <w:tabs>
          <w:tab w:val="left" w:pos="1369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108.9. Заявитель имеет право обратиться с жалобой в органы прокуратуры в досудебном (внесудебном) порядке.</w:t>
      </w:r>
    </w:p>
    <w:p w:rsidR="003F1F9F" w:rsidRPr="00E8616F" w:rsidRDefault="003F1F9F" w:rsidP="003F1F9F">
      <w:pPr>
        <w:tabs>
          <w:tab w:val="left" w:pos="1369"/>
        </w:tabs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108.10. Перечень оснований для отказа в рассмотрении жалобы: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1) в обращении не указаны фамилия заявителя и почтовый адрес, по которому должен быть направлен ответ;</w:t>
      </w:r>
    </w:p>
    <w:p w:rsidR="003F1F9F" w:rsidRPr="00E8616F" w:rsidRDefault="003F1F9F" w:rsidP="003F1F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2) текст письменного обращения не поддается прочтению;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3)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 xml:space="preserve">4) в письменной жалобе содержится вопрос, на который ему неоднократно </w:t>
      </w:r>
    </w:p>
    <w:p w:rsidR="003F1F9F" w:rsidRPr="00E8616F" w:rsidRDefault="003F1F9F" w:rsidP="003F1F9F">
      <w:pPr>
        <w:ind w:right="20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давались письменные ответы по существу в связи с ранее направляемыми обращениями, и при этом в обращении не приводятся новые доводы и обстоятельства;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 xml:space="preserve">5) не соблюдены установленные сроки </w:t>
      </w:r>
      <w:proofErr w:type="gramStart"/>
      <w:r w:rsidRPr="00E8616F">
        <w:rPr>
          <w:rFonts w:ascii="Times New Roman" w:hAnsi="Times New Roman"/>
          <w:sz w:val="24"/>
          <w:szCs w:val="24"/>
        </w:rPr>
        <w:t>обжалования</w:t>
      </w:r>
      <w:proofErr w:type="gramEnd"/>
      <w:r w:rsidRPr="00E8616F">
        <w:rPr>
          <w:rFonts w:ascii="Times New Roman" w:hAnsi="Times New Roman"/>
          <w:sz w:val="24"/>
          <w:szCs w:val="24"/>
        </w:rPr>
        <w:t xml:space="preserve"> и лицо не обратилось с заявлением о восстановлении пропущенного срока для обжалования либо </w:t>
      </w:r>
    </w:p>
    <w:p w:rsidR="003F1F9F" w:rsidRPr="00E8616F" w:rsidRDefault="003F1F9F" w:rsidP="003F1F9F">
      <w:pPr>
        <w:ind w:right="20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заявление о восстановлении пропущенного срока для обжалования отклонено;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 xml:space="preserve">6) лицо, подавшее жалобу, обратилось с жалобой аналогичного содержания в </w:t>
      </w:r>
      <w:proofErr w:type="gramStart"/>
      <w:r w:rsidRPr="00E8616F">
        <w:rPr>
          <w:rFonts w:ascii="Times New Roman" w:hAnsi="Times New Roman"/>
          <w:sz w:val="24"/>
          <w:szCs w:val="24"/>
        </w:rPr>
        <w:t>суд</w:t>
      </w:r>
      <w:proofErr w:type="gramEnd"/>
      <w:r w:rsidRPr="00E8616F">
        <w:rPr>
          <w:rFonts w:ascii="Times New Roman" w:hAnsi="Times New Roman"/>
          <w:sz w:val="24"/>
          <w:szCs w:val="24"/>
        </w:rPr>
        <w:t xml:space="preserve"> и такая жалоба принята судом к рассмотрению либо по ней вынесено решение;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lastRenderedPageBreak/>
        <w:t>7) ответ по существу жалобы не может быть дан без разглашения сведений, составляющих государственную или иную охраняемую федеральным законом тайну.</w:t>
      </w:r>
    </w:p>
    <w:p w:rsidR="003F1F9F" w:rsidRPr="00E8616F" w:rsidRDefault="003F1F9F" w:rsidP="003F1F9F">
      <w:pPr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108.11. Заявитель вправе обжаловать решения, принятые в ходе предоставления муниципальной услуги, действия или бездействие должностных лиц и сотрудников в судебном порядке в соответствии с гражданским процессуальным законодательством Российской Федерации.</w:t>
      </w: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  <w:r w:rsidRPr="00E8616F">
        <w:rPr>
          <w:rFonts w:ascii="Times New Roman" w:hAnsi="Times New Roman"/>
          <w:sz w:val="24"/>
          <w:szCs w:val="24"/>
        </w:rPr>
        <w:t>108.12. Порядок подачи, порядок рассмотрения и порядок разрешения жалоб, направляемых в суды, определяется законодательством Российской Федерации.</w:t>
      </w: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Default="003F1F9F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B6AE9" w:rsidRDefault="00AB6AE9" w:rsidP="003F1F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FC02F1">
        <w:rPr>
          <w:rFonts w:ascii="Times New Roman" w:hAnsi="Times New Roman"/>
          <w:sz w:val="20"/>
          <w:szCs w:val="20"/>
        </w:rPr>
        <w:lastRenderedPageBreak/>
        <w:t>Приложение №1</w:t>
      </w:r>
      <w:r w:rsidRPr="00FC02F1">
        <w:rPr>
          <w:rFonts w:ascii="Times New Roman" w:hAnsi="Times New Roman"/>
        </w:rPr>
        <w:t xml:space="preserve">  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 xml:space="preserve"> предоставления муниципальной услуги 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 xml:space="preserve">«Предоставление разрешения на отклонение 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>от предельных параметров  разрешенного строительства,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>реконструкции объектов капитального строительства»</w:t>
      </w:r>
    </w:p>
    <w:p w:rsidR="003F1F9F" w:rsidRPr="00FC02F1" w:rsidRDefault="003F1F9F" w:rsidP="003F1F9F">
      <w:pPr>
        <w:spacing w:line="240" w:lineRule="auto"/>
        <w:ind w:left="7371"/>
        <w:rPr>
          <w:rFonts w:ascii="Times New Roman" w:hAnsi="Times New Roman"/>
        </w:rPr>
      </w:pPr>
    </w:p>
    <w:p w:rsidR="003F1F9F" w:rsidRPr="00FC02F1" w:rsidRDefault="003F1F9F" w:rsidP="003F1F9F">
      <w:pPr>
        <w:spacing w:line="240" w:lineRule="auto"/>
        <w:jc w:val="center"/>
        <w:rPr>
          <w:rFonts w:ascii="Times New Roman" w:eastAsia="Arial" w:hAnsi="Times New Roman"/>
          <w:b/>
        </w:rPr>
      </w:pPr>
      <w:r w:rsidRPr="00FC02F1">
        <w:rPr>
          <w:rFonts w:ascii="Times New Roman" w:eastAsia="Arial" w:hAnsi="Times New Roman"/>
          <w:b/>
        </w:rPr>
        <w:t>Форма заявления</w:t>
      </w:r>
    </w:p>
    <w:p w:rsidR="003F1F9F" w:rsidRPr="0009461B" w:rsidRDefault="003F1F9F" w:rsidP="003F1F9F">
      <w:pPr>
        <w:spacing w:before="240" w:line="240" w:lineRule="auto"/>
        <w:jc w:val="right"/>
        <w:rPr>
          <w:rFonts w:ascii="Times New Roman" w:hAnsi="Times New Roman"/>
          <w:u w:val="single"/>
        </w:rPr>
      </w:pPr>
      <w:r w:rsidRPr="0009461B">
        <w:rPr>
          <w:rFonts w:ascii="Times New Roman" w:hAnsi="Times New Roman"/>
          <w:u w:val="single"/>
        </w:rPr>
        <w:t>В Администрацию Малиновского сельского поселения</w:t>
      </w:r>
    </w:p>
    <w:p w:rsidR="003F1F9F" w:rsidRPr="0009461B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r w:rsidRPr="0009461B">
        <w:rPr>
          <w:rFonts w:ascii="Times New Roman" w:hAnsi="Times New Roman"/>
          <w:sz w:val="16"/>
          <w:szCs w:val="16"/>
        </w:rPr>
        <w:t xml:space="preserve">  </w:t>
      </w:r>
      <w:r w:rsidRPr="0009461B">
        <w:rPr>
          <w:rFonts w:ascii="Times New Roman" w:hAnsi="Times New Roman"/>
        </w:rPr>
        <w:t>для физических лиц и индивидуальных предпринимателей</w:t>
      </w:r>
    </w:p>
    <w:p w:rsidR="003F1F9F" w:rsidRPr="0063614F" w:rsidRDefault="003F1F9F" w:rsidP="003F1F9F">
      <w:pPr>
        <w:spacing w:before="24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_____</w:t>
      </w:r>
      <w:r w:rsidRPr="00FC02F1">
        <w:rPr>
          <w:rFonts w:ascii="Times New Roman" w:hAnsi="Times New Roman"/>
        </w:rPr>
        <w:t>________________________________</w:t>
      </w:r>
      <w:r w:rsidRPr="0063614F">
        <w:rPr>
          <w:rFonts w:ascii="Times New Roman" w:hAnsi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63614F">
        <w:rPr>
          <w:rFonts w:ascii="Times New Roman" w:hAnsi="Times New Roman"/>
          <w:sz w:val="18"/>
          <w:szCs w:val="18"/>
        </w:rPr>
        <w:t>(Ф. И. О.)</w:t>
      </w:r>
    </w:p>
    <w:p w:rsidR="003F1F9F" w:rsidRPr="0063614F" w:rsidRDefault="003F1F9F" w:rsidP="003F1F9F">
      <w:pPr>
        <w:spacing w:before="240" w:line="240" w:lineRule="auto"/>
        <w:ind w:left="5103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</w:rPr>
        <w:t>Паспорт ___________________________________</w:t>
      </w:r>
      <w:r>
        <w:rPr>
          <w:rFonts w:ascii="Times New Roman" w:hAnsi="Times New Roman"/>
        </w:rPr>
        <w:t xml:space="preserve"> </w:t>
      </w:r>
      <w:r w:rsidRPr="0063614F">
        <w:rPr>
          <w:rFonts w:ascii="Times New Roman" w:hAnsi="Times New Roman"/>
          <w:sz w:val="20"/>
          <w:szCs w:val="20"/>
        </w:rPr>
        <w:t>(серия, №, кем, когда выдан)</w:t>
      </w:r>
    </w:p>
    <w:p w:rsidR="003F1F9F" w:rsidRPr="00FC02F1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proofErr w:type="gramStart"/>
      <w:r w:rsidRPr="00FC02F1">
        <w:rPr>
          <w:rFonts w:ascii="Times New Roman" w:hAnsi="Times New Roman"/>
        </w:rPr>
        <w:t>проживающего</w:t>
      </w:r>
      <w:proofErr w:type="gramEnd"/>
      <w:r w:rsidRPr="00FC02F1">
        <w:rPr>
          <w:rFonts w:ascii="Times New Roman" w:hAnsi="Times New Roman"/>
        </w:rPr>
        <w:t xml:space="preserve"> (ей) по адресу: ___________</w:t>
      </w:r>
    </w:p>
    <w:p w:rsidR="003F1F9F" w:rsidRPr="00FC02F1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r w:rsidRPr="00FC02F1">
        <w:rPr>
          <w:rFonts w:ascii="Times New Roman" w:hAnsi="Times New Roman"/>
        </w:rPr>
        <w:t>_____________________________________</w:t>
      </w:r>
    </w:p>
    <w:p w:rsidR="003F1F9F" w:rsidRPr="00FC02F1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r w:rsidRPr="00FC02F1">
        <w:rPr>
          <w:rFonts w:ascii="Times New Roman" w:hAnsi="Times New Roman"/>
        </w:rPr>
        <w:t>Контактный телефон  ___________________</w:t>
      </w:r>
    </w:p>
    <w:p w:rsidR="003F1F9F" w:rsidRPr="00FC02F1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r w:rsidRPr="00FC02F1">
        <w:rPr>
          <w:rFonts w:ascii="Times New Roman" w:hAnsi="Times New Roman"/>
        </w:rPr>
        <w:t>для юридических лиц</w:t>
      </w:r>
    </w:p>
    <w:p w:rsidR="003F1F9F" w:rsidRPr="00FC02F1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r w:rsidRPr="00FC02F1">
        <w:rPr>
          <w:rFonts w:ascii="Times New Roman" w:hAnsi="Times New Roman"/>
        </w:rPr>
        <w:t>От ____________________________________</w:t>
      </w:r>
    </w:p>
    <w:p w:rsidR="003F1F9F" w:rsidRPr="00FC02F1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r w:rsidRPr="00FC02F1">
        <w:rPr>
          <w:rFonts w:ascii="Times New Roman" w:hAnsi="Times New Roman"/>
        </w:rPr>
        <w:t>(наименование, адрес, ОГРН, контактный телефон)  ___________________________</w:t>
      </w:r>
    </w:p>
    <w:p w:rsidR="003F1F9F" w:rsidRPr="00FC02F1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r w:rsidRPr="00FC02F1">
        <w:rPr>
          <w:rFonts w:ascii="Times New Roman" w:hAnsi="Times New Roman"/>
        </w:rPr>
        <w:t>____________________________________</w:t>
      </w:r>
    </w:p>
    <w:p w:rsidR="003F1F9F" w:rsidRPr="00FC02F1" w:rsidRDefault="003F1F9F" w:rsidP="003F1F9F">
      <w:pPr>
        <w:spacing w:before="240" w:line="240" w:lineRule="auto"/>
        <w:ind w:left="5103"/>
        <w:rPr>
          <w:rFonts w:ascii="Times New Roman" w:hAnsi="Times New Roman"/>
        </w:rPr>
      </w:pPr>
      <w:r w:rsidRPr="00FC02F1">
        <w:rPr>
          <w:rFonts w:ascii="Times New Roman" w:hAnsi="Times New Roman"/>
        </w:rPr>
        <w:t>___________________________________</w:t>
      </w:r>
    </w:p>
    <w:p w:rsidR="003F1F9F" w:rsidRPr="00FC02F1" w:rsidRDefault="003F1F9F" w:rsidP="003F1F9F">
      <w:pPr>
        <w:spacing w:before="240" w:line="20" w:lineRule="atLeast"/>
        <w:jc w:val="center"/>
        <w:rPr>
          <w:rFonts w:ascii="Times New Roman" w:hAnsi="Times New Roman"/>
        </w:rPr>
      </w:pPr>
      <w:r w:rsidRPr="00FC02F1">
        <w:rPr>
          <w:rFonts w:ascii="Times New Roman" w:hAnsi="Times New Roman"/>
        </w:rPr>
        <w:t xml:space="preserve">ЗАЯВЛЕНИЕ 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</w:rPr>
      </w:pPr>
      <w:r w:rsidRPr="00FC02F1">
        <w:rPr>
          <w:rFonts w:ascii="Times New Roman" w:hAnsi="Times New Roman"/>
        </w:rPr>
        <w:t xml:space="preserve"> Прошу предоставить разрешение на отклонение от предельных параметров разрешенного строительства,</w:t>
      </w:r>
      <w:r>
        <w:rPr>
          <w:rFonts w:ascii="Times New Roman" w:hAnsi="Times New Roman"/>
        </w:rPr>
        <w:t xml:space="preserve">       </w:t>
      </w:r>
      <w:r w:rsidRPr="00FC02F1">
        <w:rPr>
          <w:rFonts w:ascii="Times New Roman" w:hAnsi="Times New Roman"/>
        </w:rPr>
        <w:t xml:space="preserve"> реконструкции объектов капитального строительства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</w:rPr>
      </w:pPr>
      <w:r w:rsidRPr="00FC02F1">
        <w:rPr>
          <w:rFonts w:ascii="Times New Roman" w:hAnsi="Times New Roman"/>
        </w:rPr>
        <w:t>_____________________________________________________________________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  <w:sz w:val="16"/>
          <w:szCs w:val="16"/>
        </w:rPr>
      </w:pPr>
      <w:r w:rsidRPr="00FC02F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наименование объект капитального строительства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</w:rPr>
      </w:pPr>
      <w:proofErr w:type="gramStart"/>
      <w:r w:rsidRPr="00FC02F1">
        <w:rPr>
          <w:rFonts w:ascii="Times New Roman" w:hAnsi="Times New Roman"/>
        </w:rPr>
        <w:t>расположенного</w:t>
      </w:r>
      <w:proofErr w:type="gramEnd"/>
      <w:r w:rsidRPr="00FC02F1">
        <w:rPr>
          <w:rFonts w:ascii="Times New Roman" w:hAnsi="Times New Roman"/>
        </w:rPr>
        <w:t xml:space="preserve"> по адресу: ______________________________________________,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</w:rPr>
      </w:pPr>
      <w:r w:rsidRPr="00FC02F1">
        <w:rPr>
          <w:rFonts w:ascii="Times New Roman" w:hAnsi="Times New Roman"/>
        </w:rPr>
        <w:t>кадастровый номер земельного участка (при наличии) _______________________,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</w:rPr>
      </w:pPr>
      <w:proofErr w:type="gramStart"/>
      <w:r w:rsidRPr="00FC02F1">
        <w:rPr>
          <w:rFonts w:ascii="Times New Roman" w:hAnsi="Times New Roman"/>
        </w:rPr>
        <w:t>расположенного</w:t>
      </w:r>
      <w:proofErr w:type="gramEnd"/>
      <w:r w:rsidRPr="00FC02F1">
        <w:rPr>
          <w:rFonts w:ascii="Times New Roman" w:hAnsi="Times New Roman"/>
        </w:rPr>
        <w:t xml:space="preserve"> в территориальной зоне __________________________________,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</w:rPr>
      </w:pPr>
      <w:r w:rsidRPr="00FC02F1">
        <w:rPr>
          <w:rFonts w:ascii="Times New Roman" w:hAnsi="Times New Roman"/>
        </w:rPr>
        <w:t xml:space="preserve">                                                                                        указать индекс зоны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</w:rPr>
      </w:pPr>
      <w:r w:rsidRPr="00FC02F1">
        <w:rPr>
          <w:rFonts w:ascii="Times New Roman" w:hAnsi="Times New Roman"/>
        </w:rPr>
        <w:t>____________________________________________________________________,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  <w:sz w:val="16"/>
          <w:szCs w:val="16"/>
        </w:rPr>
      </w:pPr>
      <w:r w:rsidRPr="00FC02F1">
        <w:rPr>
          <w:rFonts w:ascii="Times New Roman" w:hAnsi="Times New Roman"/>
          <w:sz w:val="16"/>
          <w:szCs w:val="16"/>
        </w:rPr>
        <w:t xml:space="preserve">                                       указать характеристики земельного участка, неблагоприятные для застройки</w:t>
      </w:r>
    </w:p>
    <w:p w:rsidR="003F1F9F" w:rsidRPr="00FC02F1" w:rsidRDefault="003F1F9F" w:rsidP="00AB6AE9">
      <w:pPr>
        <w:autoSpaceDE w:val="0"/>
        <w:autoSpaceDN w:val="0"/>
        <w:adjustRightInd w:val="0"/>
        <w:spacing w:before="240" w:after="0" w:line="240" w:lineRule="auto"/>
        <w:ind w:left="8" w:firstLine="559"/>
        <w:jc w:val="both"/>
        <w:rPr>
          <w:rFonts w:ascii="Times New Roman" w:hAnsi="Times New Roman"/>
          <w:color w:val="2D2D2D"/>
          <w:spacing w:val="2"/>
        </w:rPr>
      </w:pPr>
      <w:r w:rsidRPr="00FC02F1">
        <w:rPr>
          <w:rFonts w:ascii="Times New Roman" w:hAnsi="Times New Roman"/>
          <w:color w:val="2D2D2D"/>
          <w:spacing w:val="2"/>
        </w:rPr>
        <w:lastRenderedPageBreak/>
        <w:t>Об обязанности понести расходы, связанные с организацией и проведением публичных слушаний, согласно ст. 40 </w:t>
      </w:r>
      <w:hyperlink r:id="rId13" w:history="1">
        <w:r w:rsidRPr="00FC02F1">
          <w:rPr>
            <w:rFonts w:ascii="Times New Roman" w:hAnsi="Times New Roman"/>
            <w:spacing w:val="2"/>
          </w:rPr>
          <w:t>Градостроительного кодекса РФ</w:t>
        </w:r>
      </w:hyperlink>
      <w:r w:rsidRPr="00FC02F1">
        <w:rPr>
          <w:rFonts w:ascii="Times New Roman" w:hAnsi="Times New Roman"/>
          <w:spacing w:val="2"/>
        </w:rPr>
        <w:t>, </w:t>
      </w:r>
      <w:r w:rsidRPr="00FC02F1">
        <w:rPr>
          <w:rFonts w:ascii="Times New Roman" w:hAnsi="Times New Roman"/>
          <w:color w:val="2D2D2D"/>
          <w:spacing w:val="2"/>
        </w:rPr>
        <w:t>по вопросу </w:t>
      </w:r>
    </w:p>
    <w:p w:rsidR="003F1F9F" w:rsidRPr="00FC02F1" w:rsidRDefault="003F1F9F" w:rsidP="00AB6AE9">
      <w:pPr>
        <w:autoSpaceDE w:val="0"/>
        <w:autoSpaceDN w:val="0"/>
        <w:adjustRightInd w:val="0"/>
        <w:spacing w:before="240" w:after="0" w:line="240" w:lineRule="auto"/>
        <w:ind w:left="8"/>
        <w:jc w:val="both"/>
        <w:rPr>
          <w:rFonts w:ascii="Times New Roman" w:hAnsi="Times New Roman"/>
          <w:color w:val="2D2D2D"/>
          <w:spacing w:val="2"/>
        </w:rPr>
      </w:pPr>
      <w:r w:rsidRPr="00FC02F1">
        <w:rPr>
          <w:rFonts w:ascii="Times New Roman" w:hAnsi="Times New Roman"/>
          <w:color w:val="2D2D2D"/>
          <w:spacing w:val="2"/>
        </w:rPr>
        <w:t xml:space="preserve">предоставления разрешения на отклонение от предельных параметров, </w:t>
      </w:r>
      <w:proofErr w:type="gramStart"/>
      <w:r w:rsidRPr="00FC02F1">
        <w:rPr>
          <w:rFonts w:ascii="Times New Roman" w:hAnsi="Times New Roman"/>
          <w:color w:val="2D2D2D"/>
          <w:spacing w:val="2"/>
        </w:rPr>
        <w:t>проинформирован</w:t>
      </w:r>
      <w:proofErr w:type="gramEnd"/>
      <w:r w:rsidRPr="00FC02F1">
        <w:rPr>
          <w:rFonts w:ascii="Times New Roman" w:hAnsi="Times New Roman"/>
          <w:color w:val="2D2D2D"/>
          <w:spacing w:val="2"/>
        </w:rPr>
        <w:t>, оплату гарантирую.</w:t>
      </w:r>
    </w:p>
    <w:p w:rsidR="003F1F9F" w:rsidRPr="00FC02F1" w:rsidRDefault="003F1F9F" w:rsidP="00AB6AE9">
      <w:pPr>
        <w:spacing w:before="240" w:after="0" w:line="240" w:lineRule="auto"/>
        <w:rPr>
          <w:rFonts w:ascii="Times New Roman" w:hAnsi="Times New Roman"/>
        </w:rPr>
      </w:pPr>
      <w:r w:rsidRPr="00FC02F1">
        <w:rPr>
          <w:rFonts w:ascii="Times New Roman" w:hAnsi="Times New Roman"/>
        </w:rPr>
        <w:t>Приложение: перечень прилагаемых документов.</w:t>
      </w:r>
    </w:p>
    <w:p w:rsidR="003F1F9F" w:rsidRPr="00FC02F1" w:rsidRDefault="003F1F9F" w:rsidP="003F1F9F">
      <w:pPr>
        <w:spacing w:before="240" w:line="20" w:lineRule="atLeast"/>
        <w:rPr>
          <w:rFonts w:ascii="Times New Roman" w:hAnsi="Times New Roman"/>
        </w:rPr>
      </w:pPr>
    </w:p>
    <w:p w:rsidR="003F1F9F" w:rsidRPr="00FC02F1" w:rsidRDefault="003F1F9F" w:rsidP="003F1F9F">
      <w:pPr>
        <w:spacing w:before="240" w:line="20" w:lineRule="atLeast"/>
        <w:rPr>
          <w:rFonts w:ascii="Times New Roman" w:hAnsi="Times New Roman"/>
        </w:rPr>
      </w:pPr>
      <w:r w:rsidRPr="00FC02F1">
        <w:rPr>
          <w:rFonts w:ascii="Times New Roman" w:hAnsi="Times New Roman"/>
        </w:rPr>
        <w:t>«____»_________________20___г.                    _______________         _______________</w:t>
      </w:r>
    </w:p>
    <w:p w:rsidR="003F1F9F" w:rsidRPr="00FC02F1" w:rsidRDefault="003F1F9F" w:rsidP="003F1F9F">
      <w:pPr>
        <w:spacing w:before="240" w:line="20" w:lineRule="atLeast"/>
        <w:ind w:firstLine="567"/>
        <w:jc w:val="both"/>
        <w:rPr>
          <w:rFonts w:ascii="Times New Roman" w:hAnsi="Times New Roman"/>
        </w:rPr>
      </w:pPr>
      <w:r w:rsidRPr="00FC02F1">
        <w:rPr>
          <w:rFonts w:ascii="Times New Roman" w:hAnsi="Times New Roman"/>
        </w:rPr>
        <w:t>М.</w:t>
      </w:r>
      <w:proofErr w:type="gramStart"/>
      <w:r w:rsidRPr="00FC02F1">
        <w:rPr>
          <w:rFonts w:ascii="Times New Roman" w:hAnsi="Times New Roman"/>
        </w:rPr>
        <w:t>П</w:t>
      </w:r>
      <w:proofErr w:type="gramEnd"/>
      <w:r w:rsidRPr="00FC02F1">
        <w:rPr>
          <w:rFonts w:ascii="Times New Roman" w:hAnsi="Times New Roman"/>
        </w:rPr>
        <w:t xml:space="preserve">                                                                      (Подпись)                       (Ф.И.О.)</w:t>
      </w:r>
    </w:p>
    <w:p w:rsidR="003F1F9F" w:rsidRPr="00FC02F1" w:rsidRDefault="003F1F9F" w:rsidP="003F1F9F">
      <w:pPr>
        <w:spacing w:before="240" w:line="20" w:lineRule="atLeast"/>
        <w:ind w:firstLine="567"/>
        <w:jc w:val="both"/>
        <w:rPr>
          <w:rFonts w:ascii="Times New Roman" w:hAnsi="Times New Roman"/>
        </w:rPr>
      </w:pPr>
    </w:p>
    <w:p w:rsidR="003F1F9F" w:rsidRDefault="003F1F9F" w:rsidP="003F1F9F">
      <w:pPr>
        <w:spacing w:before="240"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Pr="00FC02F1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Default="003F1F9F" w:rsidP="003F1F9F">
      <w:pPr>
        <w:spacing w:line="20" w:lineRule="atLeast"/>
        <w:rPr>
          <w:rFonts w:ascii="Times New Roman" w:hAnsi="Times New Roman"/>
        </w:rPr>
      </w:pPr>
    </w:p>
    <w:p w:rsidR="003F1F9F" w:rsidRPr="00FC02F1" w:rsidRDefault="003F1F9F" w:rsidP="003F1F9F">
      <w:pPr>
        <w:spacing w:line="20" w:lineRule="atLeast"/>
        <w:rPr>
          <w:rFonts w:ascii="Times New Roman" w:hAnsi="Times New Roman"/>
        </w:rPr>
      </w:pPr>
    </w:p>
    <w:p w:rsidR="00AB6AE9" w:rsidRDefault="003F1F9F" w:rsidP="003F1F9F">
      <w:pPr>
        <w:widowControl w:val="0"/>
        <w:autoSpaceDE w:val="0"/>
        <w:autoSpaceDN w:val="0"/>
        <w:adjustRightInd w:val="0"/>
        <w:spacing w:line="20" w:lineRule="atLeast"/>
        <w:ind w:firstLine="6521"/>
        <w:jc w:val="right"/>
        <w:rPr>
          <w:rFonts w:ascii="Times New Roman" w:hAnsi="Times New Roman"/>
          <w:lang w:eastAsia="en-US"/>
        </w:rPr>
      </w:pPr>
      <w:r w:rsidRPr="00FC02F1">
        <w:rPr>
          <w:rFonts w:ascii="Times New Roman" w:hAnsi="Times New Roman"/>
          <w:lang w:eastAsia="en-US"/>
        </w:rPr>
        <w:t xml:space="preserve">                   </w:t>
      </w:r>
    </w:p>
    <w:p w:rsidR="00AB6AE9" w:rsidRDefault="00AB6AE9" w:rsidP="003F1F9F">
      <w:pPr>
        <w:widowControl w:val="0"/>
        <w:autoSpaceDE w:val="0"/>
        <w:autoSpaceDN w:val="0"/>
        <w:adjustRightInd w:val="0"/>
        <w:spacing w:line="20" w:lineRule="atLeast"/>
        <w:ind w:firstLine="6521"/>
        <w:jc w:val="right"/>
        <w:rPr>
          <w:rFonts w:ascii="Times New Roman" w:hAnsi="Times New Roman"/>
          <w:lang w:eastAsia="en-US"/>
        </w:rPr>
      </w:pP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hAnsi="Times New Roman"/>
          <w:sz w:val="20"/>
          <w:szCs w:val="20"/>
          <w:lang w:eastAsia="en-US"/>
        </w:rPr>
      </w:pPr>
      <w:r w:rsidRPr="00FC02F1">
        <w:rPr>
          <w:rFonts w:ascii="Times New Roman" w:hAnsi="Times New Roman"/>
          <w:lang w:eastAsia="en-US"/>
        </w:rPr>
        <w:lastRenderedPageBreak/>
        <w:t xml:space="preserve">      </w:t>
      </w:r>
      <w:r w:rsidRPr="00FC02F1">
        <w:rPr>
          <w:rFonts w:ascii="Times New Roman" w:hAnsi="Times New Roman"/>
          <w:sz w:val="20"/>
          <w:szCs w:val="20"/>
          <w:lang w:eastAsia="en-US"/>
        </w:rPr>
        <w:t>Приложение № 2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 xml:space="preserve"> предоставления муниципальной услуги 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 xml:space="preserve">«Предоставление разрешения на отклонение 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>от предельных параметров  разрешенного строительства,</w:t>
      </w:r>
    </w:p>
    <w:p w:rsidR="003F1F9F" w:rsidRPr="00FC02F1" w:rsidRDefault="003F1F9F" w:rsidP="00AB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C02F1">
        <w:rPr>
          <w:rFonts w:ascii="Times New Roman" w:hAnsi="Times New Roman"/>
          <w:sz w:val="20"/>
          <w:szCs w:val="20"/>
        </w:rPr>
        <w:t>реконструкции объектов капитального строительства»</w:t>
      </w:r>
    </w:p>
    <w:p w:rsidR="003F1F9F" w:rsidRPr="00FC02F1" w:rsidRDefault="003F1F9F" w:rsidP="003F1F9F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lang w:eastAsia="en-US"/>
        </w:rPr>
      </w:pPr>
      <w:r w:rsidRPr="00FC02F1">
        <w:rPr>
          <w:rFonts w:ascii="Times New Roman" w:hAnsi="Times New Roman"/>
          <w:lang w:eastAsia="en-US"/>
        </w:rPr>
        <w:t xml:space="preserve">Блок-схема </w:t>
      </w:r>
    </w:p>
    <w:p w:rsidR="003F1F9F" w:rsidRPr="00FC02F1" w:rsidRDefault="003F1F9F" w:rsidP="003F1F9F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lang w:eastAsia="en-US"/>
        </w:rPr>
      </w:pPr>
      <w:r w:rsidRPr="00FC02F1">
        <w:rPr>
          <w:rFonts w:ascii="Times New Roman" w:hAnsi="Times New Roman"/>
          <w:lang w:eastAsia="en-US"/>
        </w:rPr>
        <w:t xml:space="preserve">исполнения предоставления муниципальной услуги </w:t>
      </w:r>
    </w:p>
    <w:p w:rsidR="003F1F9F" w:rsidRPr="00FC02F1" w:rsidRDefault="003F1F9F" w:rsidP="003F1F9F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lang w:eastAsia="en-US"/>
        </w:rPr>
      </w:pPr>
      <w:r w:rsidRPr="00FC02F1">
        <w:rPr>
          <w:rFonts w:ascii="Times New Roman" w:hAnsi="Times New Roman"/>
          <w:lang w:eastAsia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2835"/>
        <w:gridCol w:w="425"/>
        <w:gridCol w:w="2942"/>
      </w:tblGrid>
      <w:tr w:rsidR="003F1F9F" w:rsidRPr="00FC02F1" w:rsidTr="009C217F">
        <w:tc>
          <w:tcPr>
            <w:tcW w:w="9570" w:type="dxa"/>
            <w:gridSpan w:val="5"/>
            <w:shd w:val="clear" w:color="auto" w:fill="auto"/>
          </w:tcPr>
          <w:p w:rsidR="003F1F9F" w:rsidRPr="00FC02F1" w:rsidRDefault="003F1F9F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F1F9F" w:rsidRPr="00FC02F1" w:rsidRDefault="003F1F9F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02F1">
              <w:rPr>
                <w:rFonts w:ascii="Times New Roman" w:eastAsia="Calibri" w:hAnsi="Times New Roman"/>
                <w:lang w:eastAsia="en-US"/>
              </w:rPr>
              <w:t>Заявитель</w:t>
            </w:r>
          </w:p>
          <w:p w:rsidR="003F1F9F" w:rsidRPr="00FC02F1" w:rsidRDefault="003F1F9F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F1F9F" w:rsidRPr="00FC02F1" w:rsidTr="009C217F">
        <w:tc>
          <w:tcPr>
            <w:tcW w:w="957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F9F" w:rsidRPr="00FC02F1" w:rsidRDefault="00DF2776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3F1F9F" w:rsidRPr="00FC02F1" w:rsidRDefault="003F1F9F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F1F9F" w:rsidRPr="00FC02F1" w:rsidTr="009C217F">
        <w:tc>
          <w:tcPr>
            <w:tcW w:w="2942" w:type="dxa"/>
            <w:shd w:val="clear" w:color="auto" w:fill="auto"/>
          </w:tcPr>
          <w:p w:rsidR="003F1F9F" w:rsidRPr="00FC02F1" w:rsidRDefault="00DF2776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3F1F9F" w:rsidRPr="00FC02F1">
              <w:rPr>
                <w:rFonts w:ascii="Times New Roman" w:eastAsia="Calibri" w:hAnsi="Times New Roman"/>
                <w:lang w:eastAsia="en-US"/>
              </w:rPr>
              <w:t>МФЦ (при наличии Соглашения о взаимодействии)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3F1F9F" w:rsidRPr="00FC02F1" w:rsidRDefault="003F1F9F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F1F9F" w:rsidRPr="00FC02F1" w:rsidRDefault="00DF2776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3F1F9F" w:rsidRPr="00FC02F1">
              <w:rPr>
                <w:rFonts w:ascii="Times New Roman" w:eastAsia="Calibri" w:hAnsi="Times New Roman"/>
                <w:noProof/>
              </w:rPr>
              <w:t xml:space="preserve">Администрация </w:t>
            </w:r>
            <w:r w:rsidR="003F1F9F" w:rsidRPr="00FC02F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F1F9F" w:rsidRPr="00FC02F1" w:rsidRDefault="003F1F9F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3F1F9F" w:rsidRPr="00FC02F1" w:rsidRDefault="003F1F9F" w:rsidP="009C217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02F1">
              <w:rPr>
                <w:rFonts w:ascii="Times New Roman" w:eastAsia="Calibri" w:hAnsi="Times New Roman"/>
                <w:lang w:eastAsia="en-US"/>
              </w:rPr>
              <w:t>Портал</w:t>
            </w:r>
          </w:p>
        </w:tc>
      </w:tr>
      <w:tr w:rsidR="003F1F9F" w:rsidRPr="00FC02F1" w:rsidTr="009C217F">
        <w:tc>
          <w:tcPr>
            <w:tcW w:w="95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F1F9F" w:rsidRPr="00FC02F1" w:rsidRDefault="00DF2776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7" o:spid="_x0000_s1030" type="#_x0000_t34" style="position:absolute;left:0;text-align:left;margin-left:221.5pt;margin-top:12.7pt;width:26pt;height:.05pt;rotation:90;flip:x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adj=",159516000,-265431" strokecolor="#4a7ebb">
                  <v:stroke endarrow="open"/>
                  <o:lock v:ext="edit" shapetype="f"/>
                </v:shape>
              </w:pict>
            </w:r>
          </w:p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F1F9F" w:rsidRPr="00FC02F1" w:rsidTr="009C217F">
        <w:tc>
          <w:tcPr>
            <w:tcW w:w="9570" w:type="dxa"/>
            <w:gridSpan w:val="5"/>
            <w:shd w:val="clear" w:color="auto" w:fill="auto"/>
          </w:tcPr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02F1">
              <w:rPr>
                <w:rFonts w:ascii="Times New Roman" w:eastAsia="Calibri" w:hAnsi="Times New Roman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3F1F9F" w:rsidRPr="00FC02F1" w:rsidTr="00AB6AE9">
        <w:trPr>
          <w:trHeight w:val="721"/>
        </w:trPr>
        <w:tc>
          <w:tcPr>
            <w:tcW w:w="957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F1F9F" w:rsidRPr="00FC02F1" w:rsidRDefault="00DF2776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F1F9F" w:rsidRPr="00FC02F1" w:rsidTr="009C217F">
        <w:tc>
          <w:tcPr>
            <w:tcW w:w="9570" w:type="dxa"/>
            <w:gridSpan w:val="5"/>
            <w:shd w:val="clear" w:color="auto" w:fill="auto"/>
          </w:tcPr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02F1">
              <w:rPr>
                <w:rFonts w:ascii="Times New Roman" w:eastAsia="Calibri" w:hAnsi="Times New Roman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C02F1">
              <w:rPr>
                <w:rFonts w:ascii="Times New Roman" w:eastAsia="Calibri" w:hAnsi="Times New Roman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3F1F9F" w:rsidRPr="00FC02F1" w:rsidTr="009C217F">
        <w:tc>
          <w:tcPr>
            <w:tcW w:w="957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F1F9F" w:rsidRPr="00FC02F1" w:rsidRDefault="00DF2776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10" o:spid="_x0000_s1033" type="#_x0000_t34" style="position:absolute;left:0;text-align:left;margin-left:222.1pt;margin-top:12.9pt;width:24.75pt;height:.05pt;rotation:90;flip:x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adj="10778,219996000,-278836" strokecolor="#4a7ebb">
                  <v:stroke endarrow="open"/>
                  <o:lock v:ext="edit" shapetype="f"/>
                </v:shape>
              </w:pict>
            </w:r>
          </w:p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F1F9F" w:rsidRPr="00FC02F1" w:rsidTr="009C217F">
        <w:tc>
          <w:tcPr>
            <w:tcW w:w="9570" w:type="dxa"/>
            <w:gridSpan w:val="5"/>
            <w:shd w:val="clear" w:color="auto" w:fill="auto"/>
          </w:tcPr>
          <w:p w:rsidR="003F1F9F" w:rsidRPr="00FC02F1" w:rsidRDefault="00DF2776" w:rsidP="00AB6A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11" o:spid="_x0000_s1034" type="#_x0000_t34" style="position:absolute;left:0;text-align:left;margin-left:-260.5pt;margin-top:8.35pt;width:49.45pt;height:3pt;rotation:180;flip:y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adj="10811,810000,55037" strokecolor="#4a7ebb">
                  <v:stroke endarrow="open"/>
                  <o:lock v:ext="edit" shapetype="f"/>
                </v:shape>
              </w:pict>
            </w:r>
            <w:r w:rsidR="003F1F9F" w:rsidRPr="00FC02F1">
              <w:rPr>
                <w:rFonts w:ascii="Times New Roman" w:eastAsia="Calibri" w:hAnsi="Times New Roman"/>
              </w:rPr>
              <w:t>Рассмотрение документов, представленных заявителем и ответов на запросы,</w:t>
            </w:r>
          </w:p>
          <w:p w:rsidR="003F1F9F" w:rsidRPr="00FC02F1" w:rsidRDefault="003F1F9F" w:rsidP="00AB6A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C02F1">
              <w:rPr>
                <w:rFonts w:ascii="Times New Roman" w:eastAsia="Calibri" w:hAnsi="Times New Roman"/>
              </w:rPr>
              <w:t>полученные в результате межведомственного</w:t>
            </w:r>
            <w:r w:rsidRPr="00FC02F1">
              <w:rPr>
                <w:rFonts w:ascii="Times New Roman" w:hAnsi="Times New Roman"/>
              </w:rPr>
              <w:t xml:space="preserve"> информационного</w:t>
            </w:r>
            <w:r w:rsidRPr="00FC02F1">
              <w:rPr>
                <w:rFonts w:ascii="Times New Roman" w:eastAsia="Calibri" w:hAnsi="Times New Roman"/>
              </w:rPr>
              <w:t xml:space="preserve"> взаимодействия</w:t>
            </w:r>
            <w:proofErr w:type="gramEnd"/>
          </w:p>
        </w:tc>
      </w:tr>
      <w:tr w:rsidR="003F1F9F" w:rsidRPr="00FC02F1" w:rsidTr="009C217F">
        <w:tc>
          <w:tcPr>
            <w:tcW w:w="957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F9F" w:rsidRPr="00FC02F1" w:rsidRDefault="00DF2776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13" o:spid="_x0000_s1036" type="#_x0000_t34" style="position:absolute;left:0;text-align:left;margin-left:-260.5pt;margin-top:6.45pt;width:77.95pt;height:41.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adj="10807,-79373,48617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12" o:spid="_x0000_s1035" type="#_x0000_t32" style="position:absolute;left:0;text-align:left;margin-left:220.8pt;margin-top:13.35pt;width:27.25pt;height:0;rotation:9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adj="-253255,-1,-253255" strokecolor="#4a7ebb">
                  <v:stroke endarrow="open"/>
                  <o:lock v:ext="edit" shapetype="f"/>
                </v:shape>
              </w:pict>
            </w:r>
          </w:p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F1F9F" w:rsidRPr="00FC02F1" w:rsidTr="009C217F">
        <w:tc>
          <w:tcPr>
            <w:tcW w:w="9570" w:type="dxa"/>
            <w:gridSpan w:val="5"/>
            <w:shd w:val="clear" w:color="auto" w:fill="auto"/>
          </w:tcPr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02F1">
              <w:rPr>
                <w:rFonts w:ascii="Times New Roman" w:eastAsia="Calibri" w:hAnsi="Times New Roman"/>
                <w:lang w:eastAsia="en-US"/>
              </w:rPr>
              <w:t>Организация и проведение публичных слушаний</w:t>
            </w:r>
          </w:p>
        </w:tc>
      </w:tr>
      <w:tr w:rsidR="003F1F9F" w:rsidRPr="00FC02F1" w:rsidTr="009C217F">
        <w:tc>
          <w:tcPr>
            <w:tcW w:w="95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F1F9F" w:rsidRPr="00FC02F1" w:rsidRDefault="00DF2776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Прямая со стрелкой 14" o:spid="_x0000_s1037" type="#_x0000_t34" style="position:absolute;left:0;text-align:left;margin-left:220.75pt;margin-top:14.3pt;width:27.45pt;height:.1pt;rotation:9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adj="10780,-129567600,-251489" strokecolor="#4a7ebb">
                  <v:stroke endarrow="open"/>
                  <o:lock v:ext="edit" shapetype="f"/>
                </v:shape>
              </w:pict>
            </w:r>
          </w:p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F1F9F" w:rsidRPr="00FC02F1" w:rsidTr="009C217F">
        <w:tc>
          <w:tcPr>
            <w:tcW w:w="9570" w:type="dxa"/>
            <w:gridSpan w:val="5"/>
            <w:shd w:val="clear" w:color="auto" w:fill="auto"/>
          </w:tcPr>
          <w:p w:rsidR="003F1F9F" w:rsidRPr="00FC02F1" w:rsidRDefault="003F1F9F" w:rsidP="00AB6AE9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02F1">
              <w:rPr>
                <w:rFonts w:ascii="Times New Roman" w:eastAsia="Calibri" w:hAnsi="Times New Roman"/>
                <w:lang w:eastAsia="en-US"/>
              </w:rPr>
              <w:t xml:space="preserve">Уведомление заявителя о принятом решении и предоставление разрешения на </w:t>
            </w:r>
            <w:r w:rsidRPr="00FC02F1">
              <w:rPr>
                <w:rFonts w:ascii="Times New Roman" w:hAnsi="Times New Roman"/>
                <w:lang w:eastAsia="en-US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FC02F1">
              <w:rPr>
                <w:rFonts w:ascii="Times New Roman" w:eastAsia="Calibri" w:hAnsi="Times New Roman"/>
                <w:lang w:eastAsia="en-US"/>
              </w:rPr>
              <w:t xml:space="preserve"> (мотивированного отказа в предоставлении разрешения на </w:t>
            </w:r>
            <w:r w:rsidRPr="00FC02F1">
              <w:rPr>
                <w:rFonts w:ascii="Times New Roman" w:hAnsi="Times New Roman"/>
                <w:lang w:eastAsia="en-US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FC02F1">
              <w:rPr>
                <w:rFonts w:ascii="Times New Roman" w:eastAsia="Calibri" w:hAnsi="Times New Roman"/>
                <w:lang w:eastAsia="en-US"/>
              </w:rPr>
              <w:t>)</w:t>
            </w:r>
          </w:p>
        </w:tc>
      </w:tr>
    </w:tbl>
    <w:p w:rsidR="00D95BBD" w:rsidRDefault="00D95BBD"/>
    <w:sectPr w:rsidR="00D95BBD" w:rsidSect="00D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9E00CA9"/>
    <w:multiLevelType w:val="hybridMultilevel"/>
    <w:tmpl w:val="F88EEFB0"/>
    <w:lvl w:ilvl="0" w:tplc="870EC4A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1261B7"/>
    <w:multiLevelType w:val="hybridMultilevel"/>
    <w:tmpl w:val="A56A48BE"/>
    <w:lvl w:ilvl="0" w:tplc="290036B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2313D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1D0A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65834"/>
    <w:multiLevelType w:val="hybridMultilevel"/>
    <w:tmpl w:val="C88E869C"/>
    <w:lvl w:ilvl="0" w:tplc="6F52105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311EA9"/>
    <w:multiLevelType w:val="hybridMultilevel"/>
    <w:tmpl w:val="AA26270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72EAE"/>
    <w:multiLevelType w:val="hybridMultilevel"/>
    <w:tmpl w:val="392CC13E"/>
    <w:lvl w:ilvl="0" w:tplc="71BCC154">
      <w:start w:val="6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383468"/>
    <w:multiLevelType w:val="hybridMultilevel"/>
    <w:tmpl w:val="83FAA826"/>
    <w:lvl w:ilvl="0" w:tplc="181AFB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E210E0"/>
    <w:multiLevelType w:val="hybridMultilevel"/>
    <w:tmpl w:val="28F6D86C"/>
    <w:lvl w:ilvl="0" w:tplc="C1F2E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8F17D59"/>
    <w:multiLevelType w:val="hybridMultilevel"/>
    <w:tmpl w:val="20222AAA"/>
    <w:lvl w:ilvl="0" w:tplc="4E0EF5F4">
      <w:start w:val="156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C7EF6"/>
    <w:multiLevelType w:val="hybridMultilevel"/>
    <w:tmpl w:val="A7EA2738"/>
    <w:lvl w:ilvl="0" w:tplc="1C347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6333A23"/>
    <w:multiLevelType w:val="hybridMultilevel"/>
    <w:tmpl w:val="A11424FC"/>
    <w:lvl w:ilvl="0" w:tplc="8B8E6770">
      <w:start w:val="100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623712E6"/>
    <w:multiLevelType w:val="hybridMultilevel"/>
    <w:tmpl w:val="DAA45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1B7044"/>
    <w:multiLevelType w:val="singleLevel"/>
    <w:tmpl w:val="4C389108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67C070F8"/>
    <w:multiLevelType w:val="hybridMultilevel"/>
    <w:tmpl w:val="24FC3C6C"/>
    <w:lvl w:ilvl="0" w:tplc="FF028FB8">
      <w:start w:val="5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7">
    <w:nsid w:val="70497DBB"/>
    <w:multiLevelType w:val="hybridMultilevel"/>
    <w:tmpl w:val="4F307E04"/>
    <w:lvl w:ilvl="0" w:tplc="31D2D09A">
      <w:start w:val="110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726E4614"/>
    <w:multiLevelType w:val="multilevel"/>
    <w:tmpl w:val="75B893CC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862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C337FCE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D5E5DD9"/>
    <w:multiLevelType w:val="hybridMultilevel"/>
    <w:tmpl w:val="622E1D5C"/>
    <w:lvl w:ilvl="0" w:tplc="84622C78">
      <w:start w:val="7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EBD72C5"/>
    <w:multiLevelType w:val="hybridMultilevel"/>
    <w:tmpl w:val="089A7B08"/>
    <w:lvl w:ilvl="0" w:tplc="5040306C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7"/>
  </w:num>
  <w:num w:numId="8">
    <w:abstractNumId w:val="16"/>
  </w:num>
  <w:num w:numId="9">
    <w:abstractNumId w:val="20"/>
  </w:num>
  <w:num w:numId="10">
    <w:abstractNumId w:val="21"/>
  </w:num>
  <w:num w:numId="11">
    <w:abstractNumId w:val="2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</w:num>
  <w:num w:numId="15">
    <w:abstractNumId w:val="33"/>
  </w:num>
  <w:num w:numId="16">
    <w:abstractNumId w:val="24"/>
  </w:num>
  <w:num w:numId="17">
    <w:abstractNumId w:val="7"/>
  </w:num>
  <w:num w:numId="18">
    <w:abstractNumId w:val="30"/>
  </w:num>
  <w:num w:numId="19">
    <w:abstractNumId w:val="8"/>
  </w:num>
  <w:num w:numId="20">
    <w:abstractNumId w:val="6"/>
  </w:num>
  <w:num w:numId="21">
    <w:abstractNumId w:val="23"/>
  </w:num>
  <w:num w:numId="22">
    <w:abstractNumId w:val="10"/>
  </w:num>
  <w:num w:numId="23">
    <w:abstractNumId w:val="14"/>
  </w:num>
  <w:num w:numId="24">
    <w:abstractNumId w:val="19"/>
  </w:num>
  <w:num w:numId="25">
    <w:abstractNumId w:val="9"/>
  </w:num>
  <w:num w:numId="26">
    <w:abstractNumId w:val="5"/>
  </w:num>
  <w:num w:numId="27">
    <w:abstractNumId w:val="3"/>
  </w:num>
  <w:num w:numId="28">
    <w:abstractNumId w:val="22"/>
  </w:num>
  <w:num w:numId="29">
    <w:abstractNumId w:val="34"/>
  </w:num>
  <w:num w:numId="30">
    <w:abstractNumId w:val="32"/>
  </w:num>
  <w:num w:numId="31">
    <w:abstractNumId w:val="28"/>
  </w:num>
  <w:num w:numId="32">
    <w:abstractNumId w:val="11"/>
  </w:num>
  <w:num w:numId="33">
    <w:abstractNumId w:val="31"/>
  </w:num>
  <w:num w:numId="34">
    <w:abstractNumId w:val="18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F9F"/>
    <w:rsid w:val="003F1F9F"/>
    <w:rsid w:val="00A667A4"/>
    <w:rsid w:val="00AB6AE9"/>
    <w:rsid w:val="00D95BBD"/>
    <w:rsid w:val="00D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2"/>
        <o:r id="V:Rule15" type="connector" idref="#Прямая со стрелкой 9"/>
        <o:r id="V:Rule16" type="connector" idref="#Прямая со стрелкой 11"/>
        <o:r id="V:Rule17" type="connector" idref="#Прямая со стрелкой 6"/>
        <o:r id="V:Rule18" type="connector" idref="#Прямая со стрелкой 10"/>
        <o:r id="V:Rule19" type="connector" idref="#Прямая со стрелкой 3"/>
        <o:r id="V:Rule20" type="connector" idref="#Прямая со стрелкой 14"/>
        <o:r id="V:Rule21" type="connector" idref="#Прямая со стрелкой 7"/>
        <o:r id="V:Rule22" type="connector" idref="#Прямая со стрелкой 13"/>
        <o:r id="V:Rule23" type="connector" idref="#Прямая со стрелкой 12"/>
        <o:r id="V:Rule2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3F1F9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3F1F9F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3F1F9F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3F1F9F"/>
    <w:pPr>
      <w:tabs>
        <w:tab w:val="left" w:pos="85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pacing w:val="2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F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1F9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uiPriority w:val="99"/>
    <w:semiHidden/>
    <w:rsid w:val="003F1F9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F1F9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1F9F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3F1F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1F9F"/>
    <w:rPr>
      <w:b/>
      <w:bCs/>
    </w:rPr>
  </w:style>
  <w:style w:type="paragraph" w:styleId="aa">
    <w:name w:val="Balloon Text"/>
    <w:basedOn w:val="a"/>
    <w:link w:val="ab"/>
    <w:uiPriority w:val="99"/>
    <w:semiHidden/>
    <w:rsid w:val="003F1F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F9F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3F1F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1F9F"/>
    <w:rPr>
      <w:rFonts w:ascii="Calibri" w:eastAsia="Times New Roman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3F1F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3F1F9F"/>
    <w:rPr>
      <w:rFonts w:ascii="Calibri" w:eastAsia="Times New Roman" w:hAnsi="Calibri" w:cs="Times New Roman"/>
      <w:sz w:val="20"/>
      <w:szCs w:val="20"/>
    </w:rPr>
  </w:style>
  <w:style w:type="character" w:styleId="af0">
    <w:name w:val="Hyperlink"/>
    <w:uiPriority w:val="99"/>
    <w:rsid w:val="003F1F9F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semiHidden/>
    <w:rsid w:val="003F1F9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F1F9F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semiHidden/>
    <w:rsid w:val="003F1F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F1F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F1F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endnote reference"/>
    <w:uiPriority w:val="99"/>
    <w:semiHidden/>
    <w:rsid w:val="003F1F9F"/>
    <w:rPr>
      <w:rFonts w:cs="Times New Roman"/>
      <w:vertAlign w:val="superscript"/>
    </w:rPr>
  </w:style>
  <w:style w:type="character" w:styleId="af6">
    <w:name w:val="Strong"/>
    <w:uiPriority w:val="99"/>
    <w:qFormat/>
    <w:rsid w:val="003F1F9F"/>
    <w:rPr>
      <w:rFonts w:cs="Times New Roman"/>
      <w:b/>
      <w:bCs/>
    </w:rPr>
  </w:style>
  <w:style w:type="character" w:customStyle="1" w:styleId="small">
    <w:name w:val="small"/>
    <w:rsid w:val="003F1F9F"/>
    <w:rPr>
      <w:rFonts w:cs="Times New Roman"/>
    </w:rPr>
  </w:style>
  <w:style w:type="paragraph" w:styleId="af7">
    <w:name w:val="No Spacing"/>
    <w:uiPriority w:val="99"/>
    <w:qFormat/>
    <w:rsid w:val="003F1F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F1F9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f8">
    <w:name w:val="реквизитПодпись"/>
    <w:basedOn w:val="a"/>
    <w:rsid w:val="003F1F9F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Style6">
    <w:name w:val="Style6"/>
    <w:basedOn w:val="a"/>
    <w:uiPriority w:val="99"/>
    <w:rsid w:val="003F1F9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3F1F9F"/>
    <w:rPr>
      <w:rFonts w:ascii="Times New Roman" w:hAnsi="Times New Roman" w:cs="Times New Roman"/>
      <w:color w:val="000000"/>
      <w:sz w:val="22"/>
      <w:szCs w:val="22"/>
    </w:rPr>
  </w:style>
  <w:style w:type="paragraph" w:styleId="af9">
    <w:name w:val="Title"/>
    <w:basedOn w:val="a"/>
    <w:link w:val="afa"/>
    <w:qFormat/>
    <w:rsid w:val="003F1F9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a">
    <w:name w:val="Название Знак"/>
    <w:basedOn w:val="a0"/>
    <w:link w:val="af9"/>
    <w:rsid w:val="003F1F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F1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b">
    <w:name w:val="page number"/>
    <w:basedOn w:val="a0"/>
    <w:rsid w:val="003F1F9F"/>
  </w:style>
  <w:style w:type="paragraph" w:customStyle="1" w:styleId="12">
    <w:name w:val="Абзац списка1"/>
    <w:basedOn w:val="a"/>
    <w:rsid w:val="003F1F9F"/>
    <w:pPr>
      <w:ind w:left="720"/>
      <w:contextualSpacing/>
    </w:pPr>
  </w:style>
  <w:style w:type="paragraph" w:styleId="afc">
    <w:name w:val="Normal (Web)"/>
    <w:basedOn w:val="Standard"/>
    <w:uiPriority w:val="99"/>
    <w:rsid w:val="003F1F9F"/>
    <w:pPr>
      <w:spacing w:before="280" w:after="280"/>
      <w:textAlignment w:val="baseline"/>
    </w:pPr>
    <w:rPr>
      <w:rFonts w:eastAsia="Lucida Sans Unicode"/>
    </w:rPr>
  </w:style>
  <w:style w:type="paragraph" w:customStyle="1" w:styleId="Style7">
    <w:name w:val="Style7"/>
    <w:basedOn w:val="a"/>
    <w:rsid w:val="003F1F9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6">
    <w:name w:val="Font Style46"/>
    <w:rsid w:val="003F1F9F"/>
    <w:rPr>
      <w:rFonts w:ascii="Times New Roman" w:hAnsi="Times New Roman" w:cs="Times New Roman"/>
      <w:sz w:val="22"/>
      <w:szCs w:val="22"/>
    </w:rPr>
  </w:style>
  <w:style w:type="character" w:customStyle="1" w:styleId="msonormal0">
    <w:name w:val="msonormal"/>
    <w:basedOn w:val="a0"/>
    <w:rsid w:val="003F1F9F"/>
  </w:style>
  <w:style w:type="paragraph" w:styleId="2">
    <w:name w:val="Body Text 2"/>
    <w:basedOn w:val="a"/>
    <w:link w:val="20"/>
    <w:uiPriority w:val="99"/>
    <w:rsid w:val="003F1F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F1F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515/741609f9002bd54a24e5c49cb5af953b/" TargetMode="External"/><Relationship Id="rId13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inovskoe.tomsk.ru" TargetMode="External"/><Relationship Id="rId12" Type="http://schemas.openxmlformats.org/officeDocument/2006/relationships/hyperlink" Target="http://www.gosuslugi.perm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inovskoe.tomsk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64504/5ac206a89ea76855804609cd950fcaf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9065</Words>
  <Characters>51676</Characters>
  <Application>Microsoft Office Word</Application>
  <DocSecurity>0</DocSecurity>
  <Lines>430</Lines>
  <Paragraphs>121</Paragraphs>
  <ScaleCrop>false</ScaleCrop>
  <Company/>
  <LinksUpToDate>false</LinksUpToDate>
  <CharactersWithSpaces>60620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4</cp:revision>
  <cp:lastPrinted>2019-09-30T08:40:00Z</cp:lastPrinted>
  <dcterms:created xsi:type="dcterms:W3CDTF">2019-09-18T01:36:00Z</dcterms:created>
  <dcterms:modified xsi:type="dcterms:W3CDTF">2019-09-30T08:40:00Z</dcterms:modified>
</cp:coreProperties>
</file>