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38" w:rsidRDefault="003B6938" w:rsidP="003B6938">
      <w:pPr>
        <w:jc w:val="center"/>
        <w:rPr>
          <w:rFonts w:ascii="Times New Roman" w:hAnsi="Times New Roman"/>
          <w:b/>
          <w:sz w:val="26"/>
          <w:szCs w:val="26"/>
        </w:rPr>
      </w:pPr>
      <w:r>
        <w:rPr>
          <w:rFonts w:ascii="Times New Roman" w:hAnsi="Times New Roman"/>
          <w:b/>
          <w:sz w:val="26"/>
          <w:szCs w:val="26"/>
        </w:rPr>
        <w:t>МУНИЦИПАЛЬНОЕ ОБРАЗОВАНИЕ</w:t>
      </w:r>
      <w:r>
        <w:rPr>
          <w:rFonts w:ascii="Times New Roman" w:hAnsi="Times New Roman"/>
          <w:b/>
          <w:sz w:val="26"/>
          <w:szCs w:val="26"/>
        </w:rPr>
        <w:br/>
        <w:t>«МАЛИНОВСКОЕ СЕЛЬСКОЕ ПОСЕЛЕНИЕ»</w:t>
      </w:r>
    </w:p>
    <w:p w:rsidR="003B6938" w:rsidRDefault="003B6938" w:rsidP="003B6938">
      <w:pPr>
        <w:keepNext/>
        <w:spacing w:before="240" w:after="60"/>
        <w:jc w:val="center"/>
        <w:outlineLvl w:val="0"/>
        <w:rPr>
          <w:rFonts w:ascii="Times New Roman" w:hAnsi="Times New Roman"/>
          <w:b/>
          <w:kern w:val="28"/>
          <w:sz w:val="26"/>
          <w:szCs w:val="26"/>
        </w:rPr>
      </w:pPr>
      <w:r>
        <w:rPr>
          <w:rFonts w:ascii="Times New Roman" w:hAnsi="Times New Roman"/>
          <w:b/>
          <w:kern w:val="28"/>
          <w:sz w:val="26"/>
          <w:szCs w:val="26"/>
        </w:rPr>
        <w:t>АДМИНИСТРАЦИЯ МАЛИНОВСКОГО СЕЛЬСКОГО ПОСЕЛЕНИЯ</w:t>
      </w:r>
    </w:p>
    <w:p w:rsidR="003B6938" w:rsidRDefault="003B6938" w:rsidP="003B6938">
      <w:pPr>
        <w:jc w:val="center"/>
        <w:rPr>
          <w:rFonts w:ascii="Times New Roman" w:hAnsi="Times New Roman"/>
          <w:b/>
          <w:sz w:val="26"/>
          <w:szCs w:val="26"/>
        </w:rPr>
      </w:pPr>
      <w:r>
        <w:rPr>
          <w:rFonts w:ascii="Times New Roman" w:hAnsi="Times New Roman"/>
          <w:b/>
          <w:sz w:val="26"/>
          <w:szCs w:val="26"/>
        </w:rPr>
        <w:t>ПОСТАНОВЛЕНИЕ</w:t>
      </w:r>
    </w:p>
    <w:p w:rsidR="003B6938" w:rsidRPr="007D5933" w:rsidRDefault="003B6938" w:rsidP="003B6938">
      <w:pPr>
        <w:tabs>
          <w:tab w:val="right" w:pos="9072"/>
        </w:tabs>
        <w:spacing w:before="240" w:after="240"/>
        <w:jc w:val="both"/>
        <w:rPr>
          <w:rFonts w:ascii="Times New Roman" w:hAnsi="Times New Roman"/>
          <w:sz w:val="24"/>
          <w:szCs w:val="24"/>
        </w:rPr>
      </w:pPr>
      <w:r w:rsidRPr="007D5933">
        <w:rPr>
          <w:rFonts w:ascii="Times New Roman" w:hAnsi="Times New Roman"/>
          <w:sz w:val="24"/>
          <w:szCs w:val="24"/>
        </w:rPr>
        <w:t xml:space="preserve">от </w:t>
      </w:r>
      <w:r w:rsidR="003C3D30">
        <w:rPr>
          <w:rFonts w:ascii="Times New Roman" w:hAnsi="Times New Roman"/>
          <w:sz w:val="24"/>
          <w:szCs w:val="24"/>
        </w:rPr>
        <w:t>28.12.2022</w:t>
      </w:r>
      <w:r w:rsidRPr="007D5933">
        <w:rPr>
          <w:rFonts w:ascii="Times New Roman" w:hAnsi="Times New Roman"/>
          <w:sz w:val="24"/>
          <w:szCs w:val="24"/>
        </w:rPr>
        <w:t xml:space="preserve">    </w:t>
      </w:r>
      <w:r w:rsidRPr="007D5933">
        <w:rPr>
          <w:rFonts w:ascii="Times New Roman" w:hAnsi="Times New Roman"/>
          <w:sz w:val="24"/>
          <w:szCs w:val="24"/>
        </w:rPr>
        <w:tab/>
        <w:t xml:space="preserve"> №</w:t>
      </w:r>
      <w:r w:rsidR="00371E60" w:rsidRPr="007D5933">
        <w:rPr>
          <w:rFonts w:ascii="Times New Roman" w:hAnsi="Times New Roman"/>
          <w:sz w:val="24"/>
          <w:szCs w:val="24"/>
        </w:rPr>
        <w:t xml:space="preserve"> </w:t>
      </w:r>
      <w:r w:rsidR="003C3D30">
        <w:rPr>
          <w:rFonts w:ascii="Times New Roman" w:hAnsi="Times New Roman"/>
          <w:sz w:val="24"/>
          <w:szCs w:val="24"/>
        </w:rPr>
        <w:t>104</w:t>
      </w:r>
      <w:r w:rsidRPr="007D5933">
        <w:rPr>
          <w:rFonts w:ascii="Times New Roman" w:hAnsi="Times New Roman"/>
          <w:sz w:val="24"/>
          <w:szCs w:val="24"/>
        </w:rPr>
        <w:t xml:space="preserve">   </w:t>
      </w:r>
    </w:p>
    <w:p w:rsidR="003B6938" w:rsidRPr="007D5933" w:rsidRDefault="003B6938" w:rsidP="003B6938">
      <w:pPr>
        <w:jc w:val="center"/>
        <w:rPr>
          <w:rFonts w:ascii="Times New Roman" w:hAnsi="Times New Roman"/>
          <w:sz w:val="24"/>
          <w:szCs w:val="24"/>
        </w:rPr>
      </w:pPr>
      <w:proofErr w:type="gramStart"/>
      <w:r w:rsidRPr="007D5933">
        <w:rPr>
          <w:rFonts w:ascii="Times New Roman" w:hAnsi="Times New Roman"/>
          <w:sz w:val="24"/>
          <w:szCs w:val="24"/>
        </w:rPr>
        <w:t>с</w:t>
      </w:r>
      <w:proofErr w:type="gramEnd"/>
      <w:r w:rsidRPr="007D5933">
        <w:rPr>
          <w:rFonts w:ascii="Times New Roman" w:hAnsi="Times New Roman"/>
          <w:sz w:val="24"/>
          <w:szCs w:val="24"/>
        </w:rPr>
        <w:t>. Малиновка</w:t>
      </w:r>
    </w:p>
    <w:tbl>
      <w:tblPr>
        <w:tblStyle w:val="aff1"/>
        <w:tblW w:w="0" w:type="auto"/>
        <w:tblLook w:val="04A0" w:firstRow="1" w:lastRow="0" w:firstColumn="1" w:lastColumn="0" w:noHBand="0" w:noVBand="1"/>
      </w:tblPr>
      <w:tblGrid>
        <w:gridCol w:w="4503"/>
      </w:tblGrid>
      <w:tr w:rsidR="007D5933" w:rsidRPr="007D5933" w:rsidTr="007D5933">
        <w:tc>
          <w:tcPr>
            <w:tcW w:w="4503" w:type="dxa"/>
            <w:tcBorders>
              <w:top w:val="nil"/>
              <w:left w:val="nil"/>
              <w:bottom w:val="nil"/>
              <w:right w:val="nil"/>
            </w:tcBorders>
          </w:tcPr>
          <w:p w:rsidR="007D5933" w:rsidRPr="007D5933" w:rsidRDefault="007D5933" w:rsidP="007D5933">
            <w:pPr>
              <w:ind w:right="34"/>
              <w:jc w:val="both"/>
              <w:rPr>
                <w:rFonts w:ascii="Times New Roman" w:hAnsi="Times New Roman"/>
                <w:sz w:val="24"/>
                <w:szCs w:val="24"/>
              </w:rPr>
            </w:pPr>
            <w:bookmarkStart w:id="0" w:name="_GoBack"/>
            <w:r w:rsidRPr="007D5933">
              <w:rPr>
                <w:rFonts w:ascii="Times New Roman" w:hAnsi="Times New Roman"/>
                <w:sz w:val="24"/>
                <w:szCs w:val="24"/>
              </w:rPr>
              <w:t xml:space="preserve">Об утверждении Административного регламента предоставления муниципальной услуги </w:t>
            </w:r>
            <w:r w:rsidRPr="007D5933">
              <w:rPr>
                <w:rFonts w:ascii="Times New Roman" w:hAnsi="Times New Roman"/>
                <w:color w:val="000000"/>
                <w:sz w:val="24"/>
                <w:szCs w:val="24"/>
              </w:rPr>
              <w:t xml:space="preserve">«Выдача разрешения на ввод объекта в эксплуатацию» </w:t>
            </w:r>
            <w:r w:rsidRPr="007D5933">
              <w:rPr>
                <w:rFonts w:ascii="Times New Roman" w:hAnsi="Times New Roman"/>
                <w:sz w:val="24"/>
                <w:szCs w:val="24"/>
              </w:rPr>
              <w:t>на территории муниципального образования «</w:t>
            </w:r>
            <w:proofErr w:type="spellStart"/>
            <w:r w:rsidRPr="007D5933">
              <w:rPr>
                <w:rFonts w:ascii="Times New Roman" w:hAnsi="Times New Roman"/>
                <w:sz w:val="24"/>
                <w:szCs w:val="24"/>
              </w:rPr>
              <w:t>Малиновское</w:t>
            </w:r>
            <w:proofErr w:type="spellEnd"/>
            <w:r w:rsidRPr="007D5933">
              <w:rPr>
                <w:rFonts w:ascii="Times New Roman" w:hAnsi="Times New Roman"/>
                <w:sz w:val="24"/>
                <w:szCs w:val="24"/>
              </w:rPr>
              <w:t xml:space="preserve">  сельское  поселение» </w:t>
            </w:r>
            <w:bookmarkEnd w:id="0"/>
          </w:p>
        </w:tc>
      </w:tr>
    </w:tbl>
    <w:p w:rsidR="007D5933" w:rsidRPr="007D5933" w:rsidRDefault="007D5933" w:rsidP="003B6938">
      <w:pPr>
        <w:spacing w:after="0" w:line="240" w:lineRule="auto"/>
        <w:rPr>
          <w:rFonts w:ascii="Times New Roman" w:hAnsi="Times New Roman"/>
          <w:sz w:val="24"/>
          <w:szCs w:val="24"/>
        </w:rPr>
      </w:pPr>
    </w:p>
    <w:p w:rsidR="003B6938" w:rsidRPr="007D5933" w:rsidRDefault="003B6938" w:rsidP="003B6938">
      <w:pPr>
        <w:spacing w:after="0" w:line="240" w:lineRule="auto"/>
        <w:rPr>
          <w:rFonts w:ascii="Times New Roman" w:hAnsi="Times New Roman"/>
          <w:sz w:val="24"/>
          <w:szCs w:val="24"/>
        </w:rPr>
      </w:pPr>
    </w:p>
    <w:p w:rsidR="003B6938" w:rsidRPr="007D5933" w:rsidRDefault="003B6938" w:rsidP="003B6938">
      <w:pPr>
        <w:tabs>
          <w:tab w:val="left" w:pos="993"/>
        </w:tabs>
        <w:suppressAutoHyphens/>
        <w:spacing w:after="0" w:line="240" w:lineRule="auto"/>
        <w:ind w:firstLine="709"/>
        <w:jc w:val="both"/>
        <w:rPr>
          <w:rFonts w:ascii="Times New Roman" w:hAnsi="Times New Roman"/>
          <w:sz w:val="24"/>
          <w:szCs w:val="24"/>
          <w:lang w:eastAsia="ar-SA"/>
        </w:rPr>
      </w:pPr>
      <w:r w:rsidRPr="007D5933">
        <w:rPr>
          <w:rFonts w:ascii="Times New Roman" w:hAnsi="Times New Roman"/>
          <w:sz w:val="24"/>
          <w:szCs w:val="24"/>
          <w:lang w:eastAsia="ar-SA"/>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7D5933">
        <w:rPr>
          <w:rFonts w:ascii="Times New Roman" w:hAnsi="Times New Roman"/>
          <w:sz w:val="24"/>
          <w:szCs w:val="24"/>
          <w:lang w:eastAsia="ar-SA"/>
        </w:rPr>
        <w:t>Малиновское</w:t>
      </w:r>
      <w:proofErr w:type="spellEnd"/>
      <w:r w:rsidRPr="007D5933">
        <w:rPr>
          <w:rFonts w:ascii="Times New Roman" w:hAnsi="Times New Roman"/>
          <w:sz w:val="24"/>
          <w:szCs w:val="24"/>
          <w:lang w:eastAsia="ar-SA"/>
        </w:rPr>
        <w:t xml:space="preserve"> сельское поселение», Администрация Малиновского сельского поселения,</w:t>
      </w:r>
    </w:p>
    <w:p w:rsidR="003B6938" w:rsidRPr="007D5933" w:rsidRDefault="003B6938" w:rsidP="003B6938">
      <w:pPr>
        <w:tabs>
          <w:tab w:val="left" w:pos="993"/>
        </w:tabs>
        <w:suppressAutoHyphens/>
        <w:spacing w:after="0" w:line="240" w:lineRule="auto"/>
        <w:ind w:firstLine="709"/>
        <w:jc w:val="both"/>
        <w:rPr>
          <w:rFonts w:ascii="Times New Roman" w:hAnsi="Times New Roman"/>
          <w:sz w:val="24"/>
          <w:szCs w:val="24"/>
          <w:lang w:eastAsia="ar-SA"/>
        </w:rPr>
      </w:pPr>
    </w:p>
    <w:p w:rsidR="003B6938" w:rsidRPr="007D5933" w:rsidRDefault="003B6938" w:rsidP="003B6938">
      <w:pPr>
        <w:spacing w:after="0" w:line="240" w:lineRule="auto"/>
        <w:ind w:firstLine="708"/>
        <w:rPr>
          <w:rFonts w:ascii="Times New Roman" w:hAnsi="Times New Roman"/>
          <w:b/>
          <w:sz w:val="24"/>
          <w:szCs w:val="24"/>
        </w:rPr>
      </w:pPr>
      <w:r w:rsidRPr="007D5933">
        <w:rPr>
          <w:rFonts w:ascii="Times New Roman" w:hAnsi="Times New Roman"/>
          <w:b/>
          <w:sz w:val="24"/>
          <w:szCs w:val="24"/>
        </w:rPr>
        <w:t>Постановляю:</w:t>
      </w:r>
    </w:p>
    <w:p w:rsidR="003B6938" w:rsidRPr="007D5933" w:rsidRDefault="003B6938" w:rsidP="003B6938">
      <w:pPr>
        <w:spacing w:after="0" w:line="240" w:lineRule="auto"/>
        <w:ind w:firstLine="708"/>
        <w:rPr>
          <w:rFonts w:ascii="Times New Roman" w:hAnsi="Times New Roman"/>
          <w:b/>
          <w:sz w:val="24"/>
          <w:szCs w:val="24"/>
        </w:rPr>
      </w:pPr>
    </w:p>
    <w:p w:rsidR="007D5933" w:rsidRDefault="003B6938" w:rsidP="007D5933">
      <w:pPr>
        <w:spacing w:after="0" w:line="240" w:lineRule="auto"/>
        <w:ind w:firstLine="709"/>
        <w:jc w:val="both"/>
        <w:rPr>
          <w:rFonts w:ascii="Times New Roman" w:hAnsi="Times New Roman"/>
          <w:sz w:val="24"/>
          <w:szCs w:val="24"/>
        </w:rPr>
      </w:pPr>
      <w:r w:rsidRPr="007D5933">
        <w:rPr>
          <w:rFonts w:ascii="Times New Roman" w:hAnsi="Times New Roman"/>
          <w:sz w:val="24"/>
          <w:szCs w:val="24"/>
        </w:rPr>
        <w:t xml:space="preserve">1. Утвердить Административный регламент предоставления  муниципальной   услуги </w:t>
      </w:r>
      <w:r w:rsidRPr="007D5933">
        <w:rPr>
          <w:rFonts w:ascii="Times New Roman" w:hAnsi="Times New Roman"/>
          <w:color w:val="000000" w:themeColor="text1"/>
          <w:sz w:val="24"/>
          <w:szCs w:val="24"/>
        </w:rPr>
        <w:t>«</w:t>
      </w:r>
      <w:r w:rsidRPr="007D5933">
        <w:rPr>
          <w:rFonts w:ascii="Times New Roman" w:eastAsia="Calibri" w:hAnsi="Times New Roman"/>
          <w:bCs/>
          <w:color w:val="000000" w:themeColor="text1"/>
          <w:sz w:val="24"/>
          <w:szCs w:val="24"/>
          <w:lang w:eastAsia="en-US"/>
        </w:rPr>
        <w:t>Выдача разрешения на ввод объекта в эксплуатацию</w:t>
      </w:r>
      <w:r w:rsidRPr="007D5933">
        <w:rPr>
          <w:rFonts w:ascii="Times New Roman" w:hAnsi="Times New Roman"/>
          <w:color w:val="000000" w:themeColor="text1"/>
          <w:sz w:val="24"/>
          <w:szCs w:val="24"/>
        </w:rPr>
        <w:t xml:space="preserve">» </w:t>
      </w:r>
      <w:r w:rsidRPr="007D5933">
        <w:rPr>
          <w:rFonts w:ascii="Times New Roman" w:hAnsi="Times New Roman"/>
          <w:sz w:val="24"/>
          <w:szCs w:val="24"/>
        </w:rPr>
        <w:t xml:space="preserve">  на территории муниципального образования «</w:t>
      </w:r>
      <w:proofErr w:type="spellStart"/>
      <w:r w:rsidRPr="007D5933">
        <w:rPr>
          <w:rFonts w:ascii="Times New Roman" w:hAnsi="Times New Roman"/>
          <w:sz w:val="24"/>
          <w:szCs w:val="24"/>
        </w:rPr>
        <w:t>Малиновское</w:t>
      </w:r>
      <w:proofErr w:type="spellEnd"/>
      <w:r w:rsidRPr="007D5933">
        <w:rPr>
          <w:rFonts w:ascii="Times New Roman" w:hAnsi="Times New Roman"/>
          <w:sz w:val="24"/>
          <w:szCs w:val="24"/>
        </w:rPr>
        <w:t xml:space="preserve"> сельское поселение» Томского района Томской области,  согласно приложению.</w:t>
      </w:r>
    </w:p>
    <w:p w:rsidR="007D5933" w:rsidRDefault="003B6938" w:rsidP="007D5933">
      <w:pPr>
        <w:spacing w:after="0" w:line="240" w:lineRule="auto"/>
        <w:ind w:firstLine="709"/>
        <w:jc w:val="both"/>
        <w:rPr>
          <w:rFonts w:ascii="Times New Roman" w:hAnsi="Times New Roman"/>
          <w:sz w:val="24"/>
          <w:szCs w:val="24"/>
        </w:rPr>
      </w:pPr>
      <w:r w:rsidRPr="007D5933">
        <w:rPr>
          <w:rFonts w:ascii="Times New Roman" w:hAnsi="Times New Roman"/>
          <w:sz w:val="24"/>
          <w:szCs w:val="24"/>
        </w:rPr>
        <w:t>2. 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7D5933">
        <w:rPr>
          <w:rFonts w:ascii="Times New Roman" w:hAnsi="Times New Roman"/>
          <w:sz w:val="24"/>
          <w:szCs w:val="24"/>
        </w:rPr>
        <w:t>Малиновское</w:t>
      </w:r>
      <w:proofErr w:type="spellEnd"/>
      <w:r w:rsidRPr="007D5933">
        <w:rPr>
          <w:rFonts w:ascii="Times New Roman" w:hAnsi="Times New Roman"/>
          <w:sz w:val="24"/>
          <w:szCs w:val="24"/>
        </w:rPr>
        <w:t xml:space="preserve"> сельское поселение».</w:t>
      </w:r>
    </w:p>
    <w:p w:rsidR="007D5933" w:rsidRDefault="003B6938" w:rsidP="007D5933">
      <w:pPr>
        <w:spacing w:after="0" w:line="240" w:lineRule="auto"/>
        <w:ind w:firstLine="708"/>
        <w:jc w:val="both"/>
        <w:rPr>
          <w:rFonts w:ascii="Times New Roman" w:hAnsi="Times New Roman"/>
          <w:sz w:val="24"/>
          <w:szCs w:val="24"/>
        </w:rPr>
      </w:pPr>
      <w:r w:rsidRPr="007D5933">
        <w:rPr>
          <w:rFonts w:ascii="Times New Roman" w:hAnsi="Times New Roman"/>
          <w:sz w:val="24"/>
          <w:szCs w:val="24"/>
        </w:rPr>
        <w:t>3.  Настоящее Постановление вступает в силу со дня его официального опубликования.</w:t>
      </w:r>
    </w:p>
    <w:p w:rsidR="003B6938" w:rsidRPr="007D5933" w:rsidRDefault="003B6938" w:rsidP="007D5933">
      <w:pPr>
        <w:spacing w:after="0" w:line="240" w:lineRule="auto"/>
        <w:ind w:firstLine="708"/>
        <w:jc w:val="both"/>
        <w:rPr>
          <w:rFonts w:ascii="Times New Roman" w:hAnsi="Times New Roman"/>
          <w:sz w:val="24"/>
          <w:szCs w:val="24"/>
        </w:rPr>
      </w:pPr>
      <w:r w:rsidRPr="007D5933">
        <w:rPr>
          <w:rFonts w:ascii="Times New Roman" w:hAnsi="Times New Roman"/>
          <w:sz w:val="24"/>
          <w:szCs w:val="24"/>
        </w:rPr>
        <w:t xml:space="preserve">4.      </w:t>
      </w:r>
      <w:proofErr w:type="gramStart"/>
      <w:r w:rsidRPr="007D5933">
        <w:rPr>
          <w:rFonts w:ascii="Times New Roman" w:hAnsi="Times New Roman"/>
          <w:sz w:val="24"/>
          <w:szCs w:val="24"/>
        </w:rPr>
        <w:t>Контроль   за</w:t>
      </w:r>
      <w:proofErr w:type="gramEnd"/>
      <w:r w:rsidRPr="007D5933">
        <w:rPr>
          <w:rFonts w:ascii="Times New Roman" w:hAnsi="Times New Roman"/>
          <w:sz w:val="24"/>
          <w:szCs w:val="24"/>
        </w:rPr>
        <w:t xml:space="preserve"> исполнением настоящего постановления оставляю за собой.</w:t>
      </w:r>
    </w:p>
    <w:p w:rsidR="007D5933" w:rsidRDefault="007D5933" w:rsidP="007D5933">
      <w:pPr>
        <w:spacing w:after="0" w:line="240" w:lineRule="auto"/>
        <w:rPr>
          <w:rFonts w:ascii="Times New Roman" w:hAnsi="Times New Roman"/>
          <w:sz w:val="24"/>
          <w:szCs w:val="24"/>
        </w:rPr>
      </w:pPr>
    </w:p>
    <w:p w:rsidR="007D5933" w:rsidRDefault="007D5933" w:rsidP="007D5933">
      <w:pPr>
        <w:spacing w:after="0" w:line="240" w:lineRule="auto"/>
        <w:rPr>
          <w:rFonts w:ascii="Times New Roman" w:hAnsi="Times New Roman"/>
          <w:sz w:val="24"/>
          <w:szCs w:val="24"/>
        </w:rPr>
      </w:pPr>
    </w:p>
    <w:p w:rsidR="007D5933" w:rsidRDefault="007D5933" w:rsidP="007D5933">
      <w:pPr>
        <w:spacing w:after="0" w:line="240" w:lineRule="auto"/>
        <w:rPr>
          <w:rFonts w:ascii="Times New Roman" w:hAnsi="Times New Roman"/>
          <w:sz w:val="24"/>
          <w:szCs w:val="24"/>
        </w:rPr>
      </w:pPr>
    </w:p>
    <w:p w:rsidR="003B6938" w:rsidRPr="007D5933" w:rsidRDefault="003B6938" w:rsidP="007D5933">
      <w:pPr>
        <w:spacing w:after="0" w:line="240" w:lineRule="auto"/>
        <w:rPr>
          <w:rFonts w:ascii="Times New Roman" w:hAnsi="Times New Roman"/>
          <w:sz w:val="24"/>
          <w:szCs w:val="24"/>
        </w:rPr>
      </w:pPr>
      <w:r w:rsidRPr="007D5933">
        <w:rPr>
          <w:rFonts w:ascii="Times New Roman" w:hAnsi="Times New Roman"/>
          <w:sz w:val="24"/>
          <w:szCs w:val="24"/>
        </w:rPr>
        <w:t xml:space="preserve">  Глава поселения</w:t>
      </w:r>
    </w:p>
    <w:p w:rsidR="003B6938" w:rsidRPr="007D5933" w:rsidRDefault="003B6938" w:rsidP="007D5933">
      <w:pPr>
        <w:spacing w:after="0" w:line="240" w:lineRule="auto"/>
        <w:rPr>
          <w:rFonts w:ascii="Times New Roman" w:hAnsi="Times New Roman"/>
          <w:sz w:val="24"/>
          <w:szCs w:val="24"/>
        </w:rPr>
      </w:pPr>
      <w:r w:rsidRPr="007D5933">
        <w:rPr>
          <w:rFonts w:ascii="Times New Roman" w:hAnsi="Times New Roman"/>
          <w:sz w:val="24"/>
          <w:szCs w:val="24"/>
        </w:rPr>
        <w:t xml:space="preserve"> (Глава Администрации)                                                                                       </w:t>
      </w:r>
      <w:proofErr w:type="spellStart"/>
      <w:r w:rsidRPr="007D5933">
        <w:rPr>
          <w:rFonts w:ascii="Times New Roman" w:hAnsi="Times New Roman"/>
          <w:sz w:val="24"/>
          <w:szCs w:val="24"/>
        </w:rPr>
        <w:t>И.В.Сухов</w:t>
      </w:r>
      <w:proofErr w:type="spellEnd"/>
    </w:p>
    <w:p w:rsidR="003B6938" w:rsidRPr="007D5933" w:rsidRDefault="003B6938" w:rsidP="003B6938">
      <w:pPr>
        <w:rPr>
          <w:rFonts w:ascii="Times New Roman" w:hAnsi="Times New Roman"/>
          <w:sz w:val="24"/>
          <w:szCs w:val="24"/>
        </w:rPr>
      </w:pPr>
    </w:p>
    <w:p w:rsidR="003B6938" w:rsidRPr="007D5933" w:rsidRDefault="003B6938" w:rsidP="003B6938">
      <w:pPr>
        <w:rPr>
          <w:rFonts w:ascii="Times New Roman" w:hAnsi="Times New Roman"/>
          <w:sz w:val="24"/>
          <w:szCs w:val="24"/>
        </w:rPr>
      </w:pPr>
    </w:p>
    <w:p w:rsidR="003B6938" w:rsidRDefault="003B6938" w:rsidP="003B6938">
      <w:pPr>
        <w:rPr>
          <w:rFonts w:ascii="Times New Roman" w:hAnsi="Times New Roman"/>
          <w:sz w:val="24"/>
          <w:szCs w:val="24"/>
        </w:rPr>
      </w:pPr>
    </w:p>
    <w:p w:rsidR="007D5933" w:rsidRDefault="007D5933" w:rsidP="003B6938">
      <w:pPr>
        <w:rPr>
          <w:rFonts w:ascii="Times New Roman" w:hAnsi="Times New Roman"/>
          <w:sz w:val="24"/>
          <w:szCs w:val="24"/>
        </w:rPr>
      </w:pPr>
    </w:p>
    <w:p w:rsidR="007D5933" w:rsidRPr="007D5933" w:rsidRDefault="007D5933" w:rsidP="003B6938">
      <w:pPr>
        <w:rPr>
          <w:rFonts w:ascii="Times New Roman" w:hAnsi="Times New Roman"/>
          <w:sz w:val="24"/>
          <w:szCs w:val="24"/>
        </w:rPr>
      </w:pPr>
    </w:p>
    <w:p w:rsidR="003B6938" w:rsidRPr="007D5933" w:rsidRDefault="003B6938" w:rsidP="007D5933">
      <w:pPr>
        <w:widowControl w:val="0"/>
        <w:autoSpaceDE w:val="0"/>
        <w:autoSpaceDN w:val="0"/>
        <w:adjustRightInd w:val="0"/>
        <w:spacing w:after="0" w:line="240" w:lineRule="auto"/>
        <w:ind w:firstLine="851"/>
        <w:jc w:val="right"/>
        <w:rPr>
          <w:rFonts w:ascii="Times New Roman" w:hAnsi="Times New Roman"/>
          <w:color w:val="000000"/>
          <w:sz w:val="24"/>
          <w:szCs w:val="24"/>
        </w:rPr>
      </w:pPr>
      <w:r w:rsidRPr="007D5933">
        <w:rPr>
          <w:rFonts w:ascii="Times New Roman" w:hAnsi="Times New Roman"/>
          <w:color w:val="000000"/>
          <w:sz w:val="24"/>
          <w:szCs w:val="24"/>
        </w:rPr>
        <w:lastRenderedPageBreak/>
        <w:t xml:space="preserve">Приложение к постановлению </w:t>
      </w:r>
    </w:p>
    <w:p w:rsidR="003B6938" w:rsidRPr="007D5933" w:rsidRDefault="003B6938" w:rsidP="007D5933">
      <w:pPr>
        <w:widowControl w:val="0"/>
        <w:autoSpaceDE w:val="0"/>
        <w:autoSpaceDN w:val="0"/>
        <w:adjustRightInd w:val="0"/>
        <w:spacing w:after="0" w:line="240" w:lineRule="auto"/>
        <w:ind w:firstLine="851"/>
        <w:jc w:val="right"/>
        <w:rPr>
          <w:rFonts w:ascii="Times New Roman" w:hAnsi="Times New Roman"/>
          <w:color w:val="000000"/>
          <w:sz w:val="24"/>
          <w:szCs w:val="24"/>
        </w:rPr>
      </w:pPr>
      <w:r w:rsidRPr="007D5933">
        <w:rPr>
          <w:rFonts w:ascii="Times New Roman" w:hAnsi="Times New Roman"/>
          <w:color w:val="000000"/>
          <w:sz w:val="24"/>
          <w:szCs w:val="24"/>
        </w:rPr>
        <w:t xml:space="preserve">Администрации Малиновского сельского поселения </w:t>
      </w:r>
    </w:p>
    <w:p w:rsidR="003B6938" w:rsidRPr="007D5933" w:rsidRDefault="003B6938" w:rsidP="007D5933">
      <w:pPr>
        <w:widowControl w:val="0"/>
        <w:autoSpaceDE w:val="0"/>
        <w:autoSpaceDN w:val="0"/>
        <w:adjustRightInd w:val="0"/>
        <w:spacing w:after="0" w:line="240" w:lineRule="auto"/>
        <w:ind w:firstLine="851"/>
        <w:jc w:val="right"/>
        <w:rPr>
          <w:rFonts w:ascii="Times New Roman" w:hAnsi="Times New Roman"/>
          <w:color w:val="000000"/>
          <w:sz w:val="24"/>
          <w:szCs w:val="24"/>
        </w:rPr>
      </w:pPr>
      <w:r w:rsidRPr="007D5933">
        <w:rPr>
          <w:rFonts w:ascii="Times New Roman" w:hAnsi="Times New Roman"/>
          <w:color w:val="000000"/>
          <w:sz w:val="24"/>
          <w:szCs w:val="24"/>
        </w:rPr>
        <w:t xml:space="preserve">от </w:t>
      </w:r>
      <w:r w:rsidR="003C3D30">
        <w:rPr>
          <w:rFonts w:ascii="Times New Roman" w:hAnsi="Times New Roman"/>
          <w:color w:val="000000"/>
          <w:sz w:val="24"/>
          <w:szCs w:val="24"/>
        </w:rPr>
        <w:t>28.12.2022</w:t>
      </w:r>
      <w:r w:rsidRPr="007D5933">
        <w:rPr>
          <w:rFonts w:ascii="Times New Roman" w:hAnsi="Times New Roman"/>
          <w:color w:val="000000"/>
          <w:sz w:val="24"/>
          <w:szCs w:val="24"/>
        </w:rPr>
        <w:t xml:space="preserve"> №</w:t>
      </w:r>
      <w:r w:rsidR="003C3D30">
        <w:rPr>
          <w:rFonts w:ascii="Times New Roman" w:hAnsi="Times New Roman"/>
          <w:color w:val="000000"/>
          <w:sz w:val="24"/>
          <w:szCs w:val="24"/>
        </w:rPr>
        <w:t xml:space="preserve"> 104</w:t>
      </w:r>
    </w:p>
    <w:p w:rsidR="003B6938" w:rsidRPr="007D5933" w:rsidRDefault="003B6938" w:rsidP="003B6938">
      <w:pPr>
        <w:widowControl w:val="0"/>
        <w:autoSpaceDE w:val="0"/>
        <w:autoSpaceDN w:val="0"/>
        <w:adjustRightInd w:val="0"/>
        <w:ind w:firstLine="851"/>
        <w:jc w:val="center"/>
        <w:rPr>
          <w:rFonts w:ascii="Times New Roman" w:hAnsi="Times New Roman"/>
          <w:b/>
          <w:color w:val="000000"/>
          <w:sz w:val="24"/>
          <w:szCs w:val="24"/>
        </w:rPr>
      </w:pPr>
    </w:p>
    <w:p w:rsidR="00D46EB5" w:rsidRDefault="003B6938" w:rsidP="003B6938">
      <w:pPr>
        <w:widowControl w:val="0"/>
        <w:autoSpaceDE w:val="0"/>
        <w:autoSpaceDN w:val="0"/>
        <w:adjustRightInd w:val="0"/>
        <w:spacing w:after="0" w:line="240" w:lineRule="auto"/>
        <w:ind w:firstLine="851"/>
        <w:jc w:val="center"/>
        <w:rPr>
          <w:rFonts w:ascii="Times New Roman" w:hAnsi="Times New Roman"/>
          <w:b/>
          <w:bCs/>
          <w:iCs/>
          <w:color w:val="000000"/>
          <w:sz w:val="24"/>
          <w:szCs w:val="24"/>
        </w:rPr>
      </w:pPr>
      <w:r w:rsidRPr="007D5933">
        <w:rPr>
          <w:rFonts w:ascii="Times New Roman" w:hAnsi="Times New Roman"/>
          <w:b/>
          <w:color w:val="000000"/>
          <w:sz w:val="24"/>
          <w:szCs w:val="24"/>
        </w:rPr>
        <w:t xml:space="preserve">Административный регламент предоставления муниципальной услуги </w:t>
      </w:r>
      <w:r w:rsidRPr="007D5933">
        <w:rPr>
          <w:rFonts w:ascii="Times New Roman" w:hAnsi="Times New Roman"/>
          <w:b/>
          <w:bCs/>
          <w:iCs/>
          <w:color w:val="000000"/>
          <w:sz w:val="24"/>
          <w:szCs w:val="24"/>
        </w:rPr>
        <w:t xml:space="preserve">«Выдача  разрешения на ввод объекта в эксплуатацию» </w:t>
      </w:r>
      <w:r w:rsidRPr="007D5933">
        <w:rPr>
          <w:rFonts w:ascii="Times New Roman" w:hAnsi="Times New Roman"/>
          <w:iCs/>
          <w:color w:val="000000"/>
          <w:sz w:val="24"/>
          <w:szCs w:val="24"/>
        </w:rPr>
        <w:t xml:space="preserve"> </w:t>
      </w:r>
      <w:r w:rsidRPr="007D5933">
        <w:rPr>
          <w:rFonts w:ascii="Times New Roman" w:hAnsi="Times New Roman"/>
          <w:b/>
          <w:bCs/>
          <w:iCs/>
          <w:color w:val="000000"/>
          <w:sz w:val="24"/>
          <w:szCs w:val="24"/>
        </w:rPr>
        <w:t>на территории муниципального образования   «</w:t>
      </w:r>
      <w:proofErr w:type="spellStart"/>
      <w:r w:rsidRPr="007D5933">
        <w:rPr>
          <w:rFonts w:ascii="Times New Roman" w:hAnsi="Times New Roman"/>
          <w:b/>
          <w:bCs/>
          <w:iCs/>
          <w:color w:val="000000"/>
          <w:sz w:val="24"/>
          <w:szCs w:val="24"/>
        </w:rPr>
        <w:t>Малиновское</w:t>
      </w:r>
      <w:proofErr w:type="spellEnd"/>
      <w:r w:rsidRPr="007D5933">
        <w:rPr>
          <w:rFonts w:ascii="Times New Roman" w:hAnsi="Times New Roman"/>
          <w:b/>
          <w:bCs/>
          <w:iCs/>
          <w:color w:val="000000"/>
          <w:sz w:val="24"/>
          <w:szCs w:val="24"/>
        </w:rPr>
        <w:t xml:space="preserve">  сельское поселение»  </w:t>
      </w:r>
    </w:p>
    <w:p w:rsidR="003B6938" w:rsidRPr="007D5933" w:rsidRDefault="003B6938" w:rsidP="003B6938">
      <w:pPr>
        <w:widowControl w:val="0"/>
        <w:autoSpaceDE w:val="0"/>
        <w:autoSpaceDN w:val="0"/>
        <w:adjustRightInd w:val="0"/>
        <w:spacing w:after="0" w:line="240" w:lineRule="auto"/>
        <w:ind w:firstLine="851"/>
        <w:jc w:val="center"/>
        <w:rPr>
          <w:rFonts w:ascii="Times New Roman" w:hAnsi="Times New Roman"/>
          <w:b/>
          <w:bCs/>
          <w:iCs/>
          <w:color w:val="000000"/>
          <w:sz w:val="24"/>
          <w:szCs w:val="24"/>
        </w:rPr>
      </w:pPr>
      <w:r w:rsidRPr="007D5933">
        <w:rPr>
          <w:rFonts w:ascii="Times New Roman" w:hAnsi="Times New Roman"/>
          <w:b/>
          <w:bCs/>
          <w:iCs/>
          <w:color w:val="000000"/>
          <w:sz w:val="24"/>
          <w:szCs w:val="24"/>
        </w:rPr>
        <w:t>Томского района   Томской области</w:t>
      </w:r>
    </w:p>
    <w:p w:rsidR="003B6938" w:rsidRPr="007D5933" w:rsidRDefault="003B6938" w:rsidP="003B6938">
      <w:pPr>
        <w:widowControl w:val="0"/>
        <w:tabs>
          <w:tab w:val="left" w:pos="567"/>
        </w:tabs>
        <w:spacing w:after="0" w:line="240" w:lineRule="auto"/>
        <w:ind w:left="1287"/>
        <w:contextualSpacing/>
        <w:jc w:val="center"/>
        <w:rPr>
          <w:rFonts w:ascii="Times New Roman" w:hAnsi="Times New Roman"/>
          <w:b/>
          <w:color w:val="000000" w:themeColor="text1"/>
          <w:sz w:val="24"/>
          <w:szCs w:val="24"/>
        </w:rPr>
      </w:pPr>
    </w:p>
    <w:p w:rsidR="003B6938" w:rsidRPr="007D5933" w:rsidRDefault="003B6938" w:rsidP="003B6938">
      <w:pPr>
        <w:widowControl w:val="0"/>
        <w:tabs>
          <w:tab w:val="left" w:pos="567"/>
        </w:tabs>
        <w:spacing w:after="0" w:line="240" w:lineRule="auto"/>
        <w:ind w:left="1287"/>
        <w:contextualSpacing/>
        <w:jc w:val="center"/>
        <w:rPr>
          <w:rFonts w:ascii="Times New Roman" w:hAnsi="Times New Roman"/>
          <w:b/>
          <w:color w:val="000000" w:themeColor="text1"/>
          <w:sz w:val="24"/>
          <w:szCs w:val="24"/>
        </w:rPr>
      </w:pPr>
      <w:r w:rsidRPr="007D5933">
        <w:rPr>
          <w:rFonts w:ascii="Times New Roman" w:hAnsi="Times New Roman"/>
          <w:b/>
          <w:color w:val="000000" w:themeColor="text1"/>
          <w:sz w:val="24"/>
          <w:szCs w:val="24"/>
        </w:rPr>
        <w:t xml:space="preserve">Раздел </w:t>
      </w:r>
      <w:r w:rsidRPr="007D5933">
        <w:rPr>
          <w:rFonts w:ascii="Times New Roman" w:hAnsi="Times New Roman"/>
          <w:b/>
          <w:color w:val="000000" w:themeColor="text1"/>
          <w:sz w:val="24"/>
          <w:szCs w:val="24"/>
          <w:lang w:val="en-US"/>
        </w:rPr>
        <w:t>I</w:t>
      </w:r>
      <w:r w:rsidRPr="007D5933">
        <w:rPr>
          <w:rFonts w:ascii="Times New Roman" w:hAnsi="Times New Roman"/>
          <w:b/>
          <w:color w:val="000000" w:themeColor="text1"/>
          <w:sz w:val="24"/>
          <w:szCs w:val="24"/>
        </w:rPr>
        <w:t>. Общие положения</w:t>
      </w:r>
    </w:p>
    <w:p w:rsidR="003B6938" w:rsidRPr="007D5933" w:rsidRDefault="003B6938" w:rsidP="003B6938">
      <w:pPr>
        <w:widowControl w:val="0"/>
        <w:tabs>
          <w:tab w:val="left" w:pos="567"/>
        </w:tabs>
        <w:spacing w:after="0" w:line="240" w:lineRule="auto"/>
        <w:contextualSpacing/>
        <w:jc w:val="center"/>
        <w:rPr>
          <w:rFonts w:ascii="Times New Roman" w:hAnsi="Times New Roman"/>
          <w:b/>
          <w:color w:val="000000" w:themeColor="text1"/>
          <w:sz w:val="24"/>
          <w:szCs w:val="24"/>
        </w:rPr>
      </w:pPr>
    </w:p>
    <w:p w:rsidR="003B6938" w:rsidRPr="007D5933" w:rsidRDefault="003B6938" w:rsidP="003B6938">
      <w:pPr>
        <w:widowControl w:val="0"/>
        <w:tabs>
          <w:tab w:val="left" w:pos="567"/>
        </w:tabs>
        <w:spacing w:after="0" w:line="240" w:lineRule="auto"/>
        <w:ind w:left="1287"/>
        <w:contextualSpacing/>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Предмет регулирования Административного регламента</w:t>
      </w:r>
    </w:p>
    <w:p w:rsidR="003B6938" w:rsidRPr="007D5933" w:rsidRDefault="003B6938" w:rsidP="003B6938">
      <w:pPr>
        <w:widowControl w:val="0"/>
        <w:tabs>
          <w:tab w:val="left" w:pos="567"/>
        </w:tabs>
        <w:spacing w:after="0" w:line="240" w:lineRule="auto"/>
        <w:contextualSpacing/>
        <w:jc w:val="center"/>
        <w:rPr>
          <w:rFonts w:ascii="Times New Roman" w:hAnsi="Times New Roman"/>
          <w:b/>
          <w:color w:val="000000" w:themeColor="text1"/>
          <w:sz w:val="24"/>
          <w:szCs w:val="24"/>
        </w:rPr>
      </w:pPr>
    </w:p>
    <w:p w:rsidR="003B6938" w:rsidRPr="007D5933" w:rsidRDefault="003B6938" w:rsidP="003B6938">
      <w:pPr>
        <w:numPr>
          <w:ilvl w:val="1"/>
          <w:numId w:val="2"/>
        </w:numPr>
        <w:autoSpaceDE w:val="0"/>
        <w:autoSpaceDN w:val="0"/>
        <w:adjustRightInd w:val="0"/>
        <w:spacing w:after="0" w:line="240" w:lineRule="auto"/>
        <w:ind w:left="0"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Административный регламент предоставления муниципальной услуги «</w:t>
      </w:r>
      <w:r w:rsidRPr="007D5933">
        <w:rPr>
          <w:rFonts w:ascii="Times New Roman" w:eastAsia="Calibri" w:hAnsi="Times New Roman"/>
          <w:bCs/>
          <w:color w:val="000000" w:themeColor="text1"/>
          <w:sz w:val="24"/>
          <w:szCs w:val="24"/>
          <w:lang w:eastAsia="en-US"/>
        </w:rPr>
        <w:t>Выдача разрешения на ввод объекта в эксплуатацию</w:t>
      </w:r>
      <w:r w:rsidRPr="007D5933">
        <w:rPr>
          <w:rFonts w:ascii="Times New Roman" w:hAnsi="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7D5933">
        <w:rPr>
          <w:rFonts w:ascii="Times New Roman" w:hAnsi="Times New Roman"/>
          <w:bCs/>
          <w:color w:val="000000" w:themeColor="text1"/>
          <w:sz w:val="24"/>
          <w:szCs w:val="24"/>
        </w:rPr>
        <w:t xml:space="preserve">уполномоченными в соответствии </w:t>
      </w:r>
      <w:r w:rsidRPr="007D5933">
        <w:rPr>
          <w:rFonts w:ascii="Times New Roman" w:hAnsi="Times New Roman"/>
          <w:color w:val="000000" w:themeColor="text1"/>
          <w:sz w:val="24"/>
          <w:szCs w:val="24"/>
        </w:rPr>
        <w:t>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w:t>
      </w:r>
      <w:proofErr w:type="gramEnd"/>
      <w:r w:rsidRPr="007D5933">
        <w:rPr>
          <w:rFonts w:ascii="Times New Roman" w:hAnsi="Times New Roman"/>
          <w:color w:val="000000" w:themeColor="text1"/>
          <w:sz w:val="24"/>
          <w:szCs w:val="24"/>
        </w:rPr>
        <w:t>, органы местного самоуправления, Государственную корпорацию по атомной энергии "</w:t>
      </w:r>
      <w:proofErr w:type="spellStart"/>
      <w:r w:rsidRPr="007D5933">
        <w:rPr>
          <w:rFonts w:ascii="Times New Roman" w:hAnsi="Times New Roman"/>
          <w:color w:val="000000" w:themeColor="text1"/>
          <w:sz w:val="24"/>
          <w:szCs w:val="24"/>
        </w:rPr>
        <w:t>Росатом</w:t>
      </w:r>
      <w:proofErr w:type="spellEnd"/>
      <w:r w:rsidRPr="007D5933">
        <w:rPr>
          <w:rFonts w:ascii="Times New Roman" w:hAnsi="Times New Roman"/>
          <w:color w:val="000000" w:themeColor="text1"/>
          <w:sz w:val="24"/>
          <w:szCs w:val="24"/>
        </w:rPr>
        <w:t>", Государственную корпорацию по космической деятельности "</w:t>
      </w:r>
      <w:proofErr w:type="spellStart"/>
      <w:r w:rsidRPr="007D5933">
        <w:rPr>
          <w:rFonts w:ascii="Times New Roman" w:hAnsi="Times New Roman"/>
          <w:color w:val="000000" w:themeColor="text1"/>
          <w:sz w:val="24"/>
          <w:szCs w:val="24"/>
        </w:rPr>
        <w:t>Роскосмос</w:t>
      </w:r>
      <w:proofErr w:type="spellEnd"/>
      <w:r w:rsidRPr="007D5933">
        <w:rPr>
          <w:rFonts w:ascii="Times New Roman" w:hAnsi="Times New Roman"/>
          <w:color w:val="000000" w:themeColor="text1"/>
          <w:sz w:val="24"/>
          <w:szCs w:val="24"/>
        </w:rP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7D5933">
        <w:rPr>
          <w:rFonts w:ascii="Times New Roman" w:hAnsi="Times New Roman"/>
          <w:bCs/>
          <w:color w:val="000000" w:themeColor="text1"/>
          <w:sz w:val="24"/>
          <w:szCs w:val="24"/>
        </w:rPr>
        <w:t xml:space="preserve">.    </w:t>
      </w:r>
      <w:r w:rsidRPr="007D5933">
        <w:rPr>
          <w:rFonts w:ascii="Times New Roman" w:hAnsi="Times New Roman"/>
          <w:color w:val="000000" w:themeColor="text1"/>
          <w:sz w:val="24"/>
          <w:szCs w:val="24"/>
        </w:rPr>
        <w:t>Настоящий Административный регламент регулирует отношения, возникающие в связи с предоставлением муниципальной услуги «</w:t>
      </w:r>
      <w:r w:rsidRPr="007D5933">
        <w:rPr>
          <w:rFonts w:ascii="Times New Roman" w:hAnsi="Times New Roman"/>
          <w:bCs/>
          <w:color w:val="000000" w:themeColor="text1"/>
          <w:sz w:val="24"/>
          <w:szCs w:val="24"/>
        </w:rPr>
        <w:t>Выдача разрешения на ввод объекта в эксплуатацию</w:t>
      </w:r>
      <w:r w:rsidRPr="007D5933">
        <w:rPr>
          <w:rFonts w:ascii="Times New Roman" w:hAnsi="Times New Roman"/>
          <w:color w:val="000000" w:themeColor="text1"/>
          <w:sz w:val="24"/>
          <w:szCs w:val="24"/>
        </w:rPr>
        <w:t>» (далее – услуга) в соответствии со статьей 55 Градостроительного кодекса Российской Федерации.</w:t>
      </w:r>
    </w:p>
    <w:p w:rsidR="003B6938" w:rsidRPr="007D5933" w:rsidRDefault="003B6938" w:rsidP="003B6938">
      <w:pPr>
        <w:autoSpaceDE w:val="0"/>
        <w:autoSpaceDN w:val="0"/>
        <w:adjustRightInd w:val="0"/>
        <w:spacing w:after="0" w:line="240" w:lineRule="auto"/>
        <w:jc w:val="both"/>
        <w:rPr>
          <w:rFonts w:ascii="Times New Roman" w:hAnsi="Times New Roman"/>
          <w:color w:val="000000" w:themeColor="text1"/>
          <w:sz w:val="24"/>
          <w:szCs w:val="24"/>
        </w:rPr>
      </w:pPr>
    </w:p>
    <w:p w:rsidR="003B6938" w:rsidRPr="007D5933" w:rsidRDefault="003B6938" w:rsidP="003B6938">
      <w:pPr>
        <w:pStyle w:val="af9"/>
        <w:autoSpaceDE w:val="0"/>
        <w:autoSpaceDN w:val="0"/>
        <w:adjustRightInd w:val="0"/>
        <w:spacing w:after="0" w:line="240" w:lineRule="auto"/>
        <w:ind w:left="420"/>
        <w:jc w:val="center"/>
        <w:rPr>
          <w:rFonts w:ascii="Times New Roman" w:hAnsi="Times New Roman"/>
          <w:iCs/>
          <w:color w:val="000000" w:themeColor="text1"/>
          <w:sz w:val="24"/>
          <w:szCs w:val="24"/>
        </w:rPr>
      </w:pPr>
      <w:r w:rsidRPr="007D5933">
        <w:rPr>
          <w:rFonts w:ascii="Times New Roman" w:hAnsi="Times New Roman"/>
          <w:iCs/>
          <w:color w:val="000000" w:themeColor="text1"/>
          <w:sz w:val="24"/>
          <w:szCs w:val="24"/>
        </w:rPr>
        <w:t>Круг Заявителей</w:t>
      </w:r>
    </w:p>
    <w:p w:rsidR="003B6938" w:rsidRPr="007D5933" w:rsidRDefault="003B6938" w:rsidP="003B6938">
      <w:pPr>
        <w:autoSpaceDE w:val="0"/>
        <w:autoSpaceDN w:val="0"/>
        <w:adjustRightInd w:val="0"/>
        <w:spacing w:after="0" w:line="240" w:lineRule="auto"/>
        <w:jc w:val="both"/>
        <w:rPr>
          <w:rFonts w:ascii="Times New Roman" w:hAnsi="Times New Roman"/>
          <w:color w:val="000000" w:themeColor="text1"/>
          <w:sz w:val="24"/>
          <w:szCs w:val="24"/>
        </w:rPr>
      </w:pPr>
    </w:p>
    <w:p w:rsidR="003B6938" w:rsidRPr="007D5933" w:rsidRDefault="003B6938" w:rsidP="003B6938">
      <w:pPr>
        <w:numPr>
          <w:ilvl w:val="1"/>
          <w:numId w:val="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Заявителями на получение муниципальной услуги являются застройщики (далее – заявитель).</w:t>
      </w:r>
    </w:p>
    <w:p w:rsidR="003B6938" w:rsidRPr="007D5933" w:rsidRDefault="003B6938" w:rsidP="003B6938">
      <w:pPr>
        <w:numPr>
          <w:ilvl w:val="1"/>
          <w:numId w:val="2"/>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B6938" w:rsidRPr="007D5933" w:rsidRDefault="003B6938" w:rsidP="003B6938">
      <w:pPr>
        <w:autoSpaceDE w:val="0"/>
        <w:autoSpaceDN w:val="0"/>
        <w:adjustRightInd w:val="0"/>
        <w:spacing w:after="0" w:line="240" w:lineRule="auto"/>
        <w:jc w:val="both"/>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Требования к порядку информирования о предоставлении муниципальной   услуги</w:t>
      </w:r>
    </w:p>
    <w:p w:rsidR="003B6938" w:rsidRPr="007D5933" w:rsidRDefault="003B6938" w:rsidP="003B6938">
      <w:pPr>
        <w:autoSpaceDE w:val="0"/>
        <w:autoSpaceDN w:val="0"/>
        <w:adjustRightInd w:val="0"/>
        <w:spacing w:after="0" w:line="240" w:lineRule="auto"/>
        <w:jc w:val="both"/>
        <w:rPr>
          <w:rFonts w:ascii="Times New Roman" w:hAnsi="Times New Roman"/>
          <w:color w:val="000000" w:themeColor="text1"/>
          <w:sz w:val="24"/>
          <w:szCs w:val="24"/>
        </w:rPr>
      </w:pP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1.4. Информирование о порядке предоставления услуги осуществляется:</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1) непосредственно при личном приеме заявителя в </w:t>
      </w:r>
      <w:r w:rsidRPr="007D5933">
        <w:rPr>
          <w:rFonts w:ascii="Times New Roman" w:hAnsi="Times New Roman"/>
          <w:bCs/>
          <w:color w:val="000000" w:themeColor="text1"/>
          <w:sz w:val="24"/>
          <w:szCs w:val="24"/>
        </w:rPr>
        <w:t xml:space="preserve">уполномоченный орган государственной власти, орган местного самоуправления, организацию </w:t>
      </w:r>
      <w:r w:rsidRPr="007D5933">
        <w:rPr>
          <w:rFonts w:ascii="Times New Roman" w:hAnsi="Times New Roman"/>
          <w:color w:val="000000" w:themeColor="text1"/>
          <w:sz w:val="24"/>
          <w:szCs w:val="24"/>
        </w:rPr>
        <w:t>или в многофункциональном центре предоставления государственных и муниципальных услуг (далее – многофункциональный центр);</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3) письменно, в том числе посредством электронной почты, факсимильной связи;</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4) посредством размещения в открытой и доступной форме информации:</w:t>
      </w:r>
    </w:p>
    <w:p w:rsidR="003B6938" w:rsidRPr="007D5933" w:rsidRDefault="003B6938" w:rsidP="003B6938">
      <w:pPr>
        <w:widowControl w:val="0"/>
        <w:tabs>
          <w:tab w:val="left" w:pos="851"/>
          <w:tab w:val="left" w:pos="1134"/>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(функций)»(https://www.gosuslugi.ru/) (далее </w:t>
      </w:r>
      <w:proofErr w:type="gramStart"/>
      <w:r w:rsidRPr="007D5933">
        <w:rPr>
          <w:rFonts w:ascii="Times New Roman" w:hAnsi="Times New Roman"/>
          <w:color w:val="000000" w:themeColor="text1"/>
          <w:sz w:val="24"/>
          <w:szCs w:val="24"/>
        </w:rPr>
        <w:t>–</w:t>
      </w:r>
      <w:r w:rsidRPr="007D5933">
        <w:rPr>
          <w:rFonts w:ascii="Times New Roman" w:hAnsi="Times New Roman"/>
          <w:color w:val="000000" w:themeColor="text1"/>
          <w:sz w:val="24"/>
          <w:szCs w:val="24"/>
        </w:rPr>
        <w:lastRenderedPageBreak/>
        <w:t>Е</w:t>
      </w:r>
      <w:proofErr w:type="gramEnd"/>
      <w:r w:rsidRPr="007D5933">
        <w:rPr>
          <w:rFonts w:ascii="Times New Roman" w:hAnsi="Times New Roman"/>
          <w:color w:val="000000" w:themeColor="text1"/>
          <w:sz w:val="24"/>
          <w:szCs w:val="24"/>
        </w:rPr>
        <w:t>диный портал);</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на официальном сайте уполномоченного органа государственной власти, органа местного самоуправления, организации </w:t>
      </w:r>
      <w:r w:rsidRPr="007D5933">
        <w:rPr>
          <w:rFonts w:ascii="Times New Roman" w:hAnsi="Times New Roman"/>
          <w:iCs/>
          <w:color w:val="000000" w:themeColor="text1"/>
          <w:sz w:val="24"/>
          <w:szCs w:val="24"/>
        </w:rPr>
        <w:t>(</w:t>
      </w:r>
      <w:r w:rsidRPr="007D5933">
        <w:rPr>
          <w:rFonts w:ascii="Times New Roman" w:hAnsi="Times New Roman"/>
          <w:i/>
          <w:iCs/>
          <w:color w:val="000000"/>
          <w:sz w:val="24"/>
          <w:szCs w:val="24"/>
        </w:rPr>
        <w:t>https://malinovka70.ru/</w:t>
      </w:r>
      <w:r w:rsidRPr="007D5933">
        <w:rPr>
          <w:rFonts w:ascii="Times New Roman" w:hAnsi="Times New Roman"/>
          <w:iCs/>
          <w:color w:val="000000" w:themeColor="text1"/>
          <w:sz w:val="24"/>
          <w:szCs w:val="24"/>
        </w:rPr>
        <w:t>);</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1.5. Информирование осуществляется по вопросам, касающимся:</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способов подачи </w:t>
      </w:r>
      <w:r w:rsidRPr="007D5933">
        <w:rPr>
          <w:rFonts w:ascii="Times New Roman" w:eastAsia="Calibri" w:hAnsi="Times New Roman"/>
          <w:bCs/>
          <w:color w:val="000000" w:themeColor="text1"/>
          <w:sz w:val="24"/>
          <w:szCs w:val="24"/>
          <w:lang w:eastAsia="en-US"/>
        </w:rPr>
        <w:t>заявления о выдаче разрешения на ввод объекта в эксплуатацию, а в случаях, предусмотренных частью 12 статьи 51 и частью 3</w:t>
      </w:r>
      <w:r w:rsidRPr="007D5933">
        <w:rPr>
          <w:rFonts w:ascii="Times New Roman" w:eastAsia="Calibri" w:hAnsi="Times New Roman"/>
          <w:bCs/>
          <w:color w:val="000000" w:themeColor="text1"/>
          <w:sz w:val="24"/>
          <w:szCs w:val="24"/>
          <w:vertAlign w:val="superscript"/>
          <w:lang w:eastAsia="en-US"/>
        </w:rPr>
        <w:t>3</w:t>
      </w:r>
      <w:r w:rsidRPr="007D5933">
        <w:rPr>
          <w:rFonts w:ascii="Times New Roman" w:eastAsia="Calibri" w:hAnsi="Times New Roman"/>
          <w:bCs/>
          <w:color w:val="000000" w:themeColor="text1"/>
          <w:sz w:val="24"/>
          <w:szCs w:val="24"/>
          <w:lang w:eastAsia="en-US"/>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 предоставлении услуги;</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документов, необходимых для предоставления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порядка и сроков предоставления услуги;</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порядка получения сведений о ходе рассмотрения </w:t>
      </w:r>
      <w:r w:rsidRPr="007D5933">
        <w:rPr>
          <w:rFonts w:ascii="Times New Roman" w:eastAsia="Calibri" w:hAnsi="Times New Roman"/>
          <w:bCs/>
          <w:color w:val="000000" w:themeColor="text1"/>
          <w:sz w:val="24"/>
          <w:szCs w:val="24"/>
          <w:lang w:eastAsia="en-US"/>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и о результатах предоставления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Получение информации по вопросам предоставления услуги осуществляется бесплатно.</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7D5933">
        <w:rPr>
          <w:rFonts w:ascii="Times New Roman" w:hAnsi="Times New Roman"/>
          <w:color w:val="000000" w:themeColor="text1"/>
          <w:sz w:val="24"/>
          <w:szCs w:val="24"/>
        </w:rPr>
        <w:t>обратившихся</w:t>
      </w:r>
      <w:proofErr w:type="gramEnd"/>
      <w:r w:rsidRPr="007D5933">
        <w:rPr>
          <w:rFonts w:ascii="Times New Roman" w:hAnsi="Times New Roman"/>
          <w:color w:val="000000" w:themeColor="text1"/>
          <w:sz w:val="24"/>
          <w:szCs w:val="24"/>
        </w:rPr>
        <w:t xml:space="preserve"> по интересующим вопросам.</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изложить обращение в письменной форме; </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назначить другое время для консультаций.</w:t>
      </w:r>
    </w:p>
    <w:p w:rsidR="003B6938" w:rsidRPr="007D5933" w:rsidRDefault="003B6938" w:rsidP="003B6938">
      <w:pPr>
        <w:tabs>
          <w:tab w:val="left" w:pos="7425"/>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Продолжительность информирования по телефону не должна превышать 10 минут.</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Информирование осуществляется в соответствии с графиком приема граждан.</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lastRenderedPageBreak/>
        <w:t xml:space="preserve">1.7. </w:t>
      </w:r>
      <w:proofErr w:type="gramStart"/>
      <w:r w:rsidRPr="007D5933">
        <w:rPr>
          <w:rFonts w:ascii="Times New Roman" w:hAnsi="Times New Roman"/>
          <w:color w:val="000000" w:themeColor="text1"/>
          <w:sz w:val="24"/>
          <w:szCs w:val="24"/>
        </w:rPr>
        <w:t xml:space="preserve">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9" w:anchor="Par84" w:history="1">
        <w:r w:rsidRPr="007D5933">
          <w:rPr>
            <w:rStyle w:val="a3"/>
            <w:rFonts w:ascii="Times New Roman" w:hAnsi="Times New Roman"/>
            <w:color w:val="000000" w:themeColor="text1"/>
            <w:sz w:val="24"/>
            <w:szCs w:val="24"/>
            <w:u w:val="none"/>
          </w:rPr>
          <w:t>пункте</w:t>
        </w:r>
      </w:hyperlink>
      <w:r w:rsidRPr="007D5933">
        <w:rPr>
          <w:rFonts w:ascii="Times New Roman" w:hAnsi="Times New Roman"/>
          <w:color w:val="000000" w:themeColor="text1"/>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1.12. </w:t>
      </w:r>
      <w:proofErr w:type="gramStart"/>
      <w:r w:rsidRPr="007D5933">
        <w:rPr>
          <w:rFonts w:ascii="Times New Roman" w:hAnsi="Times New Roman"/>
          <w:color w:val="000000" w:themeColor="text1"/>
          <w:sz w:val="24"/>
          <w:szCs w:val="24"/>
        </w:rPr>
        <w:t xml:space="preserve">Информация о ходе рассмотрения </w:t>
      </w:r>
      <w:r w:rsidRPr="007D5933">
        <w:rPr>
          <w:rFonts w:ascii="Times New Roman" w:eastAsia="Calibri" w:hAnsi="Times New Roman"/>
          <w:bCs/>
          <w:color w:val="000000" w:themeColor="text1"/>
          <w:sz w:val="24"/>
          <w:szCs w:val="24"/>
          <w:lang w:eastAsia="en-US"/>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roofErr w:type="gramEnd"/>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7D5933">
        <w:rPr>
          <w:rFonts w:ascii="Times New Roman" w:hAnsi="Times New Roman"/>
          <w:b/>
          <w:color w:val="000000" w:themeColor="text1"/>
          <w:sz w:val="24"/>
          <w:szCs w:val="24"/>
        </w:rPr>
        <w:t xml:space="preserve">Раздел II. </w:t>
      </w:r>
      <w:r w:rsidRPr="007D5933">
        <w:rPr>
          <w:rFonts w:ascii="Times New Roman" w:eastAsia="Calibri" w:hAnsi="Times New Roman"/>
          <w:b/>
          <w:iCs/>
          <w:color w:val="000000" w:themeColor="text1"/>
          <w:sz w:val="24"/>
          <w:szCs w:val="24"/>
        </w:rPr>
        <w:t xml:space="preserve">Стандарт предоставления  </w:t>
      </w:r>
      <w:r w:rsidRPr="007D5933">
        <w:rPr>
          <w:rFonts w:ascii="Times New Roman" w:hAnsi="Times New Roman"/>
          <w:b/>
          <w:bCs/>
          <w:color w:val="000000" w:themeColor="text1"/>
          <w:sz w:val="24"/>
          <w:szCs w:val="24"/>
        </w:rPr>
        <w:t xml:space="preserve">муниципальной  </w:t>
      </w:r>
      <w:r w:rsidRPr="007D5933">
        <w:rPr>
          <w:rFonts w:ascii="Times New Roman" w:eastAsia="Calibri" w:hAnsi="Times New Roman"/>
          <w:b/>
          <w:iCs/>
          <w:color w:val="000000" w:themeColor="text1"/>
          <w:sz w:val="24"/>
          <w:szCs w:val="24"/>
        </w:rPr>
        <w:t>услуги</w:t>
      </w:r>
    </w:p>
    <w:p w:rsidR="003B6938" w:rsidRPr="007D5933" w:rsidRDefault="003B6938" w:rsidP="003B6938">
      <w:pPr>
        <w:autoSpaceDE w:val="0"/>
        <w:autoSpaceDN w:val="0"/>
        <w:adjustRightInd w:val="0"/>
        <w:spacing w:after="0" w:line="240" w:lineRule="auto"/>
        <w:ind w:firstLine="709"/>
        <w:jc w:val="center"/>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Наименование  муниципальной  услуги</w:t>
      </w:r>
    </w:p>
    <w:p w:rsidR="003B6938" w:rsidRPr="007D5933" w:rsidRDefault="003B6938" w:rsidP="003B6938">
      <w:pPr>
        <w:autoSpaceDE w:val="0"/>
        <w:autoSpaceDN w:val="0"/>
        <w:adjustRightInd w:val="0"/>
        <w:spacing w:after="0" w:line="240" w:lineRule="auto"/>
        <w:ind w:firstLine="709"/>
        <w:jc w:val="center"/>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2.1. Наименование муниципальной услуги - "Выдача разрешения на ввод объекта в эксплуатацию".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lastRenderedPageBreak/>
        <w:t>Наименование органа государственной власти, органа местного самоуправления (организации), предоставляющего  муниципальную услугу</w:t>
      </w: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bCs/>
          <w:i/>
          <w:iCs/>
          <w:color w:val="000000" w:themeColor="text1"/>
          <w:sz w:val="24"/>
          <w:szCs w:val="24"/>
        </w:rPr>
      </w:pPr>
      <w:r w:rsidRPr="007D5933">
        <w:rPr>
          <w:rFonts w:ascii="Times New Roman" w:hAnsi="Times New Roman"/>
          <w:bCs/>
          <w:color w:val="000000" w:themeColor="text1"/>
          <w:sz w:val="24"/>
          <w:szCs w:val="24"/>
        </w:rPr>
        <w:t xml:space="preserve">Муниципальная услуга предоставляется Уполномоченным органом </w:t>
      </w:r>
      <w:r w:rsidRPr="007D5933">
        <w:rPr>
          <w:rFonts w:ascii="Times New Roman" w:hAnsi="Times New Roman"/>
          <w:bCs/>
          <w:iCs/>
          <w:color w:val="000000" w:themeColor="text1"/>
          <w:sz w:val="24"/>
          <w:szCs w:val="24"/>
        </w:rPr>
        <w:t>Администрацией  Малиновского  сельского поселения</w:t>
      </w:r>
      <w:r w:rsidRPr="007D5933">
        <w:rPr>
          <w:rFonts w:ascii="Times New Roman" w:hAnsi="Times New Roman"/>
          <w:bCs/>
          <w:color w:val="000000" w:themeColor="text1"/>
          <w:sz w:val="24"/>
          <w:szCs w:val="24"/>
        </w:rPr>
        <w:t>.</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 Состав заявителей.</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Заявителями при обращении за получением услуги являются застройщики.</w:t>
      </w:r>
    </w:p>
    <w:p w:rsidR="003B6938" w:rsidRPr="007D5933" w:rsidRDefault="003B6938" w:rsidP="003B6938">
      <w:pPr>
        <w:autoSpaceDE w:val="0"/>
        <w:autoSpaceDN w:val="0"/>
        <w:adjustRightInd w:val="0"/>
        <w:spacing w:after="0" w:line="240" w:lineRule="auto"/>
        <w:ind w:firstLine="72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B6938" w:rsidRPr="007D5933" w:rsidRDefault="003B6938" w:rsidP="003B6938">
      <w:pPr>
        <w:autoSpaceDE w:val="0"/>
        <w:autoSpaceDN w:val="0"/>
        <w:adjustRightInd w:val="0"/>
        <w:spacing w:after="0" w:line="240" w:lineRule="auto"/>
        <w:ind w:firstLine="720"/>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20"/>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Нормативные правовые акты, регулирующие предоставление муниципальной  услуги</w:t>
      </w:r>
    </w:p>
    <w:p w:rsidR="003B6938" w:rsidRPr="007D5933" w:rsidRDefault="003B6938" w:rsidP="003B6938">
      <w:pPr>
        <w:autoSpaceDE w:val="0"/>
        <w:autoSpaceDN w:val="0"/>
        <w:adjustRightInd w:val="0"/>
        <w:spacing w:after="0" w:line="240" w:lineRule="auto"/>
        <w:ind w:firstLine="720"/>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eastAsia="Calibri" w:hAnsi="Times New Roman"/>
          <w:bCs/>
          <w:color w:val="000000" w:themeColor="text1"/>
          <w:sz w:val="24"/>
          <w:szCs w:val="24"/>
          <w:lang w:eastAsia="en-US"/>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B6938" w:rsidRPr="007D5933" w:rsidRDefault="003B6938" w:rsidP="003B6938">
      <w:pPr>
        <w:pStyle w:val="ConsPlusNormal0"/>
        <w:ind w:firstLine="709"/>
        <w:jc w:val="both"/>
        <w:rPr>
          <w:bCs/>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6938" w:rsidRPr="007D5933" w:rsidRDefault="003B6938" w:rsidP="003B6938">
      <w:pPr>
        <w:pStyle w:val="ConsPlusNormal0"/>
        <w:ind w:firstLine="709"/>
        <w:jc w:val="both"/>
        <w:rPr>
          <w:bCs/>
          <w:color w:val="000000" w:themeColor="text1"/>
          <w:sz w:val="24"/>
          <w:szCs w:val="24"/>
        </w:rPr>
      </w:pP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 xml:space="preserve">2.4. </w:t>
      </w:r>
      <w:proofErr w:type="gramStart"/>
      <w:r w:rsidRPr="007D5933">
        <w:rPr>
          <w:bCs/>
          <w:color w:val="000000" w:themeColor="text1"/>
          <w:sz w:val="24"/>
          <w:szCs w:val="24"/>
        </w:rPr>
        <w:t>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7D5933">
        <w:rPr>
          <w:rFonts w:ascii="Times New Roman" w:eastAsia="Calibri" w:hAnsi="Times New Roman"/>
          <w:bCs/>
          <w:color w:val="000000" w:themeColor="text1"/>
          <w:sz w:val="24"/>
          <w:szCs w:val="24"/>
          <w:lang w:eastAsia="en-US"/>
        </w:rPr>
        <w:t xml:space="preserve"> </w:t>
      </w:r>
      <w:proofErr w:type="gramStart"/>
      <w:r w:rsidRPr="007D5933">
        <w:rPr>
          <w:rFonts w:ascii="Times New Roman" w:eastAsia="Calibri" w:hAnsi="Times New Roman"/>
          <w:bCs/>
          <w:color w:val="000000" w:themeColor="text1"/>
          <w:sz w:val="24"/>
          <w:szCs w:val="24"/>
          <w:lang w:eastAsia="en-US"/>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w:t>
      </w:r>
      <w:r w:rsidRPr="007D5933">
        <w:rPr>
          <w:rFonts w:ascii="Times New Roman" w:eastAsia="Calibri" w:hAnsi="Times New Roman"/>
          <w:bCs/>
          <w:color w:val="000000" w:themeColor="text1"/>
          <w:sz w:val="24"/>
          <w:szCs w:val="24"/>
          <w:lang w:eastAsia="en-US"/>
        </w:rPr>
        <w:lastRenderedPageBreak/>
        <w:t xml:space="preserve">документами, указанными в подпунктах "б" - "д" пункта 2.8 настоящего Административного регламента.  </w:t>
      </w:r>
      <w:proofErr w:type="gramStart"/>
      <w:r w:rsidRPr="007D5933">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подписывается </w:t>
      </w:r>
      <w:r w:rsidRPr="007D5933">
        <w:rPr>
          <w:rFonts w:ascii="Times New Roman" w:eastAsia="Calibri" w:hAnsi="Times New Roman"/>
          <w:bCs/>
          <w:color w:val="000000" w:themeColor="text1"/>
          <w:sz w:val="24"/>
          <w:szCs w:val="24"/>
          <w:lang w:eastAsia="en-US" w:bidi="ru-RU"/>
        </w:rPr>
        <w:t xml:space="preserve">заявителем или его представителем, уполномоченным на подписание такого заявления, </w:t>
      </w:r>
      <w:r w:rsidRPr="007D5933">
        <w:rPr>
          <w:rFonts w:ascii="Times New Roman" w:eastAsia="Calibri" w:hAnsi="Times New Roman"/>
          <w:bCs/>
          <w:color w:val="000000" w:themeColor="text1"/>
          <w:sz w:val="24"/>
          <w:szCs w:val="24"/>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7D5933">
        <w:rPr>
          <w:rFonts w:ascii="Times New Roman" w:eastAsia="Calibri" w:hAnsi="Times New Roman"/>
          <w:bCs/>
          <w:color w:val="000000" w:themeColor="text1"/>
          <w:sz w:val="24"/>
          <w:szCs w:val="24"/>
          <w:lang w:eastAsia="en-US"/>
        </w:rPr>
        <w:t xml:space="preserve"> </w:t>
      </w:r>
      <w:proofErr w:type="gramStart"/>
      <w:r w:rsidRPr="007D5933">
        <w:rPr>
          <w:rFonts w:ascii="Times New Roman" w:eastAsia="Calibri" w:hAnsi="Times New Roman"/>
          <w:bCs/>
          <w:color w:val="000000" w:themeColor="text1"/>
          <w:sz w:val="24"/>
          <w:szCs w:val="24"/>
          <w:lang w:eastAsia="en-US"/>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7D5933">
        <w:rPr>
          <w:rFonts w:ascii="Times New Roman" w:eastAsia="Calibri" w:hAnsi="Times New Roman"/>
          <w:bCs/>
          <w:color w:val="000000" w:themeColor="text1"/>
          <w:sz w:val="24"/>
          <w:szCs w:val="24"/>
          <w:lang w:eastAsia="en-US"/>
        </w:rPr>
        <w:t xml:space="preserve"> </w:t>
      </w:r>
      <w:proofErr w:type="gramStart"/>
      <w:r w:rsidRPr="007D5933">
        <w:rPr>
          <w:rFonts w:ascii="Times New Roman" w:eastAsia="Calibri" w:hAnsi="Times New Roman"/>
          <w:bCs/>
          <w:color w:val="000000" w:themeColor="text1"/>
          <w:sz w:val="24"/>
          <w:szCs w:val="24"/>
          <w:lang w:eastAsia="en-US"/>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7D5933">
        <w:rPr>
          <w:rFonts w:ascii="Times New Roman" w:eastAsia="Calibri" w:hAnsi="Times New Roman"/>
          <w:bCs/>
          <w:color w:val="000000" w:themeColor="text1"/>
          <w:sz w:val="24"/>
          <w:szCs w:val="24"/>
          <w:lang w:eastAsia="en-US"/>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7D5933">
        <w:rPr>
          <w:rFonts w:ascii="Times New Roman" w:eastAsia="Calibri" w:hAnsi="Times New Roman"/>
          <w:bCs/>
          <w:color w:val="000000" w:themeColor="text1"/>
          <w:sz w:val="24"/>
          <w:szCs w:val="24"/>
          <w:lang w:eastAsia="en-US"/>
        </w:rPr>
        <w:t>Росатом</w:t>
      </w:r>
      <w:proofErr w:type="spellEnd"/>
      <w:r w:rsidRPr="007D5933">
        <w:rPr>
          <w:rFonts w:ascii="Times New Roman" w:eastAsia="Calibri" w:hAnsi="Times New Roman"/>
          <w:bCs/>
          <w:color w:val="000000" w:themeColor="text1"/>
          <w:sz w:val="24"/>
          <w:szCs w:val="24"/>
          <w:lang w:eastAsia="en-US"/>
        </w:rPr>
        <w:t>", Государственную корпорацию по космической деятельности "</w:t>
      </w:r>
      <w:proofErr w:type="spellStart"/>
      <w:r w:rsidRPr="007D5933">
        <w:rPr>
          <w:rFonts w:ascii="Times New Roman" w:eastAsia="Calibri" w:hAnsi="Times New Roman"/>
          <w:bCs/>
          <w:color w:val="000000" w:themeColor="text1"/>
          <w:sz w:val="24"/>
          <w:szCs w:val="24"/>
          <w:lang w:eastAsia="en-US"/>
        </w:rPr>
        <w:t>Роскосмос</w:t>
      </w:r>
      <w:proofErr w:type="spellEnd"/>
      <w:r w:rsidRPr="007D5933">
        <w:rPr>
          <w:rFonts w:ascii="Times New Roman" w:eastAsia="Calibri" w:hAnsi="Times New Roman"/>
          <w:bCs/>
          <w:color w:val="000000" w:themeColor="text1"/>
          <w:sz w:val="24"/>
          <w:szCs w:val="24"/>
          <w:lang w:eastAsia="en-US"/>
        </w:rPr>
        <w:t>" исключительно в электронной форме в случае, если проектная документация объекта</w:t>
      </w:r>
      <w:proofErr w:type="gramEnd"/>
      <w:r w:rsidRPr="007D5933">
        <w:rPr>
          <w:rFonts w:ascii="Times New Roman" w:eastAsia="Calibri" w:hAnsi="Times New Roman"/>
          <w:bCs/>
          <w:color w:val="000000" w:themeColor="text1"/>
          <w:sz w:val="24"/>
          <w:szCs w:val="24"/>
          <w:lang w:eastAsia="en-US"/>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D5933">
        <w:rPr>
          <w:rFonts w:ascii="Times New Roman" w:eastAsia="Calibri" w:hAnsi="Times New Roman"/>
          <w:bCs/>
          <w:color w:val="000000" w:themeColor="text1"/>
          <w:sz w:val="24"/>
          <w:szCs w:val="24"/>
          <w:lang w:eastAsia="en-US"/>
        </w:rPr>
        <w:t>Правил организации деятельности многофункциональных центров предоставления государственных</w:t>
      </w:r>
      <w:proofErr w:type="gramEnd"/>
      <w:r w:rsidRPr="007D5933">
        <w:rPr>
          <w:rFonts w:ascii="Times New Roman" w:eastAsia="Calibri" w:hAnsi="Times New Roman"/>
          <w:bCs/>
          <w:color w:val="000000" w:themeColor="text1"/>
          <w:sz w:val="24"/>
          <w:szCs w:val="24"/>
          <w:lang w:eastAsia="en-US"/>
        </w:rPr>
        <w:t xml:space="preserve"> и муниципальных услуг".</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w:t>
      </w:r>
      <w:r w:rsidRPr="007D5933">
        <w:rPr>
          <w:rFonts w:ascii="Times New Roman" w:eastAsia="Calibri" w:hAnsi="Times New Roman"/>
          <w:bCs/>
          <w:color w:val="000000" w:themeColor="text1"/>
          <w:sz w:val="24"/>
          <w:szCs w:val="24"/>
          <w:lang w:eastAsia="en-US"/>
        </w:rPr>
        <w:lastRenderedPageBreak/>
        <w:t>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7D5933">
        <w:rPr>
          <w:rFonts w:ascii="Times New Roman" w:eastAsia="Calibri" w:hAnsi="Times New Roman"/>
          <w:bCs/>
          <w:color w:val="000000" w:themeColor="text1"/>
          <w:sz w:val="24"/>
          <w:szCs w:val="24"/>
          <w:lang w:eastAsia="en-US"/>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г) в электронной форме посредством единой информационной системы жилищного строительства.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а) </w:t>
      </w:r>
      <w:proofErr w:type="spellStart"/>
      <w:r w:rsidRPr="007D5933">
        <w:rPr>
          <w:rFonts w:ascii="Times New Roman" w:eastAsia="Calibri" w:hAnsi="Times New Roman"/>
          <w:bCs/>
          <w:color w:val="000000" w:themeColor="text1"/>
          <w:sz w:val="24"/>
          <w:szCs w:val="24"/>
          <w:lang w:eastAsia="en-US"/>
        </w:rPr>
        <w:t>xml</w:t>
      </w:r>
      <w:proofErr w:type="spellEnd"/>
      <w:r w:rsidRPr="007D5933">
        <w:rPr>
          <w:rFonts w:ascii="Times New Roman" w:eastAsia="Calibri" w:hAnsi="Times New Roman"/>
          <w:bCs/>
          <w:color w:val="000000" w:themeColor="text1"/>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D5933">
        <w:rPr>
          <w:rFonts w:ascii="Times New Roman" w:eastAsia="Calibri" w:hAnsi="Times New Roman"/>
          <w:bCs/>
          <w:color w:val="000000" w:themeColor="text1"/>
          <w:sz w:val="24"/>
          <w:szCs w:val="24"/>
          <w:lang w:eastAsia="en-US"/>
        </w:rPr>
        <w:t>xml</w:t>
      </w:r>
      <w:proofErr w:type="spellEnd"/>
      <w:r w:rsidRPr="007D5933">
        <w:rPr>
          <w:rFonts w:ascii="Times New Roman" w:eastAsia="Calibri" w:hAnsi="Times New Roman"/>
          <w:bCs/>
          <w:color w:val="000000" w:themeColor="text1"/>
          <w:sz w:val="24"/>
          <w:szCs w:val="24"/>
          <w:lang w:eastAsia="en-US"/>
        </w:rPr>
        <w:t>;</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б) </w:t>
      </w:r>
      <w:proofErr w:type="spellStart"/>
      <w:r w:rsidRPr="007D5933">
        <w:rPr>
          <w:rFonts w:ascii="Times New Roman" w:eastAsia="Calibri" w:hAnsi="Times New Roman"/>
          <w:bCs/>
          <w:color w:val="000000" w:themeColor="text1"/>
          <w:sz w:val="24"/>
          <w:szCs w:val="24"/>
          <w:lang w:eastAsia="en-US"/>
        </w:rPr>
        <w:t>doc</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docx</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odt</w:t>
      </w:r>
      <w:proofErr w:type="spellEnd"/>
      <w:r w:rsidRPr="007D5933">
        <w:rPr>
          <w:rFonts w:ascii="Times New Roman" w:eastAsia="Calibri" w:hAnsi="Times New Roman"/>
          <w:bCs/>
          <w:color w:val="000000" w:themeColor="text1"/>
          <w:sz w:val="24"/>
          <w:szCs w:val="24"/>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в) </w:t>
      </w:r>
      <w:proofErr w:type="spellStart"/>
      <w:r w:rsidRPr="007D5933">
        <w:rPr>
          <w:rFonts w:ascii="Times New Roman" w:eastAsia="Calibri" w:hAnsi="Times New Roman"/>
          <w:bCs/>
          <w:color w:val="000000" w:themeColor="text1"/>
          <w:sz w:val="24"/>
          <w:szCs w:val="24"/>
          <w:lang w:eastAsia="en-US"/>
        </w:rPr>
        <w:t>xls</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xlsx</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ods</w:t>
      </w:r>
      <w:proofErr w:type="spellEnd"/>
      <w:r w:rsidRPr="007D5933">
        <w:rPr>
          <w:rFonts w:ascii="Times New Roman" w:eastAsia="Calibri" w:hAnsi="Times New Roman"/>
          <w:bCs/>
          <w:color w:val="000000" w:themeColor="text1"/>
          <w:sz w:val="24"/>
          <w:szCs w:val="24"/>
          <w:lang w:eastAsia="en-US"/>
        </w:rPr>
        <w:t xml:space="preserve"> - для документов, содержащих расчеты;</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г) </w:t>
      </w:r>
      <w:proofErr w:type="spellStart"/>
      <w:r w:rsidRPr="007D5933">
        <w:rPr>
          <w:rFonts w:ascii="Times New Roman" w:eastAsia="Calibri" w:hAnsi="Times New Roman"/>
          <w:bCs/>
          <w:color w:val="000000" w:themeColor="text1"/>
          <w:sz w:val="24"/>
          <w:szCs w:val="24"/>
          <w:lang w:eastAsia="en-US"/>
        </w:rPr>
        <w:t>pdf</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jpg</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jpeg</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val="en-US" w:eastAsia="en-US"/>
        </w:rPr>
        <w:t>png</w:t>
      </w:r>
      <w:proofErr w:type="spellEnd"/>
      <w:r w:rsidRPr="007D5933">
        <w:rPr>
          <w:rFonts w:ascii="Times New Roman" w:eastAsia="Calibri" w:hAnsi="Times New Roman"/>
          <w:bCs/>
          <w:color w:val="000000" w:themeColor="text1"/>
          <w:sz w:val="24"/>
          <w:szCs w:val="24"/>
          <w:lang w:eastAsia="en-US"/>
        </w:rPr>
        <w:t xml:space="preserve">, </w:t>
      </w:r>
      <w:r w:rsidRPr="007D5933">
        <w:rPr>
          <w:rFonts w:ascii="Times New Roman" w:eastAsia="Calibri" w:hAnsi="Times New Roman"/>
          <w:bCs/>
          <w:color w:val="000000" w:themeColor="text1"/>
          <w:sz w:val="24"/>
          <w:szCs w:val="24"/>
          <w:lang w:val="en-US" w:eastAsia="en-US"/>
        </w:rPr>
        <w:t>bmp</w:t>
      </w:r>
      <w:r w:rsidRPr="007D5933">
        <w:rPr>
          <w:rFonts w:ascii="Times New Roman" w:eastAsia="Calibri" w:hAnsi="Times New Roman"/>
          <w:bCs/>
          <w:color w:val="000000" w:themeColor="text1"/>
          <w:sz w:val="24"/>
          <w:szCs w:val="24"/>
          <w:lang w:eastAsia="en-US"/>
        </w:rPr>
        <w:t xml:space="preserve">, </w:t>
      </w:r>
      <w:r w:rsidRPr="007D5933">
        <w:rPr>
          <w:rFonts w:ascii="Times New Roman" w:eastAsia="Calibri" w:hAnsi="Times New Roman"/>
          <w:bCs/>
          <w:color w:val="000000" w:themeColor="text1"/>
          <w:sz w:val="24"/>
          <w:szCs w:val="24"/>
          <w:lang w:val="en-US" w:eastAsia="en-US"/>
        </w:rPr>
        <w:t>tiff</w:t>
      </w:r>
      <w:r w:rsidRPr="007D5933">
        <w:rPr>
          <w:rFonts w:ascii="Times New Roman" w:eastAsia="Calibri" w:hAnsi="Times New Roman"/>
          <w:bCs/>
          <w:color w:val="000000" w:themeColor="text1"/>
          <w:sz w:val="24"/>
          <w:szCs w:val="24"/>
          <w:lang w:eastAsia="en-US"/>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д) </w:t>
      </w:r>
      <w:r w:rsidRPr="007D5933">
        <w:rPr>
          <w:rFonts w:ascii="Times New Roman" w:eastAsia="Calibri" w:hAnsi="Times New Roman"/>
          <w:bCs/>
          <w:color w:val="000000" w:themeColor="text1"/>
          <w:sz w:val="24"/>
          <w:szCs w:val="24"/>
          <w:lang w:val="en-US" w:eastAsia="en-US"/>
        </w:rPr>
        <w:t>zip</w:t>
      </w:r>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val="en-US" w:eastAsia="en-US"/>
        </w:rPr>
        <w:t>rar</w:t>
      </w:r>
      <w:proofErr w:type="spellEnd"/>
      <w:r w:rsidRPr="007D5933">
        <w:rPr>
          <w:rFonts w:ascii="Times New Roman" w:eastAsia="Calibri" w:hAnsi="Times New Roman"/>
          <w:bCs/>
          <w:color w:val="000000" w:themeColor="text1"/>
          <w:sz w:val="24"/>
          <w:szCs w:val="24"/>
          <w:lang w:eastAsia="en-US"/>
        </w:rPr>
        <w:t xml:space="preserve"> – для сжатых документов в один файл;</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е) </w:t>
      </w:r>
      <w:r w:rsidRPr="007D5933">
        <w:rPr>
          <w:rFonts w:ascii="Times New Roman" w:eastAsia="Calibri" w:hAnsi="Times New Roman"/>
          <w:bCs/>
          <w:color w:val="000000" w:themeColor="text1"/>
          <w:sz w:val="24"/>
          <w:szCs w:val="24"/>
          <w:lang w:val="en-US" w:eastAsia="en-US"/>
        </w:rPr>
        <w:t>sig</w:t>
      </w:r>
      <w:r w:rsidRPr="007D5933">
        <w:rPr>
          <w:rFonts w:ascii="Times New Roman" w:eastAsia="Calibri" w:hAnsi="Times New Roman"/>
          <w:bCs/>
          <w:color w:val="000000" w:themeColor="text1"/>
          <w:sz w:val="24"/>
          <w:szCs w:val="24"/>
          <w:lang w:eastAsia="en-US"/>
        </w:rPr>
        <w:t xml:space="preserve"> – для открепленной усиленной квалифицированной электронной подписи.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2.6. В случае</w:t>
      </w:r>
      <w:proofErr w:type="gramStart"/>
      <w:r w:rsidRPr="007D5933">
        <w:rPr>
          <w:rFonts w:ascii="Times New Roman" w:eastAsia="Calibri" w:hAnsi="Times New Roman"/>
          <w:bCs/>
          <w:color w:val="000000" w:themeColor="text1"/>
          <w:sz w:val="24"/>
          <w:szCs w:val="24"/>
          <w:lang w:eastAsia="en-US"/>
        </w:rPr>
        <w:t>,</w:t>
      </w:r>
      <w:proofErr w:type="gramEnd"/>
      <w:r w:rsidRPr="007D5933">
        <w:rPr>
          <w:rFonts w:ascii="Times New Roman" w:eastAsia="Calibri" w:hAnsi="Times New Roman"/>
          <w:bCs/>
          <w:color w:val="000000" w:themeColor="text1"/>
          <w:sz w:val="24"/>
          <w:szCs w:val="24"/>
          <w:lang w:eastAsia="en-US"/>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D5933">
        <w:rPr>
          <w:rFonts w:ascii="Times New Roman" w:eastAsia="Calibri" w:hAnsi="Times New Roman"/>
          <w:bCs/>
          <w:color w:val="000000" w:themeColor="text1"/>
          <w:sz w:val="24"/>
          <w:szCs w:val="24"/>
          <w:lang w:eastAsia="en-US"/>
        </w:rPr>
        <w:t>dpi</w:t>
      </w:r>
      <w:proofErr w:type="spellEnd"/>
      <w:r w:rsidRPr="007D5933">
        <w:rPr>
          <w:rFonts w:ascii="Times New Roman" w:eastAsia="Calibri" w:hAnsi="Times New Roman"/>
          <w:bCs/>
          <w:color w:val="000000" w:themeColor="text1"/>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"черно-белый" (при отсутствии в документе графических изображений и (или) цветного текста);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"оттенки серого" (при наличии в документе графических изображений, отличных от цветного графического изображения);</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возможность идентифицировать документ и количество листов в документе;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Документы, подлежащие представлению в форматах </w:t>
      </w:r>
      <w:proofErr w:type="spellStart"/>
      <w:r w:rsidRPr="007D5933">
        <w:rPr>
          <w:rFonts w:ascii="Times New Roman" w:eastAsia="Calibri" w:hAnsi="Times New Roman"/>
          <w:bCs/>
          <w:color w:val="000000" w:themeColor="text1"/>
          <w:sz w:val="24"/>
          <w:szCs w:val="24"/>
          <w:lang w:eastAsia="en-US"/>
        </w:rPr>
        <w:t>xls</w:t>
      </w:r>
      <w:proofErr w:type="spellEnd"/>
      <w:r w:rsidRPr="007D5933">
        <w:rPr>
          <w:rFonts w:ascii="Times New Roman" w:eastAsia="Calibri" w:hAnsi="Times New Roman"/>
          <w:bCs/>
          <w:color w:val="000000" w:themeColor="text1"/>
          <w:sz w:val="24"/>
          <w:szCs w:val="24"/>
          <w:lang w:eastAsia="en-US"/>
        </w:rPr>
        <w:t xml:space="preserve">, </w:t>
      </w:r>
      <w:proofErr w:type="spellStart"/>
      <w:r w:rsidRPr="007D5933">
        <w:rPr>
          <w:rFonts w:ascii="Times New Roman" w:eastAsia="Calibri" w:hAnsi="Times New Roman"/>
          <w:bCs/>
          <w:color w:val="000000" w:themeColor="text1"/>
          <w:sz w:val="24"/>
          <w:szCs w:val="24"/>
          <w:lang w:eastAsia="en-US"/>
        </w:rPr>
        <w:t>xlsx</w:t>
      </w:r>
      <w:proofErr w:type="spellEnd"/>
      <w:r w:rsidRPr="007D5933">
        <w:rPr>
          <w:rFonts w:ascii="Times New Roman" w:eastAsia="Calibri" w:hAnsi="Times New Roman"/>
          <w:bCs/>
          <w:color w:val="000000" w:themeColor="text1"/>
          <w:sz w:val="24"/>
          <w:szCs w:val="24"/>
          <w:lang w:eastAsia="en-US"/>
        </w:rPr>
        <w:t xml:space="preserve"> или </w:t>
      </w:r>
      <w:proofErr w:type="spellStart"/>
      <w:r w:rsidRPr="007D5933">
        <w:rPr>
          <w:rFonts w:ascii="Times New Roman" w:eastAsia="Calibri" w:hAnsi="Times New Roman"/>
          <w:bCs/>
          <w:color w:val="000000" w:themeColor="text1"/>
          <w:sz w:val="24"/>
          <w:szCs w:val="24"/>
          <w:lang w:eastAsia="en-US"/>
        </w:rPr>
        <w:t>ods</w:t>
      </w:r>
      <w:proofErr w:type="spellEnd"/>
      <w:r w:rsidRPr="007D5933">
        <w:rPr>
          <w:rFonts w:ascii="Times New Roman" w:eastAsia="Calibri" w:hAnsi="Times New Roman"/>
          <w:bCs/>
          <w:color w:val="000000" w:themeColor="text1"/>
          <w:sz w:val="24"/>
          <w:szCs w:val="24"/>
          <w:lang w:eastAsia="en-US"/>
        </w:rPr>
        <w:t>, формируются в виде отдельного документа, представляемого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а) заявление о выдаче разрешения на ввод объекта в эксплуатацию. </w:t>
      </w:r>
      <w:proofErr w:type="gramStart"/>
      <w:r w:rsidRPr="007D5933">
        <w:rPr>
          <w:rFonts w:ascii="Times New Roman" w:eastAsia="Calibri" w:hAnsi="Times New Roman"/>
          <w:bCs/>
          <w:color w:val="000000" w:themeColor="text1"/>
          <w:sz w:val="24"/>
          <w:szCs w:val="24"/>
          <w:lang w:eastAsia="en-US"/>
        </w:rPr>
        <w:t>В случае представления заявления о выдаче разрешения на ввод объекта в эксплуатацию в электронной форме</w:t>
      </w:r>
      <w:proofErr w:type="gramEnd"/>
      <w:r w:rsidRPr="007D5933">
        <w:rPr>
          <w:rFonts w:ascii="Times New Roman" w:eastAsia="Calibri" w:hAnsi="Times New Roman"/>
          <w:bCs/>
          <w:color w:val="000000" w:themeColor="text1"/>
          <w:sz w:val="24"/>
          <w:szCs w:val="24"/>
          <w:lang w:eastAsia="en-US"/>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в) </w:t>
      </w:r>
      <w:r w:rsidRPr="007D5933">
        <w:rPr>
          <w:rFonts w:ascii="Times New Roman" w:eastAsia="Calibri" w:hAnsi="Times New Roman"/>
          <w:color w:val="000000" w:themeColor="text1"/>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D5933">
        <w:rPr>
          <w:rFonts w:ascii="Times New Roman" w:eastAsia="Calibri" w:hAnsi="Times New Roman"/>
          <w:color w:val="000000" w:themeColor="text1"/>
          <w:sz w:val="24"/>
          <w:szCs w:val="24"/>
          <w:lang w:eastAsia="en-US"/>
        </w:rPr>
        <w:t xml:space="preserve">В случае представления документов в электронной форме посредством </w:t>
      </w:r>
      <w:r w:rsidRPr="007D5933">
        <w:rPr>
          <w:rFonts w:ascii="Times New Roman" w:eastAsia="Calibri" w:hAnsi="Times New Roman"/>
          <w:bCs/>
          <w:color w:val="000000" w:themeColor="text1"/>
          <w:sz w:val="24"/>
          <w:szCs w:val="24"/>
          <w:lang w:eastAsia="en-US"/>
        </w:rPr>
        <w:t>Единого портала</w:t>
      </w:r>
      <w:r w:rsidRPr="007D5933">
        <w:rPr>
          <w:rFonts w:ascii="Times New Roman" w:eastAsia="Calibri" w:hAnsi="Times New Roman"/>
          <w:color w:val="000000" w:themeColor="text1"/>
          <w:sz w:val="24"/>
          <w:szCs w:val="24"/>
          <w:lang w:eastAsia="en-US"/>
        </w:rPr>
        <w:t xml:space="preserve">, </w:t>
      </w:r>
      <w:r w:rsidRPr="007D5933">
        <w:rPr>
          <w:rFonts w:ascii="Times New Roman" w:eastAsia="Calibri" w:hAnsi="Times New Roman"/>
          <w:bCs/>
          <w:color w:val="000000" w:themeColor="text1"/>
          <w:sz w:val="24"/>
          <w:szCs w:val="24"/>
          <w:lang w:eastAsia="en-US"/>
        </w:rPr>
        <w:t xml:space="preserve">регионального портала в соответствии с подпунктом "а" пункта 2.4 настоящего Административного регламента </w:t>
      </w:r>
      <w:r w:rsidRPr="007D5933">
        <w:rPr>
          <w:rFonts w:ascii="Times New Roman" w:eastAsia="Calibri" w:hAnsi="Times New Roman"/>
          <w:color w:val="000000" w:themeColor="text1"/>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7D5933">
        <w:rPr>
          <w:rFonts w:ascii="Times New Roman" w:hAnsi="Times New Roman"/>
          <w:bCs/>
          <w:color w:val="000000" w:themeColor="text1"/>
          <w:sz w:val="24"/>
          <w:szCs w:val="24"/>
        </w:rPr>
        <w:t>или усиленной неквалифицированной электронной подписью правомочного должностного лица такого юридического лица</w:t>
      </w:r>
      <w:r w:rsidRPr="007D5933">
        <w:rPr>
          <w:rFonts w:ascii="Times New Roman" w:eastAsia="Calibri" w:hAnsi="Times New Roman"/>
          <w:color w:val="000000" w:themeColor="text1"/>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г) документ, подтверждающий заключение </w:t>
      </w:r>
      <w:proofErr w:type="gramStart"/>
      <w:r w:rsidRPr="007D5933">
        <w:rPr>
          <w:rFonts w:ascii="Times New Roman" w:eastAsia="Calibri" w:hAnsi="Times New Roman"/>
          <w:bCs/>
          <w:color w:val="000000" w:themeColor="text1"/>
          <w:sz w:val="24"/>
          <w:szCs w:val="24"/>
          <w:lang w:eastAsia="en-US"/>
        </w:rPr>
        <w:t>договора обязательного страхования гражданской ответственности владельца опасного объекта</w:t>
      </w:r>
      <w:proofErr w:type="gramEnd"/>
      <w:r w:rsidRPr="007D5933">
        <w:rPr>
          <w:rFonts w:ascii="Times New Roman" w:eastAsia="Calibri" w:hAnsi="Times New Roman"/>
          <w:bCs/>
          <w:color w:val="000000" w:themeColor="text1"/>
          <w:sz w:val="24"/>
          <w:szCs w:val="24"/>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7D5933">
        <w:rPr>
          <w:rFonts w:ascii="Times New Roman" w:eastAsia="Calibri" w:hAnsi="Times New Roman"/>
          <w:bCs/>
          <w:color w:val="000000" w:themeColor="text1"/>
          <w:sz w:val="24"/>
          <w:szCs w:val="24"/>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7D5933">
        <w:rPr>
          <w:rFonts w:ascii="Times New Roman" w:eastAsia="Calibri" w:hAnsi="Times New Roman"/>
          <w:color w:val="000000" w:themeColor="text1"/>
          <w:sz w:val="24"/>
          <w:szCs w:val="24"/>
          <w:lang w:eastAsia="en-US"/>
        </w:rPr>
        <w:t>.</w:t>
      </w:r>
    </w:p>
    <w:p w:rsidR="003B6938" w:rsidRPr="007D5933" w:rsidRDefault="003B6938" w:rsidP="003B6938">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p>
    <w:p w:rsidR="003B6938" w:rsidRPr="007D5933" w:rsidRDefault="003B6938" w:rsidP="003B6938">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 xml:space="preserve">Исчерпывающий перечень документов и сведений, необходимых в соответствии с </w:t>
      </w:r>
      <w:r w:rsidRPr="007D5933">
        <w:rPr>
          <w:rFonts w:ascii="Times New Roman" w:hAnsi="Times New Roman"/>
          <w:bCs/>
          <w:color w:val="000000" w:themeColor="text1"/>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2.9. </w:t>
      </w:r>
      <w:proofErr w:type="gramStart"/>
      <w:r w:rsidRPr="007D5933">
        <w:rPr>
          <w:bCs/>
          <w:color w:val="000000" w:themeColor="text1"/>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7D5933">
        <w:rPr>
          <w:bCs/>
          <w:color w:val="000000" w:themeColor="text1"/>
          <w:sz w:val="24"/>
          <w:szCs w:val="24"/>
        </w:rPr>
        <w:t xml:space="preserve"> местного самоуправления </w:t>
      </w:r>
      <w:proofErr w:type="gramStart"/>
      <w:r w:rsidRPr="007D5933">
        <w:rPr>
          <w:bCs/>
          <w:color w:val="000000" w:themeColor="text1"/>
          <w:sz w:val="24"/>
          <w:szCs w:val="24"/>
        </w:rPr>
        <w:t>организациях</w:t>
      </w:r>
      <w:proofErr w:type="gramEnd"/>
      <w:r w:rsidRPr="007D5933">
        <w:rPr>
          <w:bCs/>
          <w:color w:val="000000" w:themeColor="text1"/>
          <w:sz w:val="24"/>
          <w:szCs w:val="24"/>
        </w:rPr>
        <w:t xml:space="preserve">, в распоряжении </w:t>
      </w:r>
      <w:r w:rsidRPr="007D5933">
        <w:rPr>
          <w:color w:val="000000" w:themeColor="text1"/>
          <w:sz w:val="24"/>
          <w:szCs w:val="24"/>
        </w:rPr>
        <w:t xml:space="preserve">которых </w:t>
      </w:r>
      <w:r w:rsidRPr="007D5933">
        <w:rPr>
          <w:bCs/>
          <w:color w:val="000000" w:themeColor="text1"/>
          <w:sz w:val="24"/>
          <w:szCs w:val="24"/>
        </w:rPr>
        <w:t xml:space="preserve">находятся </w:t>
      </w:r>
      <w:r w:rsidRPr="007D5933">
        <w:rPr>
          <w:color w:val="000000" w:themeColor="text1"/>
          <w:sz w:val="24"/>
          <w:szCs w:val="24"/>
        </w:rPr>
        <w:t xml:space="preserve">указанные документы, </w:t>
      </w:r>
      <w:r w:rsidRPr="007D5933">
        <w:rPr>
          <w:bCs/>
          <w:color w:val="000000" w:themeColor="text1"/>
          <w:sz w:val="24"/>
          <w:szCs w:val="24"/>
        </w:rPr>
        <w:t>и которые заявитель вправе представить по собственной инициативе: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7D5933">
        <w:rPr>
          <w:rFonts w:ascii="Times New Roman" w:eastAsia="Calibri" w:hAnsi="Times New Roman"/>
          <w:bCs/>
          <w:color w:val="000000" w:themeColor="text1"/>
          <w:sz w:val="24"/>
          <w:szCs w:val="24"/>
          <w:lang w:eastAsia="en-US"/>
        </w:rPr>
        <w:t xml:space="preserve"> образование земельного участка;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в) разрешение на строительство;</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7D5933">
        <w:rPr>
          <w:rFonts w:ascii="Times New Roman" w:eastAsia="Calibri" w:hAnsi="Times New Roman"/>
          <w:bCs/>
          <w:color w:val="000000" w:themeColor="text1"/>
          <w:sz w:val="24"/>
          <w:szCs w:val="24"/>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bCs/>
          <w:color w:val="000000" w:themeColor="text1"/>
          <w:sz w:val="24"/>
          <w:szCs w:val="24"/>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rsidRPr="007D5933">
        <w:rPr>
          <w:rFonts w:ascii="Times New Roman" w:eastAsia="Calibri" w:hAnsi="Times New Roman"/>
          <w:bCs/>
          <w:color w:val="000000" w:themeColor="text1"/>
          <w:sz w:val="24"/>
          <w:szCs w:val="24"/>
          <w:lang w:eastAsia="en-US"/>
        </w:rPr>
        <w:lastRenderedPageBreak/>
        <w:t>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7D5933">
        <w:rPr>
          <w:rFonts w:ascii="Times New Roman" w:eastAsia="Calibri" w:hAnsi="Times New Roman"/>
          <w:bCs/>
          <w:color w:val="000000" w:themeColor="text1"/>
          <w:sz w:val="24"/>
          <w:szCs w:val="24"/>
          <w:lang w:eastAsia="en-US"/>
        </w:rPr>
        <w:t xml:space="preserve"> </w:t>
      </w:r>
      <w:proofErr w:type="gramStart"/>
      <w:r w:rsidRPr="007D5933">
        <w:rPr>
          <w:rFonts w:ascii="Times New Roman" w:eastAsia="Calibri" w:hAnsi="Times New Roman"/>
          <w:bCs/>
          <w:color w:val="000000" w:themeColor="text1"/>
          <w:sz w:val="24"/>
          <w:szCs w:val="24"/>
          <w:lang w:eastAsia="en-US"/>
        </w:rPr>
        <w:t>соответствии с частью1</w:t>
      </w:r>
      <w:r w:rsidRPr="007D5933">
        <w:rPr>
          <w:rFonts w:ascii="Times New Roman" w:eastAsia="Calibri" w:hAnsi="Times New Roman"/>
          <w:bCs/>
          <w:color w:val="000000" w:themeColor="text1"/>
          <w:sz w:val="24"/>
          <w:szCs w:val="24"/>
          <w:vertAlign w:val="superscript"/>
          <w:lang w:eastAsia="en-US"/>
        </w:rPr>
        <w:t>3</w:t>
      </w:r>
      <w:r w:rsidRPr="007D5933">
        <w:rPr>
          <w:rFonts w:ascii="Times New Roman" w:eastAsia="Calibri" w:hAnsi="Times New Roman"/>
          <w:bCs/>
          <w:color w:val="000000" w:themeColor="text1"/>
          <w:sz w:val="24"/>
          <w:szCs w:val="24"/>
          <w:lang w:eastAsia="en-US"/>
        </w:rPr>
        <w:t>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7D5933">
        <w:rPr>
          <w:rFonts w:ascii="Times New Roman" w:eastAsia="Calibri" w:hAnsi="Times New Roman"/>
          <w:bCs/>
          <w:color w:val="000000" w:themeColor="text1"/>
          <w:sz w:val="24"/>
          <w:szCs w:val="24"/>
          <w:lang w:eastAsia="en-US"/>
        </w:rPr>
        <w:t>"-</w:t>
      </w:r>
      <w:proofErr w:type="gramEnd"/>
      <w:r w:rsidRPr="007D5933">
        <w:rPr>
          <w:rFonts w:ascii="Times New Roman" w:eastAsia="Calibri" w:hAnsi="Times New Roman"/>
          <w:bCs/>
          <w:color w:val="000000" w:themeColor="text1"/>
          <w:sz w:val="24"/>
          <w:szCs w:val="24"/>
          <w:lang w:eastAsia="en-US"/>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7D5933">
        <w:rPr>
          <w:rFonts w:ascii="Times New Roman" w:eastAsia="Calibri" w:hAnsi="Times New Roman"/>
          <w:bCs/>
          <w:color w:val="000000" w:themeColor="text1"/>
          <w:sz w:val="24"/>
          <w:szCs w:val="24"/>
          <w:lang w:eastAsia="en-US"/>
        </w:rPr>
        <w:t>В указанном случае в заявлении о выдаче разрешения на ввод объекта в эксплуатацию</w:t>
      </w:r>
      <w:proofErr w:type="gramEnd"/>
      <w:r w:rsidRPr="007D5933">
        <w:rPr>
          <w:rFonts w:ascii="Times New Roman" w:eastAsia="Calibri" w:hAnsi="Times New Roman"/>
          <w:bCs/>
          <w:color w:val="000000" w:themeColor="text1"/>
          <w:sz w:val="24"/>
          <w:szCs w:val="24"/>
          <w:lang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2.12. Непредставление (несвоевременное представление) государственными </w:t>
      </w:r>
      <w:r w:rsidRPr="007D5933">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Pr="007D5933">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выдаче разрешения на ввод объекта в эксплуатацию.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4"/>
          <w:szCs w:val="24"/>
        </w:rPr>
      </w:pPr>
      <w:r w:rsidRPr="007D5933">
        <w:rPr>
          <w:rFonts w:ascii="Times New Roman" w:eastAsia="Calibri" w:hAnsi="Times New Roman"/>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2.13. Регистрация заявления о выдаче разрешения на ввод объекта в эксплуатацию, представленного </w:t>
      </w:r>
      <w:proofErr w:type="gramStart"/>
      <w:r w:rsidRPr="007D5933">
        <w:rPr>
          <w:rFonts w:ascii="Times New Roman" w:eastAsia="Calibri" w:hAnsi="Times New Roman"/>
          <w:bCs/>
          <w:color w:val="000000" w:themeColor="text1"/>
          <w:sz w:val="24"/>
          <w:szCs w:val="24"/>
          <w:lang w:eastAsia="en-US"/>
        </w:rPr>
        <w:t>заявителем</w:t>
      </w:r>
      <w:proofErr w:type="gramEnd"/>
      <w:r w:rsidRPr="007D5933">
        <w:rPr>
          <w:rFonts w:ascii="Times New Roman" w:eastAsia="Calibri" w:hAnsi="Times New Roman"/>
          <w:bCs/>
          <w:color w:val="000000" w:themeColor="text1"/>
          <w:sz w:val="24"/>
          <w:szCs w:val="24"/>
          <w:lang w:eastAsia="en-US"/>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7D5933">
        <w:rPr>
          <w:rFonts w:ascii="Times New Roman" w:hAnsi="Times New Roman"/>
          <w:bCs/>
          <w:color w:val="000000" w:themeColor="text1"/>
          <w:sz w:val="24"/>
          <w:szCs w:val="24"/>
        </w:rPr>
        <w:t>единой информационной системы жилищного строительства</w:t>
      </w:r>
      <w:r w:rsidRPr="007D5933">
        <w:rPr>
          <w:rFonts w:ascii="Times New Roman" w:hAnsi="Times New Roman"/>
          <w:color w:val="000000" w:themeColor="text1"/>
          <w:sz w:val="24"/>
          <w:szCs w:val="24"/>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w:t>
      </w:r>
      <w:r w:rsidRPr="007D5933">
        <w:rPr>
          <w:rFonts w:ascii="Times New Roman" w:hAnsi="Times New Roman"/>
          <w:color w:val="000000" w:themeColor="text1"/>
          <w:sz w:val="24"/>
          <w:szCs w:val="24"/>
        </w:rPr>
        <w:lastRenderedPageBreak/>
        <w:t>о выдаче разрешения на ввод объекта в эксплуатацию считается первый рабочий день, следующий за днем представления заявителем</w:t>
      </w:r>
      <w:proofErr w:type="gramEnd"/>
      <w:r w:rsidRPr="007D5933">
        <w:rPr>
          <w:rFonts w:ascii="Times New Roman" w:hAnsi="Times New Roman"/>
          <w:color w:val="000000" w:themeColor="text1"/>
          <w:sz w:val="24"/>
          <w:szCs w:val="24"/>
        </w:rPr>
        <w:t xml:space="preserve"> указанного заявления.</w:t>
      </w:r>
    </w:p>
    <w:p w:rsidR="003B6938" w:rsidRPr="007D5933" w:rsidRDefault="003B6938" w:rsidP="003B6938">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 xml:space="preserve">Срок предоставления </w:t>
      </w:r>
      <w:r w:rsidRPr="007D5933">
        <w:rPr>
          <w:rFonts w:ascii="Times New Roman" w:hAnsi="Times New Roman"/>
          <w:color w:val="000000" w:themeColor="text1"/>
          <w:sz w:val="24"/>
          <w:szCs w:val="24"/>
        </w:rPr>
        <w:t>муниципальной</w:t>
      </w:r>
      <w:r w:rsidRPr="007D5933">
        <w:rPr>
          <w:rFonts w:ascii="Times New Roman" w:hAnsi="Times New Roman"/>
          <w:bCs/>
          <w:color w:val="000000" w:themeColor="text1"/>
          <w:sz w:val="24"/>
          <w:szCs w:val="24"/>
        </w:rPr>
        <w:t xml:space="preserve"> услуги, в том числе с учетом необходимости обращения в организации,     участвующие в предоставлении </w:t>
      </w:r>
      <w:r w:rsidRPr="007D5933">
        <w:rPr>
          <w:rFonts w:ascii="Times New Roman" w:hAnsi="Times New Roman"/>
          <w:color w:val="000000" w:themeColor="text1"/>
          <w:sz w:val="24"/>
          <w:szCs w:val="24"/>
        </w:rPr>
        <w:t xml:space="preserve">муниципальной  </w:t>
      </w:r>
      <w:r w:rsidRPr="007D5933">
        <w:rPr>
          <w:rFonts w:ascii="Times New Roman" w:hAnsi="Times New Roman"/>
          <w:bCs/>
          <w:color w:val="000000" w:themeColor="text1"/>
          <w:sz w:val="24"/>
          <w:szCs w:val="24"/>
        </w:rPr>
        <w:t xml:space="preserve"> услуги,      срок приостановления предоставления</w:t>
      </w:r>
      <w:r w:rsidRPr="007D5933">
        <w:rPr>
          <w:rFonts w:ascii="Times New Roman" w:hAnsi="Times New Roman"/>
          <w:color w:val="000000" w:themeColor="text1"/>
          <w:sz w:val="24"/>
          <w:szCs w:val="24"/>
        </w:rPr>
        <w:t xml:space="preserve">    муниципальной      </w:t>
      </w:r>
      <w:r w:rsidRPr="007D5933">
        <w:rPr>
          <w:rFonts w:ascii="Times New Roman" w:hAnsi="Times New Roman"/>
          <w:bCs/>
          <w:color w:val="000000" w:themeColor="text1"/>
          <w:sz w:val="24"/>
          <w:szCs w:val="24"/>
        </w:rPr>
        <w:t xml:space="preserve">услуги,    срок выдачи (направления) документов, являющихся результатом предоставления  </w:t>
      </w:r>
      <w:r w:rsidRPr="007D5933">
        <w:rPr>
          <w:rFonts w:ascii="Times New Roman" w:hAnsi="Times New Roman"/>
          <w:color w:val="000000" w:themeColor="text1"/>
          <w:sz w:val="24"/>
          <w:szCs w:val="24"/>
        </w:rPr>
        <w:t xml:space="preserve">муниципальной </w:t>
      </w:r>
      <w:r w:rsidRPr="007D5933">
        <w:rPr>
          <w:rFonts w:ascii="Times New Roman" w:hAnsi="Times New Roman"/>
          <w:bCs/>
          <w:color w:val="000000" w:themeColor="text1"/>
          <w:sz w:val="24"/>
          <w:szCs w:val="24"/>
        </w:rPr>
        <w:t xml:space="preserve">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2.14. Срок предоставления услуги составляет не более пяти рабочих дней </w:t>
      </w:r>
      <w:proofErr w:type="gramStart"/>
      <w:r w:rsidRPr="007D5933">
        <w:rPr>
          <w:rFonts w:ascii="Times New Roman" w:eastAsia="Calibri" w:hAnsi="Times New Roman"/>
          <w:bCs/>
          <w:color w:val="000000" w:themeColor="text1"/>
          <w:sz w:val="24"/>
          <w:szCs w:val="24"/>
          <w:lang w:eastAsia="en-US"/>
        </w:rPr>
        <w:t>со дня поступления заявления о выдаче разрешения на ввод объекта в эксплуатацию в уполномоченный орган</w:t>
      </w:r>
      <w:proofErr w:type="gramEnd"/>
      <w:r w:rsidRPr="007D5933">
        <w:rPr>
          <w:rFonts w:ascii="Times New Roman" w:eastAsia="Calibri" w:hAnsi="Times New Roman"/>
          <w:bCs/>
          <w:color w:val="000000" w:themeColor="text1"/>
          <w:sz w:val="24"/>
          <w:szCs w:val="24"/>
          <w:lang w:eastAsia="en-US"/>
        </w:rPr>
        <w:t xml:space="preserve"> государственной власти, орган местного самоуправления, организацию.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3B6938" w:rsidRPr="007D5933" w:rsidRDefault="003B6938" w:rsidP="003B6938">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Исчерпывающий перечень оснований для приостановления или отказа в предоставлении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3B6938" w:rsidRPr="007D5933" w:rsidRDefault="003B6938" w:rsidP="003B6938">
      <w:pPr>
        <w:pStyle w:val="ConsPlusNormal0"/>
        <w:ind w:firstLine="709"/>
        <w:jc w:val="both"/>
        <w:rPr>
          <w:bCs/>
          <w:color w:val="000000" w:themeColor="text1"/>
          <w:sz w:val="24"/>
          <w:szCs w:val="24"/>
        </w:rPr>
      </w:pP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в) непредставление документов, предусмотренных подпунктами "а" - "в" пункта 2.8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д) представленные документы содержат подчистки и исправления текста;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lastRenderedPageBreak/>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 xml:space="preserve">2.18. </w:t>
      </w:r>
      <w:proofErr w:type="gramStart"/>
      <w:r w:rsidRPr="007D5933">
        <w:rPr>
          <w:bCs/>
          <w:color w:val="000000" w:themeColor="text1"/>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7D5933">
        <w:rPr>
          <w:bCs/>
          <w:color w:val="000000" w:themeColor="text1"/>
          <w:sz w:val="24"/>
          <w:szCs w:val="24"/>
        </w:rPr>
        <w:t>, орган местного самоуправления, организацию.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3B6938" w:rsidRPr="007D5933" w:rsidRDefault="003B6938" w:rsidP="003B6938">
      <w:pPr>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Описание результата предоставления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2.20. Результатом предоставления услуги является:</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color w:val="000000" w:themeColor="text1"/>
          <w:sz w:val="24"/>
          <w:szCs w:val="24"/>
          <w:lang w:eastAsia="en-US"/>
        </w:rPr>
        <w:t xml:space="preserve">Решение об отказе </w:t>
      </w:r>
      <w:r w:rsidRPr="007D5933">
        <w:rPr>
          <w:rFonts w:ascii="Times New Roman" w:eastAsia="Calibri" w:hAnsi="Times New Roman"/>
          <w:bCs/>
          <w:color w:val="000000" w:themeColor="text1"/>
          <w:sz w:val="24"/>
          <w:szCs w:val="24"/>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2.22. Исчерпывающий перечень оснований для отказа в выдаче разрешения на ввод объекта в эксплуатацию: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а) отсутствие документов, предусмотренных подпунктами "г</w:t>
      </w:r>
      <w:proofErr w:type="gramStart"/>
      <w:r w:rsidRPr="007D5933">
        <w:rPr>
          <w:rFonts w:ascii="Times New Roman" w:eastAsia="Calibri" w:hAnsi="Times New Roman"/>
          <w:bCs/>
          <w:color w:val="000000" w:themeColor="text1"/>
          <w:sz w:val="24"/>
          <w:szCs w:val="24"/>
          <w:lang w:eastAsia="en-US"/>
        </w:rPr>
        <w:t>"-</w:t>
      </w:r>
      <w:proofErr w:type="gramEnd"/>
      <w:r w:rsidRPr="007D5933">
        <w:rPr>
          <w:rFonts w:ascii="Times New Roman" w:eastAsia="Calibri" w:hAnsi="Times New Roman"/>
          <w:bCs/>
          <w:color w:val="000000" w:themeColor="text1"/>
          <w:sz w:val="24"/>
          <w:szCs w:val="24"/>
          <w:lang w:eastAsia="en-US"/>
        </w:rPr>
        <w:t>"д" пункта 2.8, пунктом 2.9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D5933">
        <w:rPr>
          <w:rFonts w:ascii="Times New Roman" w:eastAsia="Calibri" w:hAnsi="Times New Roman"/>
          <w:bCs/>
          <w:color w:val="000000" w:themeColor="text1"/>
          <w:sz w:val="24"/>
          <w:szCs w:val="24"/>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7D5933">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7D5933">
        <w:rPr>
          <w:rFonts w:ascii="Times New Roman" w:eastAsia="Calibri" w:hAnsi="Times New Roman"/>
          <w:bCs/>
          <w:color w:val="000000" w:themeColor="text1"/>
          <w:sz w:val="24"/>
          <w:szCs w:val="24"/>
          <w:lang w:eastAsia="en-US"/>
        </w:rPr>
        <w:t xml:space="preserve"> в соответствии с частью 6</w:t>
      </w:r>
      <w:r w:rsidRPr="007D5933">
        <w:rPr>
          <w:rFonts w:ascii="Times New Roman" w:eastAsia="Calibri" w:hAnsi="Times New Roman"/>
          <w:bCs/>
          <w:color w:val="000000" w:themeColor="text1"/>
          <w:sz w:val="24"/>
          <w:szCs w:val="24"/>
          <w:vertAlign w:val="superscript"/>
          <w:lang w:eastAsia="en-US"/>
        </w:rPr>
        <w:t>2</w:t>
      </w:r>
      <w:r w:rsidRPr="007D5933">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7D5933">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7D5933">
        <w:rPr>
          <w:rFonts w:ascii="Times New Roman" w:eastAsia="Calibri" w:hAnsi="Times New Roman"/>
          <w:bCs/>
          <w:color w:val="000000" w:themeColor="text1"/>
          <w:sz w:val="24"/>
          <w:szCs w:val="24"/>
          <w:lang w:eastAsia="en-US"/>
        </w:rPr>
        <w:t xml:space="preserve"> в соответствии с частью 6</w:t>
      </w:r>
      <w:r w:rsidRPr="007D5933">
        <w:rPr>
          <w:rFonts w:ascii="Times New Roman" w:eastAsia="Calibri" w:hAnsi="Times New Roman"/>
          <w:bCs/>
          <w:color w:val="000000" w:themeColor="text1"/>
          <w:sz w:val="24"/>
          <w:szCs w:val="24"/>
          <w:vertAlign w:val="superscript"/>
          <w:lang w:eastAsia="en-US"/>
        </w:rPr>
        <w:t>2</w:t>
      </w:r>
      <w:r w:rsidRPr="007D5933">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lastRenderedPageBreak/>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7D5933">
        <w:rPr>
          <w:rFonts w:ascii="Times New Roman" w:eastAsia="Calibri" w:hAnsi="Times New Roman"/>
          <w:bCs/>
          <w:color w:val="000000" w:themeColor="text1"/>
          <w:sz w:val="24"/>
          <w:szCs w:val="24"/>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2.23. Результат предоставления услуги, указанный в пункте 2.20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7D5933">
        <w:rPr>
          <w:rFonts w:ascii="Times New Roman" w:eastAsia="Calibri" w:hAnsi="Times New Roman"/>
          <w:bCs/>
          <w:color w:val="000000" w:themeColor="text1"/>
          <w:sz w:val="24"/>
          <w:szCs w:val="24"/>
          <w:lang w:eastAsia="en-US"/>
        </w:rPr>
        <w:t>Росатом</w:t>
      </w:r>
      <w:proofErr w:type="spellEnd"/>
      <w:r w:rsidRPr="007D5933">
        <w:rPr>
          <w:rFonts w:ascii="Times New Roman" w:eastAsia="Calibri" w:hAnsi="Times New Roman"/>
          <w:bCs/>
          <w:color w:val="000000" w:themeColor="text1"/>
          <w:sz w:val="24"/>
          <w:szCs w:val="24"/>
          <w:lang w:eastAsia="en-US"/>
        </w:rPr>
        <w:t>", Государственной корпорацией по космической деятельности "</w:t>
      </w:r>
      <w:proofErr w:type="spellStart"/>
      <w:r w:rsidRPr="007D5933">
        <w:rPr>
          <w:rFonts w:ascii="Times New Roman" w:eastAsia="Calibri" w:hAnsi="Times New Roman"/>
          <w:bCs/>
          <w:color w:val="000000" w:themeColor="text1"/>
          <w:sz w:val="24"/>
          <w:szCs w:val="24"/>
          <w:lang w:eastAsia="en-US"/>
        </w:rPr>
        <w:t>Роскосмос</w:t>
      </w:r>
      <w:proofErr w:type="spellEnd"/>
      <w:r w:rsidRPr="007D5933">
        <w:rPr>
          <w:rFonts w:ascii="Times New Roman" w:eastAsia="Calibri" w:hAnsi="Times New Roman"/>
          <w:bCs/>
          <w:color w:val="000000" w:themeColor="text1"/>
          <w:sz w:val="24"/>
          <w:szCs w:val="24"/>
          <w:lang w:eastAsia="en-US"/>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7D5933">
        <w:rPr>
          <w:rFonts w:ascii="Times New Roman" w:eastAsia="Calibri" w:hAnsi="Times New Roman"/>
          <w:bCs/>
          <w:color w:val="000000" w:themeColor="text1"/>
          <w:sz w:val="24"/>
          <w:szCs w:val="24"/>
          <w:lang w:eastAsia="en-US"/>
        </w:rPr>
        <w:t xml:space="preserve"> 3 и 4 статьи 55 Градостроительного кодекса Российской Федерации, направлены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B6938" w:rsidRPr="007D5933" w:rsidRDefault="003B6938" w:rsidP="003B6938">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2.24. Предоставление услуги осуществляется  без взимания платы.</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w:t>
      </w:r>
      <w:r w:rsidRPr="007D5933">
        <w:rPr>
          <w:rFonts w:ascii="Times New Roman" w:eastAsia="Calibri" w:hAnsi="Times New Roman"/>
          <w:bCs/>
          <w:color w:val="000000" w:themeColor="text1"/>
          <w:sz w:val="24"/>
          <w:szCs w:val="24"/>
          <w:lang w:eastAsia="en-US"/>
        </w:rPr>
        <w:lastRenderedPageBreak/>
        <w:t>организацию) либо письменного запроса, составляемого в произвольной форме, без взимания платы.</w:t>
      </w:r>
      <w:proofErr w:type="gramEnd"/>
      <w:r w:rsidRPr="007D5933">
        <w:rPr>
          <w:rFonts w:ascii="Times New Roman" w:eastAsia="Calibri" w:hAnsi="Times New Roman"/>
          <w:bCs/>
          <w:color w:val="000000" w:themeColor="text1"/>
          <w:sz w:val="24"/>
          <w:szCs w:val="24"/>
          <w:lang w:eastAsia="en-US"/>
        </w:rPr>
        <w:t xml:space="preserve"> Письменный запрос может быть подан:</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б) в электронной форме посредством электронной почты.</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7D5933">
        <w:rPr>
          <w:rFonts w:ascii="Times New Roman" w:eastAsia="Calibri" w:hAnsi="Times New Roman"/>
          <w:bCs/>
          <w:color w:val="000000" w:themeColor="text1"/>
          <w:sz w:val="24"/>
          <w:szCs w:val="24"/>
          <w:lang w:eastAsia="en-US"/>
        </w:rPr>
        <w:t xml:space="preserve"> двух рабочих дней со дня поступления соответствующего запроса.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 xml:space="preserve">б) в срок не позднее пяти рабочих дней </w:t>
      </w:r>
      <w:proofErr w:type="gramStart"/>
      <w:r w:rsidRPr="007D5933">
        <w:rPr>
          <w:rFonts w:ascii="Times New Roman" w:eastAsia="Calibri" w:hAnsi="Times New Roman"/>
          <w:bCs/>
          <w:color w:val="000000" w:themeColor="text1"/>
          <w:sz w:val="24"/>
          <w:szCs w:val="24"/>
          <w:lang w:eastAsia="en-US"/>
        </w:rPr>
        <w:t>с даты</w:t>
      </w:r>
      <w:proofErr w:type="gramEnd"/>
      <w:r w:rsidRPr="007D5933">
        <w:rPr>
          <w:rFonts w:ascii="Times New Roman" w:eastAsia="Calibri" w:hAnsi="Times New Roman"/>
          <w:bCs/>
          <w:color w:val="000000" w:themeColor="text1"/>
          <w:sz w:val="24"/>
          <w:szCs w:val="24"/>
          <w:lang w:eastAsia="en-US"/>
        </w:rPr>
        <w:t xml:space="preserve"> его принятия подлежит направлению в </w:t>
      </w:r>
      <w:r w:rsidRPr="007D5933">
        <w:rPr>
          <w:rFonts w:ascii="Times New Roman" w:eastAsia="Calibri" w:hAnsi="Times New Roman"/>
          <w:color w:val="000000" w:themeColor="text1"/>
          <w:sz w:val="24"/>
          <w:szCs w:val="24"/>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7D5933">
        <w:rPr>
          <w:rFonts w:ascii="Times New Roman" w:eastAsia="Calibri" w:hAnsi="Times New Roman"/>
          <w:bCs/>
          <w:color w:val="000000" w:themeColor="text1"/>
          <w:sz w:val="24"/>
          <w:szCs w:val="24"/>
          <w:lang w:eastAsia="en-US"/>
        </w:rPr>
        <w:t>;</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roofErr w:type="gramStart"/>
      <w:r w:rsidRPr="007D5933">
        <w:rPr>
          <w:rFonts w:ascii="Times New Roman" w:eastAsia="Calibri" w:hAnsi="Times New Roman"/>
          <w:bCs/>
          <w:color w:val="000000" w:themeColor="text1"/>
          <w:sz w:val="24"/>
          <w:szCs w:val="24"/>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7D5933">
        <w:rPr>
          <w:rFonts w:ascii="Times New Roman" w:eastAsia="Calibri" w:hAnsi="Times New Roman"/>
          <w:bCs/>
          <w:color w:val="000000" w:themeColor="text1"/>
          <w:sz w:val="24"/>
          <w:szCs w:val="24"/>
          <w:vertAlign w:val="superscript"/>
          <w:lang w:eastAsia="en-US"/>
        </w:rPr>
        <w:t>1</w:t>
      </w:r>
      <w:r w:rsidRPr="007D5933">
        <w:rPr>
          <w:rFonts w:ascii="Times New Roman" w:eastAsia="Calibri" w:hAnsi="Times New Roman"/>
          <w:bCs/>
          <w:color w:val="000000" w:themeColor="text1"/>
          <w:sz w:val="24"/>
          <w:szCs w:val="24"/>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7D5933">
        <w:rPr>
          <w:rFonts w:ascii="Times New Roman" w:eastAsia="Calibri" w:hAnsi="Times New Roman"/>
          <w:bCs/>
          <w:color w:val="000000" w:themeColor="text1"/>
          <w:sz w:val="24"/>
          <w:szCs w:val="24"/>
          <w:lang w:eastAsia="en-US"/>
        </w:rPr>
        <w:t xml:space="preserve"> (</w:t>
      </w:r>
      <w:proofErr w:type="gramStart"/>
      <w:r w:rsidRPr="007D5933">
        <w:rPr>
          <w:rFonts w:ascii="Times New Roman" w:eastAsia="Calibri" w:hAnsi="Times New Roman"/>
          <w:bCs/>
          <w:color w:val="000000" w:themeColor="text1"/>
          <w:sz w:val="24"/>
          <w:szCs w:val="24"/>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7D5933">
        <w:rPr>
          <w:rFonts w:ascii="Times New Roman" w:eastAsia="Calibri" w:hAnsi="Times New Roman"/>
          <w:color w:val="000000" w:themeColor="text1"/>
          <w:sz w:val="24"/>
          <w:szCs w:val="24"/>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7D5933">
        <w:rPr>
          <w:rFonts w:ascii="Times New Roman" w:eastAsia="Calibri" w:hAnsi="Times New Roman"/>
          <w:bCs/>
          <w:color w:val="000000" w:themeColor="text1"/>
          <w:sz w:val="24"/>
          <w:szCs w:val="24"/>
          <w:lang w:eastAsia="en-US"/>
        </w:rPr>
        <w:t>, принявшие решение об установлении или изменении зоны с особыми условиями использования территории в связи с</w:t>
      </w:r>
      <w:proofErr w:type="gramEnd"/>
      <w:r w:rsidRPr="007D5933">
        <w:rPr>
          <w:rFonts w:ascii="Times New Roman" w:eastAsia="Calibri" w:hAnsi="Times New Roman"/>
          <w:bCs/>
          <w:color w:val="000000" w:themeColor="text1"/>
          <w:sz w:val="24"/>
          <w:szCs w:val="24"/>
          <w:lang w:eastAsia="en-US"/>
        </w:rPr>
        <w:t xml:space="preserve"> размещением объекта, в отношении которого выдано разрешение на ввод объекта в эксплуатацию;</w:t>
      </w:r>
    </w:p>
    <w:p w:rsidR="003B6938" w:rsidRPr="007D5933" w:rsidRDefault="003B6938" w:rsidP="003B6938">
      <w:pPr>
        <w:autoSpaceDE w:val="0"/>
        <w:autoSpaceDN w:val="0"/>
        <w:adjustRightInd w:val="0"/>
        <w:spacing w:after="0" w:line="240" w:lineRule="auto"/>
        <w:ind w:firstLine="540"/>
        <w:jc w:val="both"/>
        <w:rPr>
          <w:rFonts w:ascii="Times New Roman" w:eastAsia="Calibri" w:hAnsi="Times New Roman"/>
          <w:bCs/>
          <w:color w:val="000000" w:themeColor="text1"/>
          <w:sz w:val="24"/>
          <w:szCs w:val="24"/>
          <w:lang w:eastAsia="en-US"/>
        </w:rPr>
      </w:pPr>
      <w:r w:rsidRPr="007D5933">
        <w:rPr>
          <w:rFonts w:ascii="Times New Roman" w:hAnsi="Times New Roman"/>
          <w:color w:val="000000" w:themeColor="text1"/>
          <w:sz w:val="24"/>
          <w:szCs w:val="24"/>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3B6938" w:rsidRPr="007D5933" w:rsidRDefault="003B6938" w:rsidP="003B6938">
      <w:pPr>
        <w:pStyle w:val="ConsPlusNormal0"/>
        <w:ind w:firstLine="709"/>
        <w:jc w:val="center"/>
        <w:rPr>
          <w:b/>
          <w:bCs/>
          <w:color w:val="000000" w:themeColor="text1"/>
          <w:sz w:val="24"/>
          <w:szCs w:val="24"/>
        </w:rPr>
      </w:pPr>
    </w:p>
    <w:p w:rsidR="003B6938" w:rsidRPr="007D5933" w:rsidRDefault="003B6938" w:rsidP="003B6938">
      <w:pPr>
        <w:pStyle w:val="ConsPlusNormal0"/>
        <w:ind w:firstLine="709"/>
        <w:jc w:val="center"/>
        <w:rPr>
          <w:bCs/>
          <w:color w:val="000000" w:themeColor="text1"/>
          <w:sz w:val="24"/>
          <w:szCs w:val="24"/>
        </w:rPr>
      </w:pPr>
      <w:r w:rsidRPr="007D5933">
        <w:rPr>
          <w:bCs/>
          <w:color w:val="000000" w:themeColor="text1"/>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3B6938" w:rsidRPr="007D5933" w:rsidRDefault="003B6938" w:rsidP="003B6938">
      <w:pPr>
        <w:pStyle w:val="ConsPlusNormal0"/>
        <w:ind w:firstLine="709"/>
        <w:jc w:val="center"/>
        <w:rPr>
          <w:bCs/>
          <w:color w:val="000000" w:themeColor="text1"/>
          <w:sz w:val="24"/>
          <w:szCs w:val="24"/>
        </w:rPr>
      </w:pP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 xml:space="preserve">2.27. Порядок исправления допущенных опечаток и ошибок в </w:t>
      </w:r>
      <w:r w:rsidRPr="007D5933">
        <w:rPr>
          <w:rFonts w:eastAsia="Times New Roman"/>
          <w:bCs/>
          <w:color w:val="000000" w:themeColor="text1"/>
          <w:sz w:val="24"/>
          <w:szCs w:val="24"/>
          <w:lang w:eastAsia="ru-RU"/>
        </w:rPr>
        <w:t xml:space="preserve">разрешении </w:t>
      </w:r>
      <w:r w:rsidRPr="007D5933">
        <w:rPr>
          <w:bCs/>
          <w:color w:val="000000" w:themeColor="text1"/>
          <w:sz w:val="24"/>
          <w:szCs w:val="24"/>
        </w:rPr>
        <w:t>на ввод объекта в эксплуатацию.</w:t>
      </w:r>
    </w:p>
    <w:p w:rsidR="003B6938" w:rsidRPr="007D5933" w:rsidRDefault="003B6938" w:rsidP="003B6938">
      <w:pPr>
        <w:pStyle w:val="ConsPlusNormal0"/>
        <w:ind w:firstLine="709"/>
        <w:jc w:val="both"/>
        <w:rPr>
          <w:bCs/>
          <w:color w:val="000000" w:themeColor="text1"/>
          <w:sz w:val="24"/>
          <w:szCs w:val="24"/>
        </w:rPr>
      </w:pPr>
      <w:proofErr w:type="gramStart"/>
      <w:r w:rsidRPr="007D5933">
        <w:rPr>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7D5933">
        <w:rPr>
          <w:rFonts w:eastAsia="Times New Roman"/>
          <w:bCs/>
          <w:color w:val="000000" w:themeColor="text1"/>
          <w:sz w:val="24"/>
          <w:szCs w:val="24"/>
          <w:lang w:eastAsia="ru-RU"/>
        </w:rPr>
        <w:t xml:space="preserve">разрешении </w:t>
      </w:r>
      <w:r w:rsidRPr="007D5933">
        <w:rPr>
          <w:bCs/>
          <w:color w:val="000000" w:themeColor="text1"/>
          <w:sz w:val="24"/>
          <w:szCs w:val="24"/>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 xml:space="preserve">В случае подтверждения наличия допущенных опечаток, ошибок в </w:t>
      </w:r>
      <w:r w:rsidRPr="007D5933">
        <w:rPr>
          <w:rFonts w:eastAsia="Times New Roman"/>
          <w:bCs/>
          <w:color w:val="000000" w:themeColor="text1"/>
          <w:sz w:val="24"/>
          <w:szCs w:val="24"/>
          <w:lang w:eastAsia="ru-RU"/>
        </w:rPr>
        <w:t xml:space="preserve">разрешении </w:t>
      </w:r>
      <w:r w:rsidRPr="007D5933">
        <w:rPr>
          <w:bCs/>
          <w:color w:val="000000" w:themeColor="text1"/>
          <w:sz w:val="24"/>
          <w:szCs w:val="24"/>
        </w:rPr>
        <w:t xml:space="preserve">на ввод </w:t>
      </w:r>
      <w:proofErr w:type="gramStart"/>
      <w:r w:rsidRPr="007D5933">
        <w:rPr>
          <w:bCs/>
          <w:color w:val="000000" w:themeColor="text1"/>
          <w:sz w:val="24"/>
          <w:szCs w:val="24"/>
        </w:rPr>
        <w:t>объекта</w:t>
      </w:r>
      <w:proofErr w:type="gramEnd"/>
      <w:r w:rsidRPr="007D5933">
        <w:rPr>
          <w:bCs/>
          <w:color w:val="000000" w:themeColor="text1"/>
          <w:sz w:val="24"/>
          <w:szCs w:val="24"/>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w:t>
      </w:r>
      <w:r w:rsidRPr="007D5933">
        <w:rPr>
          <w:rFonts w:eastAsia="Times New Roman"/>
          <w:bCs/>
          <w:color w:val="000000" w:themeColor="text1"/>
          <w:sz w:val="24"/>
          <w:szCs w:val="24"/>
          <w:lang w:eastAsia="ru-RU"/>
        </w:rPr>
        <w:t xml:space="preserve">разрешение </w:t>
      </w:r>
      <w:r w:rsidRPr="007D5933">
        <w:rPr>
          <w:bCs/>
          <w:color w:val="000000" w:themeColor="text1"/>
          <w:sz w:val="24"/>
          <w:szCs w:val="24"/>
        </w:rPr>
        <w:t xml:space="preserve">на ввод объекта в эксплуатацию. Дата и номер выданного </w:t>
      </w:r>
      <w:r w:rsidRPr="007D5933">
        <w:rPr>
          <w:rFonts w:eastAsia="Times New Roman"/>
          <w:bCs/>
          <w:color w:val="000000" w:themeColor="text1"/>
          <w:sz w:val="24"/>
          <w:szCs w:val="24"/>
          <w:lang w:eastAsia="ru-RU"/>
        </w:rPr>
        <w:t xml:space="preserve">разрешения </w:t>
      </w:r>
      <w:r w:rsidRPr="007D5933">
        <w:rPr>
          <w:bCs/>
          <w:color w:val="000000" w:themeColor="text1"/>
          <w:sz w:val="24"/>
          <w:szCs w:val="24"/>
        </w:rPr>
        <w:t xml:space="preserve">на ввод объекта в эксплуатацию не изменяются, а в соответствующей графе формы </w:t>
      </w:r>
      <w:r w:rsidRPr="007D5933">
        <w:rPr>
          <w:rFonts w:eastAsia="Times New Roman"/>
          <w:bCs/>
          <w:color w:val="000000" w:themeColor="text1"/>
          <w:sz w:val="24"/>
          <w:szCs w:val="24"/>
          <w:lang w:eastAsia="ru-RU"/>
        </w:rPr>
        <w:t xml:space="preserve">разрешения </w:t>
      </w:r>
      <w:r w:rsidRPr="007D5933">
        <w:rPr>
          <w:bCs/>
          <w:color w:val="000000" w:themeColor="text1"/>
          <w:sz w:val="24"/>
          <w:szCs w:val="24"/>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B6938" w:rsidRPr="007D5933" w:rsidRDefault="003B6938" w:rsidP="003B6938">
      <w:pPr>
        <w:pStyle w:val="ConsPlusNormal0"/>
        <w:ind w:firstLine="709"/>
        <w:jc w:val="both"/>
        <w:rPr>
          <w:bCs/>
          <w:color w:val="000000" w:themeColor="text1"/>
          <w:sz w:val="24"/>
          <w:szCs w:val="24"/>
        </w:rPr>
      </w:pPr>
      <w:proofErr w:type="gramStart"/>
      <w:r w:rsidRPr="007D5933">
        <w:rPr>
          <w:rFonts w:eastAsia="Times New Roman"/>
          <w:bCs/>
          <w:color w:val="000000" w:themeColor="text1"/>
          <w:sz w:val="24"/>
          <w:szCs w:val="24"/>
          <w:lang w:eastAsia="ru-RU"/>
        </w:rPr>
        <w:t xml:space="preserve">Разрешение </w:t>
      </w:r>
      <w:r w:rsidRPr="007D5933">
        <w:rPr>
          <w:bCs/>
          <w:color w:val="000000" w:themeColor="text1"/>
          <w:sz w:val="24"/>
          <w:szCs w:val="24"/>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D5933">
        <w:rPr>
          <w:bCs/>
          <w:color w:val="000000" w:themeColor="text1"/>
          <w:sz w:val="24"/>
          <w:szCs w:val="24"/>
        </w:rPr>
        <w:t xml:space="preserve"> дней </w:t>
      </w:r>
      <w:proofErr w:type="gramStart"/>
      <w:r w:rsidRPr="007D5933">
        <w:rPr>
          <w:bCs/>
          <w:color w:val="000000" w:themeColor="text1"/>
          <w:sz w:val="24"/>
          <w:szCs w:val="24"/>
        </w:rPr>
        <w:t>с даты поступления</w:t>
      </w:r>
      <w:proofErr w:type="gramEnd"/>
      <w:r w:rsidRPr="007D5933">
        <w:rPr>
          <w:bCs/>
          <w:color w:val="000000" w:themeColor="text1"/>
          <w:sz w:val="24"/>
          <w:szCs w:val="24"/>
        </w:rPr>
        <w:t xml:space="preserve"> заявления об исправлении допущенных опечаток и ошибок.</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 xml:space="preserve">2.28. Исчерпывающий перечень оснований для отказа в исправлении допущенных опечаток и ошибок в </w:t>
      </w:r>
      <w:r w:rsidRPr="007D5933">
        <w:rPr>
          <w:rFonts w:eastAsia="Times New Roman"/>
          <w:bCs/>
          <w:color w:val="000000" w:themeColor="text1"/>
          <w:sz w:val="24"/>
          <w:szCs w:val="24"/>
          <w:lang w:eastAsia="ru-RU"/>
        </w:rPr>
        <w:t xml:space="preserve">разрешении </w:t>
      </w:r>
      <w:r w:rsidRPr="007D5933">
        <w:rPr>
          <w:bCs/>
          <w:color w:val="000000" w:themeColor="text1"/>
          <w:sz w:val="24"/>
          <w:szCs w:val="24"/>
        </w:rPr>
        <w:t>на ввод объекта в эксплуатацию:</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а) несоответствие заявителя кругу лиц, указанных в пункте 2.2 настоящего Административного регламента;</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 xml:space="preserve">б) отсутствие факта допущения опечаток и ошибок в </w:t>
      </w:r>
      <w:r w:rsidRPr="007D5933">
        <w:rPr>
          <w:rFonts w:eastAsia="Times New Roman"/>
          <w:bCs/>
          <w:color w:val="000000" w:themeColor="text1"/>
          <w:sz w:val="24"/>
          <w:szCs w:val="24"/>
          <w:lang w:eastAsia="ru-RU"/>
        </w:rPr>
        <w:t xml:space="preserve">разрешении </w:t>
      </w:r>
      <w:r w:rsidRPr="007D5933">
        <w:rPr>
          <w:bCs/>
          <w:color w:val="000000" w:themeColor="text1"/>
          <w:sz w:val="24"/>
          <w:szCs w:val="24"/>
        </w:rPr>
        <w:t>на ввод объекта в эксплуатацию.</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2.29. Порядок выдачи дубликата разрешения на ввод объекта в эксплуатацию.</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3B6938" w:rsidRPr="007D5933" w:rsidRDefault="003B6938" w:rsidP="003B6938">
      <w:pPr>
        <w:pStyle w:val="ConsPlusNormal0"/>
        <w:ind w:firstLine="709"/>
        <w:jc w:val="both"/>
        <w:rPr>
          <w:bCs/>
          <w:color w:val="000000" w:themeColor="text1"/>
          <w:sz w:val="24"/>
          <w:szCs w:val="24"/>
        </w:rPr>
      </w:pPr>
      <w:proofErr w:type="gramStart"/>
      <w:r w:rsidRPr="007D5933">
        <w:rPr>
          <w:bCs/>
          <w:color w:val="000000" w:themeColor="text1"/>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7D5933">
        <w:rPr>
          <w:bCs/>
          <w:color w:val="000000" w:themeColor="text1"/>
          <w:sz w:val="24"/>
          <w:szCs w:val="24"/>
        </w:rPr>
        <w:t>. В случае</w:t>
      </w:r>
      <w:proofErr w:type="gramStart"/>
      <w:r w:rsidRPr="007D5933">
        <w:rPr>
          <w:bCs/>
          <w:color w:val="000000" w:themeColor="text1"/>
          <w:sz w:val="24"/>
          <w:szCs w:val="24"/>
        </w:rPr>
        <w:t>,</w:t>
      </w:r>
      <w:proofErr w:type="gramEnd"/>
      <w:r w:rsidRPr="007D5933">
        <w:rPr>
          <w:bCs/>
          <w:color w:val="000000" w:themeColor="text1"/>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B6938" w:rsidRPr="007D5933" w:rsidRDefault="003B6938" w:rsidP="003B6938">
      <w:pPr>
        <w:pStyle w:val="ConsPlusNormal0"/>
        <w:ind w:firstLine="709"/>
        <w:jc w:val="both"/>
        <w:rPr>
          <w:bCs/>
          <w:color w:val="000000" w:themeColor="text1"/>
          <w:sz w:val="24"/>
          <w:szCs w:val="24"/>
        </w:rPr>
      </w:pPr>
      <w:proofErr w:type="gramStart"/>
      <w:r w:rsidRPr="007D5933">
        <w:rPr>
          <w:bCs/>
          <w:color w:val="000000" w:themeColor="text1"/>
          <w:sz w:val="24"/>
          <w:szCs w:val="24"/>
        </w:rPr>
        <w:lastRenderedPageBreak/>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2.30. Исчерпывающий перечень оснований для отказа в выдаче дубликата разрешения на ввод объекта в эксплуатацию:</w:t>
      </w:r>
    </w:p>
    <w:p w:rsidR="003B6938" w:rsidRPr="007D5933" w:rsidRDefault="003B6938" w:rsidP="003B6938">
      <w:pPr>
        <w:pStyle w:val="ConsPlusNormal0"/>
        <w:ind w:firstLine="709"/>
        <w:jc w:val="both"/>
        <w:rPr>
          <w:bCs/>
          <w:color w:val="000000" w:themeColor="text1"/>
          <w:sz w:val="24"/>
          <w:szCs w:val="24"/>
        </w:rPr>
      </w:pPr>
      <w:r w:rsidRPr="007D5933">
        <w:rPr>
          <w:bCs/>
          <w:color w:val="000000" w:themeColor="text1"/>
          <w:sz w:val="24"/>
          <w:szCs w:val="24"/>
        </w:rPr>
        <w:t>несоответствие заявителя кругу лиц, указанных в пункте 2.2 настоящего Административного регламента.</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eastAsia="Calibri" w:hAnsi="Times New Roman"/>
          <w:bCs/>
          <w:color w:val="000000" w:themeColor="text1"/>
          <w:sz w:val="24"/>
          <w:szCs w:val="24"/>
          <w:lang w:eastAsia="en-US"/>
        </w:rPr>
        <w:t>2.31. Порядок оставления заявления о выдаче разрешения на ввод объекта в эксплуатацию без рассмотрения.</w:t>
      </w:r>
    </w:p>
    <w:p w:rsidR="003B6938" w:rsidRPr="007D5933" w:rsidRDefault="003B6938" w:rsidP="003B6938">
      <w:pPr>
        <w:pStyle w:val="ConsPlusNormal0"/>
        <w:ind w:firstLine="709"/>
        <w:jc w:val="both"/>
        <w:rPr>
          <w:bCs/>
          <w:color w:val="000000" w:themeColor="text1"/>
          <w:sz w:val="24"/>
          <w:szCs w:val="24"/>
        </w:rPr>
      </w:pPr>
      <w:proofErr w:type="gramStart"/>
      <w:r w:rsidRPr="007D5933">
        <w:rPr>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7D5933">
        <w:rPr>
          <w:rFonts w:eastAsia="Times New Roman"/>
          <w:bCs/>
          <w:color w:val="000000" w:themeColor="text1"/>
          <w:sz w:val="24"/>
          <w:szCs w:val="24"/>
          <w:lang w:eastAsia="ru-RU"/>
        </w:rPr>
        <w:t xml:space="preserve">заявления о выдаче разрешения на </w:t>
      </w:r>
      <w:r w:rsidRPr="007D5933">
        <w:rPr>
          <w:bCs/>
          <w:color w:val="000000" w:themeColor="text1"/>
          <w:sz w:val="24"/>
          <w:szCs w:val="24"/>
        </w:rPr>
        <w:t xml:space="preserve">ввод объекта в эксплуатацию без рассмотрения по форме согласно Приложению № 8 </w:t>
      </w:r>
      <w:r w:rsidRPr="007D5933">
        <w:rPr>
          <w:color w:val="000000" w:themeColor="text1"/>
          <w:sz w:val="24"/>
          <w:szCs w:val="24"/>
        </w:rPr>
        <w:t xml:space="preserve">в порядке, установленном пунктами 2.4 – 2.7, 2.13 настоящего Административного регламента, </w:t>
      </w:r>
      <w:r w:rsidRPr="007D5933">
        <w:rPr>
          <w:bCs/>
          <w:color w:val="000000" w:themeColor="text1"/>
          <w:sz w:val="24"/>
          <w:szCs w:val="24"/>
        </w:rPr>
        <w:t>не позднее рабочего дня, предшествующего дню окончания срока предоставления услуги.</w:t>
      </w:r>
      <w:proofErr w:type="gramEnd"/>
    </w:p>
    <w:p w:rsidR="003B6938" w:rsidRPr="007D5933" w:rsidRDefault="003B6938" w:rsidP="003B6938">
      <w:pPr>
        <w:pStyle w:val="ConsPlusNormal0"/>
        <w:ind w:firstLine="709"/>
        <w:jc w:val="both"/>
        <w:rPr>
          <w:bCs/>
          <w:color w:val="000000" w:themeColor="text1"/>
          <w:sz w:val="24"/>
          <w:szCs w:val="24"/>
        </w:rPr>
      </w:pPr>
      <w:proofErr w:type="gramStart"/>
      <w:r w:rsidRPr="007D5933">
        <w:rPr>
          <w:bCs/>
          <w:color w:val="000000" w:themeColor="text1"/>
          <w:sz w:val="24"/>
          <w:szCs w:val="24"/>
        </w:rPr>
        <w:t xml:space="preserve">На основании поступившего заявления об оставлении </w:t>
      </w:r>
      <w:r w:rsidRPr="007D5933">
        <w:rPr>
          <w:rFonts w:eastAsia="Times New Roman"/>
          <w:bCs/>
          <w:color w:val="000000" w:themeColor="text1"/>
          <w:sz w:val="24"/>
          <w:szCs w:val="24"/>
          <w:lang w:eastAsia="ru-RU"/>
        </w:rPr>
        <w:t xml:space="preserve">заявления о выдаче разрешения на </w:t>
      </w:r>
      <w:r w:rsidRPr="007D5933">
        <w:rPr>
          <w:bCs/>
          <w:color w:val="000000" w:themeColor="text1"/>
          <w:sz w:val="24"/>
          <w:szCs w:val="24"/>
        </w:rPr>
        <w:t>ввод объекта в эксплуатацию</w:t>
      </w:r>
      <w:proofErr w:type="gramEnd"/>
      <w:r w:rsidRPr="007D5933">
        <w:rPr>
          <w:bCs/>
          <w:color w:val="000000" w:themeColor="text1"/>
          <w:sz w:val="24"/>
          <w:szCs w:val="24"/>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7D5933">
        <w:rPr>
          <w:rFonts w:eastAsia="Times New Roman"/>
          <w:bCs/>
          <w:color w:val="000000" w:themeColor="text1"/>
          <w:sz w:val="24"/>
          <w:szCs w:val="24"/>
          <w:lang w:eastAsia="ru-RU"/>
        </w:rPr>
        <w:t xml:space="preserve">заявления о выдаче разрешения на </w:t>
      </w:r>
      <w:r w:rsidRPr="007D5933">
        <w:rPr>
          <w:bCs/>
          <w:color w:val="000000" w:themeColor="text1"/>
          <w:sz w:val="24"/>
          <w:szCs w:val="24"/>
        </w:rPr>
        <w:t>ввод объекта в эксплуатацию без рассмотрения.</w:t>
      </w:r>
    </w:p>
    <w:p w:rsidR="003B6938" w:rsidRPr="007D5933" w:rsidRDefault="003B6938" w:rsidP="003B6938">
      <w:pPr>
        <w:pStyle w:val="ConsPlusNormal0"/>
        <w:ind w:firstLine="708"/>
        <w:jc w:val="both"/>
        <w:rPr>
          <w:bCs/>
          <w:color w:val="000000" w:themeColor="text1"/>
          <w:sz w:val="24"/>
          <w:szCs w:val="24"/>
        </w:rPr>
      </w:pPr>
      <w:proofErr w:type="gramStart"/>
      <w:r w:rsidRPr="007D5933">
        <w:rPr>
          <w:bCs/>
          <w:color w:val="000000" w:themeColor="text1"/>
          <w:sz w:val="24"/>
          <w:szCs w:val="24"/>
        </w:rPr>
        <w:t xml:space="preserve">Решение об оставлении заявления </w:t>
      </w:r>
      <w:r w:rsidRPr="007D5933">
        <w:rPr>
          <w:rFonts w:eastAsia="Times New Roman"/>
          <w:bCs/>
          <w:color w:val="000000" w:themeColor="text1"/>
          <w:sz w:val="24"/>
          <w:szCs w:val="24"/>
          <w:lang w:eastAsia="ru-RU"/>
        </w:rPr>
        <w:t xml:space="preserve">о выдаче разрешения на </w:t>
      </w:r>
      <w:r w:rsidRPr="007D5933">
        <w:rPr>
          <w:bCs/>
          <w:color w:val="000000" w:themeColor="text1"/>
          <w:sz w:val="24"/>
          <w:szCs w:val="24"/>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7D5933">
        <w:rPr>
          <w:rFonts w:eastAsia="Times New Roman"/>
          <w:bCs/>
          <w:color w:val="000000" w:themeColor="text1"/>
          <w:sz w:val="24"/>
          <w:szCs w:val="24"/>
          <w:lang w:eastAsia="ru-RU"/>
        </w:rPr>
        <w:t xml:space="preserve">о выдаче разрешения на </w:t>
      </w:r>
      <w:r w:rsidRPr="007D5933">
        <w:rPr>
          <w:bCs/>
          <w:color w:val="000000" w:themeColor="text1"/>
          <w:sz w:val="24"/>
          <w:szCs w:val="24"/>
        </w:rPr>
        <w:t>ввод объекта в эксплуатацию без рассмотрения, не позднее рабочего дня, следующего за днем поступления</w:t>
      </w:r>
      <w:proofErr w:type="gramEnd"/>
      <w:r w:rsidRPr="007D5933">
        <w:rPr>
          <w:bCs/>
          <w:color w:val="000000" w:themeColor="text1"/>
          <w:sz w:val="24"/>
          <w:szCs w:val="24"/>
        </w:rPr>
        <w:t xml:space="preserve"> такого заявления.</w:t>
      </w:r>
    </w:p>
    <w:p w:rsidR="003B6938" w:rsidRPr="007D5933" w:rsidRDefault="003B6938" w:rsidP="003B6938">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D5933">
        <w:rPr>
          <w:rFonts w:ascii="Times New Roman" w:hAnsi="Times New Roman"/>
          <w:bCs/>
          <w:color w:val="000000" w:themeColor="text1"/>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3B6938" w:rsidRPr="007D5933" w:rsidRDefault="003B6938" w:rsidP="003B6938">
      <w:pPr>
        <w:autoSpaceDE w:val="0"/>
        <w:autoSpaceDN w:val="0"/>
        <w:adjustRightInd w:val="0"/>
        <w:spacing w:after="0" w:line="240" w:lineRule="auto"/>
        <w:ind w:firstLine="708"/>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2.32. При предоставлении услуги запрещается требовать от заявителя:</w:t>
      </w:r>
    </w:p>
    <w:p w:rsidR="003B6938" w:rsidRPr="007D5933" w:rsidRDefault="003B6938" w:rsidP="003B6938">
      <w:pPr>
        <w:autoSpaceDE w:val="0"/>
        <w:autoSpaceDN w:val="0"/>
        <w:adjustRightInd w:val="0"/>
        <w:spacing w:after="0" w:line="240" w:lineRule="auto"/>
        <w:ind w:firstLine="708"/>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6938" w:rsidRPr="007D5933" w:rsidRDefault="003B6938" w:rsidP="003B6938">
      <w:pPr>
        <w:autoSpaceDE w:val="0"/>
        <w:autoSpaceDN w:val="0"/>
        <w:adjustRightInd w:val="0"/>
        <w:spacing w:after="0" w:line="240" w:lineRule="auto"/>
        <w:ind w:firstLine="708"/>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D5933">
        <w:rPr>
          <w:rFonts w:ascii="Times New Roman" w:hAnsi="Times New Roman"/>
          <w:color w:val="000000" w:themeColor="text1"/>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lastRenderedPageBreak/>
        <w:t xml:space="preserve">изменение требований нормативных правовых актов, касающихся предоставления услуги, после первоначальной подачи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наличие ошибок в </w:t>
      </w:r>
      <w:r w:rsidRPr="007D5933">
        <w:rPr>
          <w:rFonts w:ascii="Times New Roman" w:eastAsia="Calibri" w:hAnsi="Times New Roman"/>
          <w:bCs/>
          <w:color w:val="000000" w:themeColor="text1"/>
          <w:sz w:val="24"/>
          <w:szCs w:val="24"/>
          <w:lang w:eastAsia="en-US"/>
        </w:rPr>
        <w:t xml:space="preserve">заявлении о выдаче разрешения на ввод объекта в </w:t>
      </w:r>
      <w:proofErr w:type="spellStart"/>
      <w:r w:rsidRPr="007D5933">
        <w:rPr>
          <w:rFonts w:ascii="Times New Roman" w:eastAsia="Calibri" w:hAnsi="Times New Roman"/>
          <w:bCs/>
          <w:color w:val="000000" w:themeColor="text1"/>
          <w:sz w:val="24"/>
          <w:szCs w:val="24"/>
          <w:lang w:eastAsia="en-US"/>
        </w:rPr>
        <w:t>эксплуатацию</w:t>
      </w:r>
      <w:r w:rsidRPr="007D5933">
        <w:rPr>
          <w:rFonts w:ascii="Times New Roman" w:hAnsi="Times New Roman"/>
          <w:color w:val="000000" w:themeColor="text1"/>
          <w:sz w:val="24"/>
          <w:szCs w:val="24"/>
        </w:rPr>
        <w:t>и</w:t>
      </w:r>
      <w:proofErr w:type="spellEnd"/>
      <w:r w:rsidRPr="007D5933">
        <w:rPr>
          <w:rFonts w:ascii="Times New Roman" w:hAnsi="Times New Roman"/>
          <w:color w:val="000000" w:themeColor="text1"/>
          <w:sz w:val="24"/>
          <w:szCs w:val="24"/>
        </w:rPr>
        <w:t xml:space="preserve">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7D5933">
        <w:rPr>
          <w:rFonts w:ascii="Times New Roman" w:hAnsi="Times New Roman"/>
          <w:color w:val="000000" w:themeColor="text1"/>
          <w:sz w:val="24"/>
          <w:szCs w:val="24"/>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B6938" w:rsidRPr="007D5933" w:rsidRDefault="003B6938" w:rsidP="003B6938">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2.33. Услуги, необходимые и обязательные для предоставления услуги, отсутствуют. </w:t>
      </w:r>
    </w:p>
    <w:p w:rsidR="003B6938" w:rsidRPr="007D5933" w:rsidRDefault="003B6938" w:rsidP="003B693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Требования к помещениям, в которых предоставляется    муниципальная  услуга</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2.35. Местоположение административных зданий, в которых осуществляется прием </w:t>
      </w:r>
      <w:r w:rsidRPr="007D5933">
        <w:rPr>
          <w:rFonts w:ascii="Times New Roman" w:hAnsi="Times New Roman"/>
          <w:bCs/>
          <w:color w:val="000000" w:themeColor="text1"/>
          <w:sz w:val="24"/>
          <w:szCs w:val="24"/>
        </w:rPr>
        <w:t>заявлений о выдаче разрешения на ввод объекта в эксплуатацию</w:t>
      </w:r>
      <w:r w:rsidRPr="007D5933">
        <w:rPr>
          <w:rFonts w:ascii="Times New Roman" w:hAnsi="Times New Roman"/>
          <w:color w:val="000000" w:themeColor="text1"/>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B6938" w:rsidRPr="007D5933" w:rsidRDefault="003B6938" w:rsidP="003B693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 случае</w:t>
      </w:r>
      <w:proofErr w:type="gramStart"/>
      <w:r w:rsidRPr="007D5933">
        <w:rPr>
          <w:rFonts w:ascii="Times New Roman" w:hAnsi="Times New Roman"/>
          <w:color w:val="000000" w:themeColor="text1"/>
          <w:sz w:val="24"/>
          <w:szCs w:val="24"/>
        </w:rPr>
        <w:t>,</w:t>
      </w:r>
      <w:proofErr w:type="gramEnd"/>
      <w:r w:rsidRPr="007D5933">
        <w:rPr>
          <w:rFonts w:ascii="Times New Roman" w:hAnsi="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7D5933">
        <w:rPr>
          <w:rFonts w:ascii="Times New Roman" w:hAnsi="Times New Roman"/>
          <w:color w:val="000000" w:themeColor="text1"/>
          <w:sz w:val="24"/>
          <w:szCs w:val="24"/>
        </w:rPr>
        <w:t xml:space="preserve">Для парковки специальных автотранспортных средств инвалидов на стоянке </w:t>
      </w:r>
      <w:r w:rsidRPr="007D5933">
        <w:rPr>
          <w:rFonts w:ascii="Times New Roman" w:hAnsi="Times New Roman"/>
          <w:color w:val="000000" w:themeColor="text1"/>
          <w:sz w:val="24"/>
          <w:szCs w:val="24"/>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3B6938" w:rsidRPr="007D5933" w:rsidRDefault="003B6938" w:rsidP="003B6938">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наименование;</w:t>
      </w:r>
    </w:p>
    <w:p w:rsidR="003B6938" w:rsidRPr="007D5933" w:rsidRDefault="003B6938" w:rsidP="003B6938">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местонахождение и юридический адрес;</w:t>
      </w:r>
    </w:p>
    <w:p w:rsidR="003B6938" w:rsidRPr="007D5933" w:rsidRDefault="003B6938" w:rsidP="003B6938">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режим работы;</w:t>
      </w:r>
    </w:p>
    <w:p w:rsidR="003B6938" w:rsidRPr="007D5933" w:rsidRDefault="003B6938" w:rsidP="003B6938">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график приема;</w:t>
      </w:r>
    </w:p>
    <w:p w:rsidR="003B6938" w:rsidRPr="007D5933" w:rsidRDefault="003B6938" w:rsidP="003B6938">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номера телефонов для справок.</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Помещения, в которых предоставляется услуга, оснащаются: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противопожарной системой и средствами пожаротушения;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системой оповещения о возникновении чрезвычайной ситуации;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средствами оказания первой медицинской помощи;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туалетными комнатами для посетителей.</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Места для заполнения </w:t>
      </w:r>
      <w:r w:rsidRPr="007D5933">
        <w:rPr>
          <w:rFonts w:ascii="Times New Roman" w:hAnsi="Times New Roman"/>
          <w:bCs/>
          <w:color w:val="000000" w:themeColor="text1"/>
          <w:sz w:val="24"/>
          <w:szCs w:val="24"/>
        </w:rPr>
        <w:t xml:space="preserve">заявлений о выдаче разрешения на ввод объекта в эксплуатацию </w:t>
      </w:r>
      <w:r w:rsidRPr="007D5933">
        <w:rPr>
          <w:rFonts w:ascii="Times New Roman" w:hAnsi="Times New Roman"/>
          <w:color w:val="000000" w:themeColor="text1"/>
          <w:sz w:val="24"/>
          <w:szCs w:val="24"/>
        </w:rPr>
        <w:t xml:space="preserve">оборудуются стульями, столами (стойками), бланками </w:t>
      </w:r>
      <w:r w:rsidRPr="007D5933">
        <w:rPr>
          <w:rFonts w:ascii="Times New Roman" w:eastAsia="Calibri" w:hAnsi="Times New Roman"/>
          <w:bCs/>
          <w:color w:val="000000" w:themeColor="text1"/>
          <w:sz w:val="24"/>
          <w:szCs w:val="24"/>
          <w:lang w:eastAsia="en-US"/>
        </w:rPr>
        <w:t>заявлений о выдаче разрешения на ввод объекта в эксплуатацию</w:t>
      </w:r>
      <w:r w:rsidRPr="007D5933">
        <w:rPr>
          <w:rFonts w:ascii="Times New Roman" w:hAnsi="Times New Roman"/>
          <w:color w:val="000000" w:themeColor="text1"/>
          <w:sz w:val="24"/>
          <w:szCs w:val="24"/>
        </w:rPr>
        <w:t>, письменными принадлежностями.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Места приема заявителей оборудуются информационными табличками (вывесками) с указанием:</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номера кабинета и наименования отдела;</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графика приема заявителей.</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При предоставлении услуги инвалидам обеспечиваются: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возможность беспрепятственного доступа к объекту (зданию, помещению), в котором предоставляется услуга;</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7D5933">
        <w:rPr>
          <w:rFonts w:ascii="Times New Roman" w:hAnsi="Times New Roman"/>
          <w:color w:val="000000" w:themeColor="text1"/>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допуск </w:t>
      </w:r>
      <w:proofErr w:type="spellStart"/>
      <w:r w:rsidRPr="007D5933">
        <w:rPr>
          <w:rFonts w:ascii="Times New Roman" w:hAnsi="Times New Roman"/>
          <w:color w:val="000000" w:themeColor="text1"/>
          <w:sz w:val="24"/>
          <w:szCs w:val="24"/>
        </w:rPr>
        <w:t>сурдопереводчика</w:t>
      </w:r>
      <w:proofErr w:type="spellEnd"/>
      <w:r w:rsidRPr="007D5933">
        <w:rPr>
          <w:rFonts w:ascii="Times New Roman" w:hAnsi="Times New Roman"/>
          <w:color w:val="000000" w:themeColor="text1"/>
          <w:sz w:val="24"/>
          <w:szCs w:val="24"/>
        </w:rPr>
        <w:t xml:space="preserve"> и </w:t>
      </w:r>
      <w:proofErr w:type="spellStart"/>
      <w:r w:rsidRPr="007D5933">
        <w:rPr>
          <w:rFonts w:ascii="Times New Roman" w:hAnsi="Times New Roman"/>
          <w:color w:val="000000" w:themeColor="text1"/>
          <w:sz w:val="24"/>
          <w:szCs w:val="24"/>
        </w:rPr>
        <w:t>тифлосурдопереводчика</w:t>
      </w:r>
      <w:proofErr w:type="spellEnd"/>
      <w:r w:rsidRPr="007D5933">
        <w:rPr>
          <w:rFonts w:ascii="Times New Roman"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7D5933">
        <w:rPr>
          <w:rFonts w:ascii="Times New Roman" w:hAnsi="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B6938" w:rsidRPr="007D5933" w:rsidRDefault="003B6938" w:rsidP="003B6938">
      <w:pPr>
        <w:autoSpaceDE w:val="0"/>
        <w:autoSpaceDN w:val="0"/>
        <w:adjustRightInd w:val="0"/>
        <w:spacing w:after="0" w:line="240" w:lineRule="auto"/>
        <w:jc w:val="center"/>
        <w:rPr>
          <w:rFonts w:ascii="Times New Roman" w:hAnsi="Times New Roman"/>
          <w:b/>
          <w:bCs/>
          <w:color w:val="000000" w:themeColor="text1"/>
          <w:sz w:val="24"/>
          <w:szCs w:val="24"/>
        </w:rPr>
      </w:pPr>
    </w:p>
    <w:p w:rsidR="003B6938" w:rsidRPr="007D5933" w:rsidRDefault="003B6938" w:rsidP="003B6938">
      <w:pPr>
        <w:autoSpaceDE w:val="0"/>
        <w:autoSpaceDN w:val="0"/>
        <w:adjustRightInd w:val="0"/>
        <w:spacing w:after="0" w:line="240" w:lineRule="auto"/>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Показатели доступности и качества  муниципальной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2.36. Основными показателями доступности предоставления </w:t>
      </w:r>
      <w:r w:rsidRPr="007D5933">
        <w:rPr>
          <w:rFonts w:ascii="Times New Roman" w:hAnsi="Times New Roman"/>
          <w:color w:val="000000" w:themeColor="text1"/>
          <w:sz w:val="24"/>
          <w:szCs w:val="24"/>
        </w:rPr>
        <w:t>услуги</w:t>
      </w:r>
      <w:r w:rsidRPr="007D5933">
        <w:rPr>
          <w:rFonts w:ascii="Times New Roman" w:eastAsia="Calibri" w:hAnsi="Times New Roman"/>
          <w:color w:val="000000" w:themeColor="text1"/>
          <w:sz w:val="24"/>
          <w:szCs w:val="24"/>
        </w:rPr>
        <w:t xml:space="preserve"> являются: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наличие полной и понятной информации о порядке, сроках и ходе предоставления </w:t>
      </w:r>
      <w:r w:rsidRPr="007D5933">
        <w:rPr>
          <w:rFonts w:ascii="Times New Roman" w:hAnsi="Times New Roman"/>
          <w:color w:val="000000" w:themeColor="text1"/>
          <w:sz w:val="24"/>
          <w:szCs w:val="24"/>
        </w:rPr>
        <w:t xml:space="preserve">услуги  </w:t>
      </w:r>
      <w:r w:rsidRPr="007D5933">
        <w:rPr>
          <w:rFonts w:ascii="Times New Roman" w:eastAsia="Calibri" w:hAnsi="Times New Roman"/>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возможность получения заявителем уведомлений о предоставлении услуги с помощью </w:t>
      </w:r>
      <w:r w:rsidRPr="007D5933">
        <w:rPr>
          <w:rFonts w:ascii="Times New Roman" w:hAnsi="Times New Roman"/>
          <w:color w:val="000000" w:themeColor="text1"/>
          <w:sz w:val="24"/>
          <w:szCs w:val="24"/>
        </w:rPr>
        <w:t>Единого портала, регионального портала</w:t>
      </w:r>
      <w:r w:rsidRPr="007D5933">
        <w:rPr>
          <w:rFonts w:ascii="Times New Roman" w:eastAsia="Calibri"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возможность получения информации о ходе предоставления </w:t>
      </w:r>
      <w:r w:rsidRPr="007D5933">
        <w:rPr>
          <w:rFonts w:ascii="Times New Roman" w:hAnsi="Times New Roman"/>
          <w:color w:val="000000" w:themeColor="text1"/>
          <w:sz w:val="24"/>
          <w:szCs w:val="24"/>
        </w:rPr>
        <w:t>услуги</w:t>
      </w:r>
      <w:r w:rsidRPr="007D5933">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2.37. Основными показателями качества предоставления услуги являются: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своевременность предоставления </w:t>
      </w:r>
      <w:r w:rsidRPr="007D5933">
        <w:rPr>
          <w:rFonts w:ascii="Times New Roman" w:hAnsi="Times New Roman"/>
          <w:color w:val="000000" w:themeColor="text1"/>
          <w:sz w:val="24"/>
          <w:szCs w:val="24"/>
        </w:rPr>
        <w:t>услуги</w:t>
      </w:r>
      <w:r w:rsidRPr="007D5933">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минимально возможное количество взаимодействий гражданина с должностными лицами, участвующими в предоставлении </w:t>
      </w:r>
      <w:r w:rsidRPr="007D5933">
        <w:rPr>
          <w:rFonts w:ascii="Times New Roman" w:hAnsi="Times New Roman"/>
          <w:color w:val="000000" w:themeColor="text1"/>
          <w:sz w:val="24"/>
          <w:szCs w:val="24"/>
        </w:rPr>
        <w:t>услуги</w:t>
      </w:r>
      <w:r w:rsidRPr="007D5933">
        <w:rPr>
          <w:rFonts w:ascii="Times New Roman" w:eastAsia="Calibri"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отсутствие нарушений установленных сроков в процессе предоставления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7D5933">
        <w:rPr>
          <w:rFonts w:ascii="Times New Roman" w:eastAsia="Calibri" w:hAnsi="Times New Roman"/>
          <w:color w:val="000000" w:themeColor="text1"/>
          <w:sz w:val="24"/>
          <w:szCs w:val="24"/>
        </w:rPr>
        <w:t xml:space="preserve">отсутствие заявлений об оспаривании решений, действий (бездействия) </w:t>
      </w:r>
      <w:r w:rsidRPr="007D5933">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7D5933">
        <w:rPr>
          <w:rFonts w:ascii="Times New Roman" w:eastAsia="Calibri" w:hAnsi="Times New Roman"/>
          <w:color w:val="000000" w:themeColor="text1"/>
          <w:sz w:val="24"/>
          <w:szCs w:val="24"/>
        </w:rPr>
        <w:t xml:space="preserve">, его должностных лиц, принимаемых (совершенных) при предоставлении услуги, по </w:t>
      </w:r>
      <w:proofErr w:type="gramStart"/>
      <w:r w:rsidRPr="007D5933">
        <w:rPr>
          <w:rFonts w:ascii="Times New Roman" w:eastAsia="Calibri" w:hAnsi="Times New Roman"/>
          <w:color w:val="000000" w:themeColor="text1"/>
          <w:sz w:val="24"/>
          <w:szCs w:val="24"/>
        </w:rPr>
        <w:t>итогам</w:t>
      </w:r>
      <w:proofErr w:type="gramEnd"/>
      <w:r w:rsidRPr="007D5933">
        <w:rPr>
          <w:rFonts w:ascii="Times New Roman" w:eastAsia="Calibri" w:hAnsi="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3B6938" w:rsidRPr="007D5933" w:rsidRDefault="003B6938" w:rsidP="003B693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7D5933">
        <w:rPr>
          <w:rFonts w:ascii="Times New Roman" w:hAnsi="Times New Roman"/>
          <w:b/>
          <w:color w:val="000000" w:themeColor="text1"/>
          <w:sz w:val="24"/>
          <w:szCs w:val="24"/>
        </w:rPr>
        <w:t xml:space="preserve">Раздел </w:t>
      </w:r>
      <w:r w:rsidRPr="007D5933">
        <w:rPr>
          <w:rFonts w:ascii="Times New Roman" w:hAnsi="Times New Roman"/>
          <w:b/>
          <w:color w:val="000000" w:themeColor="text1"/>
          <w:sz w:val="24"/>
          <w:szCs w:val="24"/>
          <w:lang w:val="en-US"/>
        </w:rPr>
        <w:t>III</w:t>
      </w:r>
      <w:r w:rsidRPr="007D5933">
        <w:rPr>
          <w:rFonts w:ascii="Times New Roman" w:hAnsi="Times New Roman"/>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B6938" w:rsidRPr="007D5933" w:rsidRDefault="003B6938" w:rsidP="003B6938">
      <w:pPr>
        <w:widowControl w:val="0"/>
        <w:autoSpaceDE w:val="0"/>
        <w:autoSpaceDN w:val="0"/>
        <w:adjustRightInd w:val="0"/>
        <w:spacing w:after="0" w:line="240" w:lineRule="auto"/>
        <w:jc w:val="center"/>
        <w:rPr>
          <w:rFonts w:ascii="Times New Roman" w:hAnsi="Times New Roman"/>
          <w:b/>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Исчерпывающий перечень административных процедур</w:t>
      </w:r>
    </w:p>
    <w:p w:rsidR="003B6938" w:rsidRPr="007D5933" w:rsidRDefault="003B6938" w:rsidP="003B6938">
      <w:pPr>
        <w:widowControl w:val="0"/>
        <w:autoSpaceDE w:val="0"/>
        <w:autoSpaceDN w:val="0"/>
        <w:adjustRightInd w:val="0"/>
        <w:spacing w:after="0" w:line="240" w:lineRule="auto"/>
        <w:ind w:firstLine="709"/>
        <w:jc w:val="center"/>
        <w:rPr>
          <w:rFonts w:ascii="Times New Roman" w:hAnsi="Times New Roman"/>
          <w:b/>
          <w:bCs/>
          <w:color w:val="000000" w:themeColor="text1"/>
          <w:sz w:val="24"/>
          <w:szCs w:val="24"/>
        </w:rPr>
      </w:pPr>
    </w:p>
    <w:p w:rsidR="003B6938" w:rsidRPr="007D5933" w:rsidRDefault="003B6938" w:rsidP="003B693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3.1. Предоставление услуги включает в себя следующие административные процедуры:</w:t>
      </w:r>
    </w:p>
    <w:p w:rsidR="003B6938" w:rsidRPr="007D5933" w:rsidRDefault="003B6938" w:rsidP="003B693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прием, проверка документов и регистрация </w:t>
      </w:r>
      <w:r w:rsidRPr="007D5933">
        <w:rPr>
          <w:rFonts w:ascii="Times New Roman" w:eastAsia="Calibri" w:hAnsi="Times New Roman"/>
          <w:bCs/>
          <w:color w:val="000000" w:themeColor="text1"/>
          <w:sz w:val="24"/>
          <w:szCs w:val="24"/>
          <w:lang w:eastAsia="en-US"/>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B6938" w:rsidRPr="007D5933" w:rsidRDefault="003B6938" w:rsidP="003B693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рассмотрение документов и сведений;</w:t>
      </w:r>
    </w:p>
    <w:p w:rsidR="003B6938" w:rsidRPr="007D5933" w:rsidRDefault="003B6938" w:rsidP="003B693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принятие решения;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выдача результата.</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Описание административных процедур представлено в Приложении № 10 к настоящему Административному регламенту.</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3B6938" w:rsidRPr="007D5933" w:rsidRDefault="003B6938" w:rsidP="003B693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3.2. При предоставлении услуги в электронной форме заявителю обеспечиваются: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получение информации о порядке и сроках предоставления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формирование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прием и регистрация уполномоченным органом государственной власти, органом местного самоуправления, организацией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и иных документов, необходимых для предоставления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получение результата предоставления услуги; </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получение сведений о ходе рассмотрения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осуществление оценки качества предоставления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3B6938" w:rsidRPr="007D5933" w:rsidRDefault="003B6938" w:rsidP="003B6938">
      <w:pPr>
        <w:autoSpaceDE w:val="0"/>
        <w:autoSpaceDN w:val="0"/>
        <w:adjustRightInd w:val="0"/>
        <w:spacing w:after="0" w:line="240" w:lineRule="auto"/>
        <w:jc w:val="center"/>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Порядок осуществления административных процедур (действий)  в электронной форме</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3.3. Формирование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Формирование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осуществляется посредством заполнения электронной формы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на Едином портале, региональном портале без необходимости дополнительной подачи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в какой-либо иной форме.</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Форматно-логическая проверка сформированного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осуществляется после заполнения заявителем каждого из полей электронной формы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 xml:space="preserve">. При выявлении некорректно заполненного поля электронной формы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При формировании заявления заявителю обеспечивается: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а) возможность копирования и сохранения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и иных документов, указанных в подпунктах "б</w:t>
      </w:r>
      <w:proofErr w:type="gramStart"/>
      <w:r w:rsidRPr="007D5933">
        <w:rPr>
          <w:rFonts w:ascii="Times New Roman" w:hAnsi="Times New Roman"/>
          <w:color w:val="000000" w:themeColor="text1"/>
          <w:sz w:val="24"/>
          <w:szCs w:val="24"/>
        </w:rPr>
        <w:t>"-</w:t>
      </w:r>
      <w:proofErr w:type="gramEnd"/>
      <w:r w:rsidRPr="007D5933">
        <w:rPr>
          <w:rFonts w:ascii="Times New Roman" w:hAnsi="Times New Roman"/>
          <w:color w:val="000000" w:themeColor="text1"/>
          <w:sz w:val="24"/>
          <w:szCs w:val="24"/>
        </w:rPr>
        <w:t>"д" пункта 2.8, пункте 2.9 настоящего Административного регламента, необходимых для предоставления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б) возможность печати на бумажном носителе копии электронной формы </w:t>
      </w:r>
      <w:r w:rsidRPr="007D5933">
        <w:rPr>
          <w:rFonts w:ascii="Times New Roman" w:hAnsi="Times New Roman"/>
          <w:bCs/>
          <w:color w:val="000000" w:themeColor="text1"/>
          <w:sz w:val="24"/>
          <w:szCs w:val="24"/>
        </w:rPr>
        <w:t xml:space="preserve">заявления </w:t>
      </w:r>
      <w:r w:rsidRPr="007D5933">
        <w:rPr>
          <w:rFonts w:ascii="Times New Roman" w:hAnsi="Times New Roman"/>
          <w:bCs/>
          <w:color w:val="000000" w:themeColor="text1"/>
          <w:sz w:val="24"/>
          <w:szCs w:val="24"/>
        </w:rPr>
        <w:lastRenderedPageBreak/>
        <w:t>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в) сохранение ранее введенных в электронную форму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г) заполнение полей электронной формы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д) возможность вернуться на любой из этапов заполнения электронной формы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без потери ранее введенной информации;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е) возможность доступа заявителя на Едином портале, региональном портале к ранее поданным им </w:t>
      </w:r>
      <w:r w:rsidRPr="007D5933">
        <w:rPr>
          <w:rFonts w:ascii="Times New Roman" w:hAnsi="Times New Roman"/>
          <w:bCs/>
          <w:color w:val="000000" w:themeColor="text1"/>
          <w:sz w:val="24"/>
          <w:szCs w:val="24"/>
        </w:rPr>
        <w:t xml:space="preserve">заявлениям о выдаче разрешения на ввод объекта в эксплуатацию </w:t>
      </w:r>
      <w:r w:rsidRPr="007D5933">
        <w:rPr>
          <w:rFonts w:ascii="Times New Roman" w:hAnsi="Times New Roman"/>
          <w:color w:val="000000" w:themeColor="text1"/>
          <w:sz w:val="24"/>
          <w:szCs w:val="24"/>
        </w:rPr>
        <w:t xml:space="preserve">в течение не менее одного года, а также частично сформированных </w:t>
      </w:r>
      <w:r w:rsidRPr="007D5933">
        <w:rPr>
          <w:rFonts w:ascii="Times New Roman" w:hAnsi="Times New Roman"/>
          <w:bCs/>
          <w:color w:val="000000" w:themeColor="text1"/>
          <w:sz w:val="24"/>
          <w:szCs w:val="24"/>
        </w:rPr>
        <w:t>заявлений о выдаче разрешения на ввод объекта в эксплуатаци</w:t>
      </w:r>
      <w:proofErr w:type="gramStart"/>
      <w:r w:rsidRPr="007D5933">
        <w:rPr>
          <w:rFonts w:ascii="Times New Roman" w:hAnsi="Times New Roman"/>
          <w:bCs/>
          <w:color w:val="000000" w:themeColor="text1"/>
          <w:sz w:val="24"/>
          <w:szCs w:val="24"/>
        </w:rPr>
        <w:t>ю</w:t>
      </w:r>
      <w:r w:rsidRPr="007D5933">
        <w:rPr>
          <w:rFonts w:ascii="Times New Roman" w:hAnsi="Times New Roman"/>
          <w:color w:val="000000" w:themeColor="text1"/>
          <w:sz w:val="24"/>
          <w:szCs w:val="24"/>
        </w:rPr>
        <w:t>–</w:t>
      </w:r>
      <w:proofErr w:type="gramEnd"/>
      <w:r w:rsidRPr="007D5933">
        <w:rPr>
          <w:rFonts w:ascii="Times New Roman" w:hAnsi="Times New Roman"/>
          <w:color w:val="000000" w:themeColor="text1"/>
          <w:sz w:val="24"/>
          <w:szCs w:val="24"/>
        </w:rPr>
        <w:t xml:space="preserve"> в течение не менее 3 месяцев.</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Сформированное и подписанное </w:t>
      </w:r>
      <w:r w:rsidRPr="007D5933">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w:t>
      </w:r>
      <w:r w:rsidRPr="007D5933">
        <w:rPr>
          <w:rFonts w:ascii="Times New Roman" w:hAnsi="Times New Roman"/>
          <w:color w:val="000000" w:themeColor="text1"/>
          <w:sz w:val="24"/>
          <w:szCs w:val="24"/>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а) прием документов, необходимых для предоставления услуги, и направление заявителю электронного сообщения о поступлении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б) регистрацию </w:t>
      </w:r>
      <w:r w:rsidRPr="007D5933">
        <w:rPr>
          <w:rFonts w:ascii="Times New Roman" w:hAnsi="Times New Roman"/>
          <w:bCs/>
          <w:color w:val="000000" w:themeColor="text1"/>
          <w:sz w:val="24"/>
          <w:szCs w:val="24"/>
        </w:rPr>
        <w:t xml:space="preserve">заявления о выдаче разрешения на ввод объекта в </w:t>
      </w:r>
      <w:proofErr w:type="spellStart"/>
      <w:r w:rsidRPr="007D5933">
        <w:rPr>
          <w:rFonts w:ascii="Times New Roman" w:hAnsi="Times New Roman"/>
          <w:bCs/>
          <w:color w:val="000000" w:themeColor="text1"/>
          <w:sz w:val="24"/>
          <w:szCs w:val="24"/>
        </w:rPr>
        <w:t>эксплуатацию</w:t>
      </w:r>
      <w:r w:rsidRPr="007D5933">
        <w:rPr>
          <w:rFonts w:ascii="Times New Roman" w:hAnsi="Times New Roman"/>
          <w:color w:val="000000" w:themeColor="text1"/>
          <w:sz w:val="24"/>
          <w:szCs w:val="24"/>
        </w:rPr>
        <w:t>и</w:t>
      </w:r>
      <w:proofErr w:type="spellEnd"/>
      <w:r w:rsidRPr="007D5933">
        <w:rPr>
          <w:rFonts w:ascii="Times New Roman" w:hAnsi="Times New Roman"/>
          <w:color w:val="000000" w:themeColor="text1"/>
          <w:sz w:val="24"/>
          <w:szCs w:val="24"/>
        </w:rPr>
        <w:t xml:space="preserve"> направление заявителю уведомления о регистрации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либо об отказе в приеме документов, необходимых для предоставления услуги. </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3.5. Электронное </w:t>
      </w:r>
      <w:r w:rsidRPr="007D5933">
        <w:rPr>
          <w:rFonts w:ascii="Times New Roman" w:eastAsia="Calibri" w:hAnsi="Times New Roman"/>
          <w:bCs/>
          <w:color w:val="000000" w:themeColor="text1"/>
          <w:sz w:val="24"/>
          <w:szCs w:val="24"/>
          <w:lang w:eastAsia="en-US"/>
        </w:rPr>
        <w:t xml:space="preserve">заявление о выдаче разрешения на ввод объекта в эксплуатацию </w:t>
      </w:r>
      <w:r w:rsidRPr="007D5933">
        <w:rPr>
          <w:rFonts w:ascii="Times New Roman" w:hAnsi="Times New Roman"/>
          <w:color w:val="000000" w:themeColor="text1"/>
          <w:sz w:val="24"/>
          <w:szCs w:val="24"/>
        </w:rPr>
        <w:t xml:space="preserve">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7D5933">
        <w:rPr>
          <w:rFonts w:ascii="Times New Roman" w:eastAsia="Calibri" w:hAnsi="Times New Roman"/>
          <w:bCs/>
          <w:color w:val="000000" w:themeColor="text1"/>
          <w:sz w:val="24"/>
          <w:szCs w:val="24"/>
          <w:lang w:eastAsia="en-US"/>
        </w:rPr>
        <w:t>заявления о выдаче разрешения на ввод объекта в эксплуатаци</w:t>
      </w:r>
      <w:proofErr w:type="gramStart"/>
      <w:r w:rsidRPr="007D5933">
        <w:rPr>
          <w:rFonts w:ascii="Times New Roman" w:eastAsia="Calibri" w:hAnsi="Times New Roman"/>
          <w:bCs/>
          <w:color w:val="000000" w:themeColor="text1"/>
          <w:sz w:val="24"/>
          <w:szCs w:val="24"/>
          <w:lang w:eastAsia="en-US"/>
        </w:rPr>
        <w:t>ю</w:t>
      </w:r>
      <w:r w:rsidRPr="007D5933">
        <w:rPr>
          <w:rFonts w:ascii="Times New Roman" w:hAnsi="Times New Roman"/>
          <w:color w:val="000000" w:themeColor="text1"/>
          <w:sz w:val="24"/>
          <w:szCs w:val="24"/>
        </w:rPr>
        <w:t>(</w:t>
      </w:r>
      <w:proofErr w:type="gramEnd"/>
      <w:r w:rsidRPr="007D5933">
        <w:rPr>
          <w:rFonts w:ascii="Times New Roman" w:hAnsi="Times New Roman"/>
          <w:color w:val="000000" w:themeColor="text1"/>
          <w:sz w:val="24"/>
          <w:szCs w:val="24"/>
        </w:rPr>
        <w:t>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Ответственное должностное лицо:</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проверяет наличие электронных </w:t>
      </w:r>
      <w:r w:rsidRPr="007D5933">
        <w:rPr>
          <w:rFonts w:ascii="Times New Roman" w:eastAsia="Calibri" w:hAnsi="Times New Roman"/>
          <w:bCs/>
          <w:color w:val="000000" w:themeColor="text1"/>
          <w:sz w:val="24"/>
          <w:szCs w:val="24"/>
          <w:lang w:eastAsia="en-US"/>
        </w:rPr>
        <w:t>заявлений о выдаче разрешения на ввод объекта в эксплуатацию</w:t>
      </w:r>
      <w:r w:rsidRPr="007D5933">
        <w:rPr>
          <w:rFonts w:ascii="Times New Roman" w:hAnsi="Times New Roman"/>
          <w:color w:val="000000" w:themeColor="text1"/>
          <w:sz w:val="24"/>
          <w:szCs w:val="24"/>
        </w:rPr>
        <w:t xml:space="preserve"> поступивших посредством Единого портала, регионального портала, с периодом не реже 2 раз в день;</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рассматривает поступившие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и приложенные к ним документы;</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производит действия в соответствии с пунктом 3.4 настоящего Административного регламента.</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3.6. Заявителю в качестве результата предоставления услуги обеспечивается возможность получения документа: </w:t>
      </w: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7D5933">
        <w:rPr>
          <w:rFonts w:ascii="Times New Roman" w:hAnsi="Times New Roman"/>
          <w:color w:val="000000" w:themeColor="text1"/>
          <w:sz w:val="24"/>
          <w:szCs w:val="24"/>
        </w:rPr>
        <w:t xml:space="preserve">уполномоченного органа </w:t>
      </w:r>
      <w:r w:rsidRPr="007D5933">
        <w:rPr>
          <w:rFonts w:ascii="Times New Roman" w:hAnsi="Times New Roman"/>
          <w:color w:val="000000" w:themeColor="text1"/>
          <w:sz w:val="24"/>
          <w:szCs w:val="24"/>
        </w:rPr>
        <w:lastRenderedPageBreak/>
        <w:t>государственной власти, органа местного самоуправления, организации</w:t>
      </w:r>
      <w:r w:rsidRPr="007D5933">
        <w:rPr>
          <w:rFonts w:ascii="Times New Roman" w:hAnsi="Times New Roman"/>
          <w:bCs/>
          <w:color w:val="000000" w:themeColor="text1"/>
          <w:sz w:val="24"/>
          <w:szCs w:val="24"/>
        </w:rPr>
        <w:t>, направленного заявителю в личный кабинет на Едином портале, региональном портале;</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3.7. Получение информации о ходе рассмотрения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7D5933">
        <w:rPr>
          <w:rFonts w:ascii="Times New Roman" w:hAnsi="Times New Roman"/>
          <w:bCs/>
          <w:color w:val="000000" w:themeColor="text1"/>
          <w:sz w:val="24"/>
          <w:szCs w:val="24"/>
        </w:rPr>
        <w:t>заявления о выдаче разрешения на ввод объекта в эксплуатацию</w:t>
      </w:r>
      <w:r w:rsidRPr="007D5933">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При предоставлении услуги в электронной форме заявителю направляется: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 xml:space="preserve">а) уведомление о приеме и регистрации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 xml:space="preserve">и иных документов, необходимых для предоставления  услуги, содержащее сведения о факте приема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7D5933">
        <w:rPr>
          <w:rFonts w:ascii="Times New Roman" w:hAnsi="Times New Roman"/>
          <w:color w:val="000000" w:themeColor="text1"/>
          <w:sz w:val="24"/>
          <w:szCs w:val="24"/>
        </w:rPr>
        <w:t xml:space="preserve"> в приеме документов, необходимых для предоставления  услуги;</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3.8. Оценка качества предоставления муниципальной услуги.</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10" w:history="1">
        <w:r w:rsidRPr="007D5933">
          <w:rPr>
            <w:rStyle w:val="a3"/>
            <w:rFonts w:ascii="Times New Roman" w:hAnsi="Times New Roman"/>
            <w:color w:val="000000" w:themeColor="text1"/>
            <w:sz w:val="24"/>
            <w:szCs w:val="24"/>
            <w:u w:val="none"/>
          </w:rPr>
          <w:t>Правилами</w:t>
        </w:r>
      </w:hyperlink>
      <w:r w:rsidRPr="007D5933">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D5933">
        <w:rPr>
          <w:rFonts w:ascii="Times New Roman" w:hAnsi="Times New Roman"/>
          <w:color w:val="000000" w:themeColor="text1"/>
          <w:sz w:val="24"/>
          <w:szCs w:val="24"/>
        </w:rPr>
        <w:t xml:space="preserve"> № </w:t>
      </w:r>
      <w:proofErr w:type="gramStart"/>
      <w:r w:rsidRPr="007D5933">
        <w:rPr>
          <w:rFonts w:ascii="Times New Roman" w:hAnsi="Times New Roman"/>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D5933">
        <w:rPr>
          <w:rFonts w:ascii="Times New Roman" w:hAnsi="Times New Roman"/>
          <w:color w:val="000000" w:themeColor="text1"/>
          <w:sz w:val="24"/>
          <w:szCs w:val="24"/>
        </w:rPr>
        <w:t xml:space="preserve"> о досрочном прекращении исполнения соответствующими руководителями своих должностных обязанностей».</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3.9. </w:t>
      </w:r>
      <w:proofErr w:type="gramStart"/>
      <w:r w:rsidRPr="007D5933">
        <w:rPr>
          <w:rFonts w:ascii="Times New Roman" w:hAnsi="Times New Roman"/>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rsidRPr="007D5933">
        <w:rPr>
          <w:rFonts w:ascii="Times New Roman" w:hAnsi="Times New Roman"/>
          <w:color w:val="000000" w:themeColor="text1"/>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r w:rsidRPr="007D5933">
        <w:rPr>
          <w:rFonts w:ascii="Times New Roman" w:hAnsi="Times New Roman"/>
          <w:b/>
          <w:color w:val="000000" w:themeColor="text1"/>
          <w:sz w:val="24"/>
          <w:szCs w:val="24"/>
        </w:rPr>
        <w:lastRenderedPageBreak/>
        <w:t xml:space="preserve">Раздел </w:t>
      </w:r>
      <w:r w:rsidRPr="007D5933">
        <w:rPr>
          <w:rFonts w:ascii="Times New Roman" w:hAnsi="Times New Roman"/>
          <w:b/>
          <w:color w:val="000000" w:themeColor="text1"/>
          <w:sz w:val="24"/>
          <w:szCs w:val="24"/>
          <w:lang w:val="en-US"/>
        </w:rPr>
        <w:t>IV</w:t>
      </w:r>
      <w:r w:rsidRPr="007D5933">
        <w:rPr>
          <w:rFonts w:ascii="Times New Roman" w:hAnsi="Times New Roman"/>
          <w:b/>
          <w:color w:val="000000" w:themeColor="text1"/>
          <w:sz w:val="24"/>
          <w:szCs w:val="24"/>
        </w:rPr>
        <w:t xml:space="preserve">. Формы </w:t>
      </w:r>
      <w:proofErr w:type="gramStart"/>
      <w:r w:rsidRPr="007D5933">
        <w:rPr>
          <w:rFonts w:ascii="Times New Roman" w:hAnsi="Times New Roman"/>
          <w:b/>
          <w:color w:val="000000" w:themeColor="text1"/>
          <w:sz w:val="24"/>
          <w:szCs w:val="24"/>
        </w:rPr>
        <w:t>контроля за</w:t>
      </w:r>
      <w:proofErr w:type="gramEnd"/>
      <w:r w:rsidRPr="007D5933">
        <w:rPr>
          <w:rFonts w:ascii="Times New Roman" w:hAnsi="Times New Roman"/>
          <w:b/>
          <w:color w:val="000000" w:themeColor="text1"/>
          <w:sz w:val="24"/>
          <w:szCs w:val="24"/>
        </w:rPr>
        <w:t xml:space="preserve"> исполнением административного регламента</w:t>
      </w:r>
    </w:p>
    <w:p w:rsidR="003B6938" w:rsidRPr="007D5933" w:rsidRDefault="003B6938" w:rsidP="003B6938">
      <w:pPr>
        <w:autoSpaceDE w:val="0"/>
        <w:autoSpaceDN w:val="0"/>
        <w:adjustRightInd w:val="0"/>
        <w:spacing w:after="0" w:line="240" w:lineRule="auto"/>
        <w:jc w:val="center"/>
        <w:outlineLvl w:val="0"/>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jc w:val="center"/>
        <w:outlineLvl w:val="0"/>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Порядок осуществления текущего </w:t>
      </w:r>
      <w:proofErr w:type="gramStart"/>
      <w:r w:rsidRPr="007D5933">
        <w:rPr>
          <w:rFonts w:ascii="Times New Roman" w:hAnsi="Times New Roman"/>
          <w:color w:val="000000" w:themeColor="text1"/>
          <w:sz w:val="24"/>
          <w:szCs w:val="24"/>
        </w:rPr>
        <w:t>контроля  за</w:t>
      </w:r>
      <w:proofErr w:type="gramEnd"/>
      <w:r w:rsidRPr="007D5933">
        <w:rPr>
          <w:rFonts w:ascii="Times New Roman" w:hAnsi="Times New Roman"/>
          <w:color w:val="000000" w:themeColor="text1"/>
          <w:sz w:val="24"/>
          <w:szCs w:val="24"/>
        </w:rPr>
        <w:t xml:space="preserve"> соблюдением</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и исполнением ответственными должностными лицами положений</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регламента и иных нормативных правовых актов,</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устанавливающих требования к предоставлению  муниципальной  услуги, а также принятием ими решений</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4.1. Текущий </w:t>
      </w:r>
      <w:proofErr w:type="gramStart"/>
      <w:r w:rsidRPr="007D5933">
        <w:rPr>
          <w:rFonts w:ascii="Times New Roman" w:hAnsi="Times New Roman"/>
          <w:color w:val="000000" w:themeColor="text1"/>
          <w:sz w:val="24"/>
          <w:szCs w:val="24"/>
        </w:rPr>
        <w:t>контроль за</w:t>
      </w:r>
      <w:proofErr w:type="gramEnd"/>
      <w:r w:rsidRPr="007D5933">
        <w:rPr>
          <w:rFonts w:ascii="Times New Roman" w:hAnsi="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Текущий контроль осуществляется путем проведения проверок:</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решений о предоставлении (об отказе в предоставлении)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выявления и устранения нарушений прав граждан;</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jc w:val="center"/>
        <w:outlineLvl w:val="0"/>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Порядок и периодичность осуществления </w:t>
      </w:r>
      <w:proofErr w:type="gramStart"/>
      <w:r w:rsidRPr="007D5933">
        <w:rPr>
          <w:rFonts w:ascii="Times New Roman" w:hAnsi="Times New Roman"/>
          <w:color w:val="000000" w:themeColor="text1"/>
          <w:sz w:val="24"/>
          <w:szCs w:val="24"/>
        </w:rPr>
        <w:t>плановых</w:t>
      </w:r>
      <w:proofErr w:type="gramEnd"/>
      <w:r w:rsidRPr="007D5933">
        <w:rPr>
          <w:rFonts w:ascii="Times New Roman" w:hAnsi="Times New Roman"/>
          <w:color w:val="000000" w:themeColor="text1"/>
          <w:sz w:val="24"/>
          <w:szCs w:val="24"/>
        </w:rPr>
        <w:t xml:space="preserve"> и внеплановых</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7D5933">
        <w:rPr>
          <w:rFonts w:ascii="Times New Roman" w:hAnsi="Times New Roman"/>
          <w:color w:val="000000" w:themeColor="text1"/>
          <w:sz w:val="24"/>
          <w:szCs w:val="24"/>
        </w:rPr>
        <w:t>контроля за</w:t>
      </w:r>
      <w:proofErr w:type="gramEnd"/>
      <w:r w:rsidRPr="007D5933">
        <w:rPr>
          <w:rFonts w:ascii="Times New Roman" w:hAnsi="Times New Roman"/>
          <w:color w:val="000000" w:themeColor="text1"/>
          <w:sz w:val="24"/>
          <w:szCs w:val="24"/>
        </w:rPr>
        <w:t xml:space="preserve"> полнотой и качеством предоставления муниципальной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4.2. </w:t>
      </w:r>
      <w:proofErr w:type="gramStart"/>
      <w:r w:rsidRPr="007D5933">
        <w:rPr>
          <w:rFonts w:ascii="Times New Roman" w:hAnsi="Times New Roman"/>
          <w:color w:val="000000" w:themeColor="text1"/>
          <w:sz w:val="24"/>
          <w:szCs w:val="24"/>
        </w:rPr>
        <w:t>Контроль за</w:t>
      </w:r>
      <w:proofErr w:type="gramEnd"/>
      <w:r w:rsidRPr="007D5933">
        <w:rPr>
          <w:rFonts w:ascii="Times New Roman" w:hAnsi="Times New Roman"/>
          <w:color w:val="000000" w:themeColor="text1"/>
          <w:sz w:val="24"/>
          <w:szCs w:val="24"/>
        </w:rPr>
        <w:t xml:space="preserve"> полнотой и качеством предоставления услуги включает в себя проведение плановых и внеплановых проверок.</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соблюдение сроков предоставления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соблюдение положений настоящего Административного регламента;</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правильность и обоснованность принятого решения об отказе в предоставлении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Основанием для проведения внеплановых проверок являются:</w:t>
      </w:r>
    </w:p>
    <w:p w:rsidR="003B6938" w:rsidRPr="007D5933" w:rsidRDefault="003B6938" w:rsidP="003B6938">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7D5933">
        <w:rPr>
          <w:rFonts w:ascii="Times New Roman" w:hAnsi="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Малиновского  сельского поселения</w:t>
      </w:r>
      <w:r w:rsidRPr="007D5933">
        <w:rPr>
          <w:rFonts w:ascii="Times New Roman" w:hAnsi="Times New Roman"/>
          <w:i/>
          <w:iCs/>
          <w:color w:val="000000" w:themeColor="text1"/>
          <w:sz w:val="24"/>
          <w:szCs w:val="24"/>
        </w:rPr>
        <w:t>;</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jc w:val="center"/>
        <w:outlineLvl w:val="0"/>
        <w:rPr>
          <w:rFonts w:ascii="Times New Roman" w:hAnsi="Times New Roman"/>
          <w:color w:val="000000" w:themeColor="text1"/>
          <w:sz w:val="24"/>
          <w:szCs w:val="24"/>
        </w:rPr>
      </w:pPr>
      <w:r w:rsidRPr="007D5933">
        <w:rPr>
          <w:rFonts w:ascii="Times New Roman" w:hAnsi="Times New Roman"/>
          <w:color w:val="000000" w:themeColor="text1"/>
          <w:sz w:val="24"/>
          <w:szCs w:val="24"/>
        </w:rPr>
        <w:t>Ответственность должностных лиц за решения и действия</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(бездействие),   </w:t>
      </w:r>
      <w:proofErr w:type="gramStart"/>
      <w:r w:rsidRPr="007D5933">
        <w:rPr>
          <w:rFonts w:ascii="Times New Roman" w:hAnsi="Times New Roman"/>
          <w:color w:val="000000" w:themeColor="text1"/>
          <w:sz w:val="24"/>
          <w:szCs w:val="24"/>
        </w:rPr>
        <w:t>принимаемые</w:t>
      </w:r>
      <w:proofErr w:type="gramEnd"/>
      <w:r w:rsidRPr="007D5933">
        <w:rPr>
          <w:rFonts w:ascii="Times New Roman" w:hAnsi="Times New Roman"/>
          <w:color w:val="000000" w:themeColor="text1"/>
          <w:sz w:val="24"/>
          <w:szCs w:val="24"/>
        </w:rPr>
        <w:t xml:space="preserve"> (осуществляемые) ими в ходе</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предоставления муниципальной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7D5933">
        <w:rPr>
          <w:rFonts w:ascii="Times New Roman" w:hAnsi="Times New Roman"/>
          <w:color w:val="000000" w:themeColor="text1"/>
          <w:sz w:val="24"/>
          <w:szCs w:val="24"/>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D5933">
        <w:rPr>
          <w:rFonts w:ascii="Times New Roman" w:hAnsi="Times New Roman"/>
          <w:iCs/>
          <w:color w:val="000000" w:themeColor="text1"/>
          <w:sz w:val="24"/>
          <w:szCs w:val="24"/>
        </w:rPr>
        <w:t>Томской области, Администрации Томского района и нормативных правовых актов Администрации Малиновского  сельского поселения</w:t>
      </w:r>
      <w:r w:rsidRPr="007D5933">
        <w:rPr>
          <w:rFonts w:ascii="Times New Roman" w:hAnsi="Times New Roman"/>
          <w:i/>
          <w:iCs/>
          <w:color w:val="000000" w:themeColor="text1"/>
          <w:sz w:val="24"/>
          <w:szCs w:val="24"/>
        </w:rPr>
        <w:t xml:space="preserve"> </w:t>
      </w:r>
      <w:r w:rsidRPr="007D5933">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B6938" w:rsidRPr="007D5933" w:rsidRDefault="003B6938" w:rsidP="003B6938">
      <w:pPr>
        <w:autoSpaceDE w:val="0"/>
        <w:autoSpaceDN w:val="0"/>
        <w:adjustRightInd w:val="0"/>
        <w:spacing w:after="0" w:line="240" w:lineRule="auto"/>
        <w:jc w:val="center"/>
        <w:outlineLvl w:val="0"/>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jc w:val="center"/>
        <w:outlineLvl w:val="0"/>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Требования к порядку и формам </w:t>
      </w:r>
      <w:proofErr w:type="gramStart"/>
      <w:r w:rsidRPr="007D5933">
        <w:rPr>
          <w:rFonts w:ascii="Times New Roman" w:hAnsi="Times New Roman"/>
          <w:color w:val="000000" w:themeColor="text1"/>
          <w:sz w:val="24"/>
          <w:szCs w:val="24"/>
        </w:rPr>
        <w:t>контроля за</w:t>
      </w:r>
      <w:proofErr w:type="gramEnd"/>
      <w:r w:rsidRPr="007D5933">
        <w:rPr>
          <w:rFonts w:ascii="Times New Roman" w:hAnsi="Times New Roman"/>
          <w:color w:val="000000" w:themeColor="text1"/>
          <w:sz w:val="24"/>
          <w:szCs w:val="24"/>
        </w:rPr>
        <w:t xml:space="preserve"> предоставлением</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муниципальной  услуги, в том числе со стороны граждан,</w:t>
      </w: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их объединений и организаций</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4.6. Граждане,  их объединения и организации имеют право осуществлять </w:t>
      </w:r>
      <w:proofErr w:type="gramStart"/>
      <w:r w:rsidRPr="007D5933">
        <w:rPr>
          <w:rFonts w:ascii="Times New Roman" w:hAnsi="Times New Roman"/>
          <w:color w:val="000000" w:themeColor="text1"/>
          <w:sz w:val="24"/>
          <w:szCs w:val="24"/>
        </w:rPr>
        <w:t>контроль за</w:t>
      </w:r>
      <w:proofErr w:type="gramEnd"/>
      <w:r w:rsidRPr="007D5933">
        <w:rPr>
          <w:rFonts w:ascii="Times New Roman" w:hAnsi="Times New Roman"/>
          <w:color w:val="000000" w:themeColor="text1"/>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Граждане, их объединения и организации также имеют право:</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направлять замечания и предложения по улучшению доступности и качества предоставления услуги;</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вносить предложения о мерах по устранению нарушений настоящего Административного регламента.</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3B6938" w:rsidRPr="007D5933" w:rsidRDefault="003B6938" w:rsidP="003B6938">
      <w:pPr>
        <w:autoSpaceDE w:val="0"/>
        <w:autoSpaceDN w:val="0"/>
        <w:adjustRightInd w:val="0"/>
        <w:spacing w:after="0" w:line="240" w:lineRule="auto"/>
        <w:ind w:firstLine="540"/>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4"/>
          <w:szCs w:val="24"/>
        </w:rPr>
      </w:pPr>
      <w:r w:rsidRPr="007D5933">
        <w:rPr>
          <w:rFonts w:ascii="Times New Roman" w:hAnsi="Times New Roman"/>
          <w:b/>
          <w:color w:val="000000" w:themeColor="text1"/>
          <w:sz w:val="24"/>
          <w:szCs w:val="24"/>
        </w:rPr>
        <w:t xml:space="preserve">Раздел </w:t>
      </w:r>
      <w:r w:rsidRPr="007D5933">
        <w:rPr>
          <w:rFonts w:ascii="Times New Roman" w:hAnsi="Times New Roman"/>
          <w:b/>
          <w:color w:val="000000" w:themeColor="text1"/>
          <w:sz w:val="24"/>
          <w:szCs w:val="24"/>
          <w:lang w:val="en-US"/>
        </w:rPr>
        <w:t>V</w:t>
      </w:r>
      <w:r w:rsidRPr="007D5933">
        <w:rPr>
          <w:rFonts w:ascii="Times New Roman" w:hAnsi="Times New Roman"/>
          <w:b/>
          <w:color w:val="000000" w:themeColor="text1"/>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B6938" w:rsidRPr="007D5933" w:rsidRDefault="003B6938" w:rsidP="003B6938">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5.1. </w:t>
      </w:r>
      <w:proofErr w:type="gramStart"/>
      <w:r w:rsidRPr="007D5933">
        <w:rPr>
          <w:rFonts w:ascii="Times New Roman" w:hAnsi="Times New Roman"/>
          <w:color w:val="000000" w:themeColor="text1"/>
          <w:sz w:val="24"/>
          <w:szCs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w:t>
      </w:r>
      <w:proofErr w:type="spellStart"/>
      <w:r w:rsidRPr="007D5933">
        <w:rPr>
          <w:rFonts w:ascii="Times New Roman" w:hAnsi="Times New Roman"/>
          <w:color w:val="000000" w:themeColor="text1"/>
          <w:sz w:val="24"/>
          <w:szCs w:val="24"/>
        </w:rPr>
        <w:t>услугив</w:t>
      </w:r>
      <w:proofErr w:type="spellEnd"/>
      <w:r w:rsidRPr="007D5933">
        <w:rPr>
          <w:rFonts w:ascii="Times New Roman" w:hAnsi="Times New Roman"/>
          <w:color w:val="000000" w:themeColor="text1"/>
          <w:sz w:val="24"/>
          <w:szCs w:val="24"/>
        </w:rPr>
        <w:t xml:space="preserve"> досудебном (внесудебном) порядке (далее – жалоба).</w:t>
      </w:r>
      <w:proofErr w:type="gramEnd"/>
    </w:p>
    <w:p w:rsidR="003B6938" w:rsidRPr="007D5933" w:rsidRDefault="003B6938" w:rsidP="003B6938">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6938" w:rsidRPr="007D5933" w:rsidRDefault="003B6938" w:rsidP="003B6938">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7D5933">
        <w:rPr>
          <w:rFonts w:ascii="Times New Roman" w:hAnsi="Times New Roman"/>
          <w:bCs/>
          <w:color w:val="000000" w:themeColor="text1"/>
          <w:sz w:val="24"/>
          <w:szCs w:val="24"/>
        </w:rPr>
        <w:t xml:space="preserve">в </w:t>
      </w:r>
      <w:r w:rsidRPr="007D5933">
        <w:rPr>
          <w:rFonts w:ascii="Times New Roman" w:hAnsi="Times New Roman"/>
          <w:color w:val="000000" w:themeColor="text1"/>
          <w:sz w:val="24"/>
          <w:szCs w:val="24"/>
        </w:rPr>
        <w:t>уполномоченный орган государственной власти, орган местного самоуправления, организации</w:t>
      </w:r>
      <w:r w:rsidRPr="007D5933">
        <w:rPr>
          <w:rFonts w:ascii="Times New Roman" w:hAnsi="Times New Roman"/>
          <w:bCs/>
          <w:color w:val="000000" w:themeColor="text1"/>
          <w:sz w:val="24"/>
          <w:szCs w:val="24"/>
        </w:rPr>
        <w:t xml:space="preserve"> – на решение и (или) действия (бездействие) должностного лица, руководителя структурного подразделения </w:t>
      </w:r>
      <w:r w:rsidRPr="007D5933">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7D5933">
        <w:rPr>
          <w:rFonts w:ascii="Times New Roman" w:hAnsi="Times New Roman"/>
          <w:bCs/>
          <w:color w:val="000000" w:themeColor="text1"/>
          <w:sz w:val="24"/>
          <w:szCs w:val="24"/>
        </w:rPr>
        <w:t xml:space="preserve">, на решение и действия (бездействие) </w:t>
      </w:r>
      <w:r w:rsidRPr="007D5933">
        <w:rPr>
          <w:rFonts w:ascii="Times New Roman" w:hAnsi="Times New Roman"/>
          <w:color w:val="000000" w:themeColor="text1"/>
          <w:sz w:val="24"/>
          <w:szCs w:val="24"/>
        </w:rPr>
        <w:t xml:space="preserve">уполномоченного органа государственной власти, органа местного </w:t>
      </w:r>
      <w:r w:rsidRPr="007D5933">
        <w:rPr>
          <w:rFonts w:ascii="Times New Roman" w:hAnsi="Times New Roman"/>
          <w:color w:val="000000" w:themeColor="text1"/>
          <w:sz w:val="24"/>
          <w:szCs w:val="24"/>
        </w:rPr>
        <w:lastRenderedPageBreak/>
        <w:t>самоуправления, организации</w:t>
      </w:r>
      <w:r w:rsidRPr="007D5933">
        <w:rPr>
          <w:rFonts w:ascii="Times New Roman" w:hAnsi="Times New Roman"/>
          <w:bCs/>
          <w:color w:val="000000" w:themeColor="text1"/>
          <w:sz w:val="24"/>
          <w:szCs w:val="24"/>
        </w:rPr>
        <w:t xml:space="preserve">, руководителя </w:t>
      </w:r>
      <w:r w:rsidRPr="007D5933">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7D5933">
        <w:rPr>
          <w:rFonts w:ascii="Times New Roman" w:hAnsi="Times New Roman"/>
          <w:bCs/>
          <w:color w:val="000000" w:themeColor="text1"/>
          <w:sz w:val="24"/>
          <w:szCs w:val="24"/>
        </w:rPr>
        <w:t>;</w:t>
      </w:r>
      <w:proofErr w:type="gramEnd"/>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Pr="007D5933">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7D5933">
        <w:rPr>
          <w:rFonts w:ascii="Times New Roman" w:hAnsi="Times New Roman"/>
          <w:bCs/>
          <w:color w:val="000000" w:themeColor="text1"/>
          <w:sz w:val="24"/>
          <w:szCs w:val="24"/>
        </w:rPr>
        <w:t>;</w:t>
      </w: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7D5933">
        <w:rPr>
          <w:rFonts w:ascii="Times New Roman" w:hAnsi="Times New Roman"/>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B6938" w:rsidRPr="007D5933" w:rsidRDefault="003B6938" w:rsidP="003B6938">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5.3. </w:t>
      </w:r>
      <w:proofErr w:type="gramStart"/>
      <w:r w:rsidRPr="007D5933">
        <w:rPr>
          <w:rFonts w:ascii="Times New Roman" w:hAnsi="Times New Roman"/>
          <w:color w:val="000000" w:themeColor="text1"/>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center"/>
        <w:rPr>
          <w:rFonts w:ascii="Times New Roman" w:hAnsi="Times New Roman"/>
          <w:bCs/>
          <w:color w:val="000000" w:themeColor="text1"/>
          <w:sz w:val="24"/>
          <w:szCs w:val="24"/>
        </w:rPr>
      </w:pPr>
      <w:proofErr w:type="gramStart"/>
      <w:r w:rsidRPr="007D5933">
        <w:rPr>
          <w:rFonts w:ascii="Times New Roman" w:hAnsi="Times New Roman"/>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B6938" w:rsidRPr="007D5933" w:rsidRDefault="003B6938" w:rsidP="003B6938">
      <w:pPr>
        <w:autoSpaceDE w:val="0"/>
        <w:autoSpaceDN w:val="0"/>
        <w:adjustRightInd w:val="0"/>
        <w:spacing w:after="0" w:line="240" w:lineRule="auto"/>
        <w:ind w:firstLine="709"/>
        <w:jc w:val="both"/>
        <w:rPr>
          <w:rFonts w:ascii="Times New Roman" w:hAnsi="Times New Roman"/>
          <w:b/>
          <w:bCs/>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Федеральным </w:t>
      </w:r>
      <w:hyperlink r:id="rId11" w:history="1">
        <w:r w:rsidRPr="007D5933">
          <w:rPr>
            <w:rStyle w:val="a3"/>
            <w:rFonts w:ascii="Times New Roman" w:hAnsi="Times New Roman"/>
            <w:color w:val="000000" w:themeColor="text1"/>
            <w:sz w:val="24"/>
            <w:szCs w:val="24"/>
            <w:u w:val="none"/>
          </w:rPr>
          <w:t>законом</w:t>
        </w:r>
      </w:hyperlink>
      <w:r w:rsidRPr="007D5933">
        <w:rPr>
          <w:rFonts w:ascii="Times New Roman" w:hAnsi="Times New Roman"/>
          <w:color w:val="000000" w:themeColor="text1"/>
          <w:sz w:val="24"/>
          <w:szCs w:val="24"/>
        </w:rPr>
        <w:t xml:space="preserve"> № 210-ФЗ;</w:t>
      </w:r>
    </w:p>
    <w:p w:rsidR="003B6938" w:rsidRPr="007D5933" w:rsidRDefault="00897C9A"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2" w:history="1">
        <w:r w:rsidR="003B6938" w:rsidRPr="007D5933">
          <w:rPr>
            <w:rStyle w:val="a3"/>
            <w:rFonts w:ascii="Times New Roman" w:hAnsi="Times New Roman"/>
            <w:color w:val="000000" w:themeColor="text1"/>
            <w:sz w:val="24"/>
            <w:szCs w:val="24"/>
            <w:u w:val="none"/>
          </w:rPr>
          <w:t>постановлением</w:t>
        </w:r>
      </w:hyperlink>
      <w:r w:rsidR="003B6938" w:rsidRPr="007D5933">
        <w:rPr>
          <w:rFonts w:ascii="Times New Roman" w:hAnsi="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widowControl w:val="0"/>
        <w:tabs>
          <w:tab w:val="left" w:pos="567"/>
        </w:tabs>
        <w:spacing w:after="0" w:line="240" w:lineRule="auto"/>
        <w:contextualSpacing/>
        <w:jc w:val="center"/>
        <w:rPr>
          <w:rFonts w:ascii="Times New Roman" w:hAnsi="Times New Roman"/>
          <w:b/>
          <w:color w:val="000000" w:themeColor="text1"/>
          <w:sz w:val="24"/>
          <w:szCs w:val="24"/>
        </w:rPr>
      </w:pPr>
      <w:r w:rsidRPr="007D5933">
        <w:rPr>
          <w:rFonts w:ascii="Times New Roman" w:hAnsi="Times New Roman"/>
          <w:b/>
          <w:color w:val="000000" w:themeColor="text1"/>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6938" w:rsidRPr="007D5933" w:rsidRDefault="003B6938" w:rsidP="003B6938">
      <w:pPr>
        <w:widowControl w:val="0"/>
        <w:tabs>
          <w:tab w:val="left" w:pos="567"/>
        </w:tabs>
        <w:spacing w:after="0" w:line="240" w:lineRule="auto"/>
        <w:contextualSpacing/>
        <w:jc w:val="center"/>
        <w:rPr>
          <w:rFonts w:ascii="Times New Roman" w:hAnsi="Times New Roman"/>
          <w:b/>
          <w:color w:val="000000" w:themeColor="text1"/>
          <w:sz w:val="24"/>
          <w:szCs w:val="24"/>
        </w:rPr>
      </w:pP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3B6938" w:rsidRPr="007D5933" w:rsidRDefault="003B6938" w:rsidP="003B6938">
      <w:pPr>
        <w:widowControl w:val="0"/>
        <w:tabs>
          <w:tab w:val="left" w:pos="567"/>
        </w:tabs>
        <w:spacing w:after="0" w:line="240" w:lineRule="auto"/>
        <w:contextualSpacing/>
        <w:jc w:val="center"/>
        <w:rPr>
          <w:rFonts w:ascii="Times New Roman" w:hAnsi="Times New Roman"/>
          <w:b/>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6.1 Многофункциональный центр осуществляет:</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lastRenderedPageBreak/>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7D5933">
        <w:rPr>
          <w:rFonts w:ascii="Times New Roman" w:hAnsi="Times New Roman"/>
          <w:color w:val="000000" w:themeColor="text1"/>
          <w:sz w:val="24"/>
          <w:szCs w:val="24"/>
        </w:rPr>
        <w:t>заверение выписок</w:t>
      </w:r>
      <w:proofErr w:type="gramEnd"/>
      <w:r w:rsidRPr="007D5933">
        <w:rPr>
          <w:rFonts w:ascii="Times New Roman" w:hAnsi="Times New Roman"/>
          <w:color w:val="000000" w:themeColor="text1"/>
          <w:sz w:val="24"/>
          <w:szCs w:val="24"/>
        </w:rPr>
        <w:t xml:space="preserve"> из информационных систем уполномоченных органов государственной власти, органов местного самоуправления;</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иные процедуры и действия, предусмотренные Федеральным законом № 210-ФЗ.</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Информирование заявителей</w:t>
      </w: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назначить другое время для консультаций.</w:t>
      </w:r>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jc w:val="center"/>
        <w:rPr>
          <w:rFonts w:ascii="Times New Roman" w:hAnsi="Times New Roman"/>
          <w:color w:val="000000" w:themeColor="text1"/>
          <w:sz w:val="24"/>
          <w:szCs w:val="24"/>
        </w:rPr>
      </w:pPr>
      <w:r w:rsidRPr="007D5933">
        <w:rPr>
          <w:rFonts w:ascii="Times New Roman" w:hAnsi="Times New Roman"/>
          <w:color w:val="000000" w:themeColor="text1"/>
          <w:sz w:val="24"/>
          <w:szCs w:val="24"/>
        </w:rPr>
        <w:t>Выдача заявителю результата предоставления государственной (муниципальной) услуги</w:t>
      </w:r>
    </w:p>
    <w:p w:rsidR="003B6938" w:rsidRPr="007D5933" w:rsidRDefault="003B6938" w:rsidP="003B6938">
      <w:pPr>
        <w:spacing w:after="0" w:line="240" w:lineRule="auto"/>
        <w:ind w:firstLine="709"/>
        <w:jc w:val="both"/>
        <w:rPr>
          <w:rFonts w:ascii="Times New Roman" w:hAnsi="Times New Roman"/>
          <w:color w:val="000000" w:themeColor="text1"/>
          <w:sz w:val="24"/>
          <w:szCs w:val="24"/>
        </w:rPr>
      </w:pP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6.3. </w:t>
      </w:r>
      <w:proofErr w:type="gramStart"/>
      <w:r w:rsidRPr="007D5933">
        <w:rPr>
          <w:rFonts w:ascii="Times New Roman" w:hAnsi="Times New Roman"/>
          <w:color w:val="000000" w:themeColor="text1"/>
          <w:sz w:val="24"/>
          <w:szCs w:val="24"/>
        </w:rPr>
        <w:t xml:space="preserve">При наличии в </w:t>
      </w:r>
      <w:r w:rsidRPr="007D5933">
        <w:rPr>
          <w:rFonts w:ascii="Times New Roman" w:eastAsia="Calibri" w:hAnsi="Times New Roman"/>
          <w:bCs/>
          <w:color w:val="000000" w:themeColor="text1"/>
          <w:sz w:val="24"/>
          <w:szCs w:val="24"/>
          <w:lang w:eastAsia="en-US"/>
        </w:rPr>
        <w:t xml:space="preserve">заявлении о выдаче разрешения на ввод объекта в эксплуатацию </w:t>
      </w:r>
      <w:r w:rsidRPr="007D5933">
        <w:rPr>
          <w:rFonts w:ascii="Times New Roman" w:hAnsi="Times New Roman"/>
          <w:color w:val="000000" w:themeColor="text1"/>
          <w:sz w:val="24"/>
          <w:szCs w:val="24"/>
        </w:rPr>
        <w:t xml:space="preserve">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w:t>
      </w:r>
      <w:proofErr w:type="spellStart"/>
      <w:r w:rsidRPr="007D5933">
        <w:rPr>
          <w:rFonts w:ascii="Times New Roman" w:hAnsi="Times New Roman"/>
          <w:color w:val="000000" w:themeColor="text1"/>
          <w:sz w:val="24"/>
          <w:szCs w:val="24"/>
        </w:rPr>
        <w:t>центрдля</w:t>
      </w:r>
      <w:proofErr w:type="spellEnd"/>
      <w:r w:rsidRPr="007D5933">
        <w:rPr>
          <w:rFonts w:ascii="Times New Roman" w:hAnsi="Times New Roman"/>
          <w:color w:val="000000" w:themeColor="text1"/>
          <w:sz w:val="24"/>
          <w:szCs w:val="24"/>
        </w:rPr>
        <w:t xml:space="preserve">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r w:rsidRPr="007D5933">
        <w:rPr>
          <w:rFonts w:ascii="Times New Roman" w:hAnsi="Times New Roman"/>
          <w:color w:val="000000" w:themeColor="text1"/>
          <w:sz w:val="24"/>
          <w:szCs w:val="24"/>
        </w:rPr>
        <w:lastRenderedPageBreak/>
        <w:t>постановлением Правительства</w:t>
      </w:r>
      <w:proofErr w:type="gramEnd"/>
      <w:r w:rsidRPr="007D5933">
        <w:rPr>
          <w:rFonts w:ascii="Times New Roman" w:hAnsi="Times New Roman"/>
          <w:color w:val="000000" w:themeColor="text1"/>
          <w:sz w:val="24"/>
          <w:szCs w:val="24"/>
        </w:rPr>
        <w:t xml:space="preserve">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D5933">
        <w:rPr>
          <w:rFonts w:ascii="Times New Roman" w:hAnsi="Times New Roman"/>
          <w:color w:val="000000" w:themeColor="text1"/>
          <w:sz w:val="24"/>
          <w:szCs w:val="24"/>
        </w:rPr>
        <w:t>, органами местного самоуправления".</w:t>
      </w:r>
    </w:p>
    <w:p w:rsidR="003B6938" w:rsidRPr="007D5933" w:rsidRDefault="003B6938" w:rsidP="003B6938">
      <w:pPr>
        <w:autoSpaceDE w:val="0"/>
        <w:autoSpaceDN w:val="0"/>
        <w:adjustRightInd w:val="0"/>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Работник многофункционального центра осуществляет следующие действия:</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проверяет полномочия представителя заявителя (в случае обращения представителя заявителя);</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 xml:space="preserve">определяет статус исполнения </w:t>
      </w:r>
      <w:r w:rsidRPr="007D5933">
        <w:rPr>
          <w:rFonts w:ascii="Times New Roman" w:hAnsi="Times New Roman"/>
          <w:bCs/>
          <w:color w:val="000000" w:themeColor="text1"/>
          <w:sz w:val="24"/>
          <w:szCs w:val="24"/>
        </w:rPr>
        <w:t xml:space="preserve">заявления о выдаче разрешения на ввод объекта в эксплуатацию </w:t>
      </w:r>
      <w:r w:rsidRPr="007D5933">
        <w:rPr>
          <w:rFonts w:ascii="Times New Roman" w:hAnsi="Times New Roman"/>
          <w:color w:val="000000" w:themeColor="text1"/>
          <w:sz w:val="24"/>
          <w:szCs w:val="24"/>
        </w:rPr>
        <w:t>в ГИС;</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proofErr w:type="gramStart"/>
      <w:r w:rsidRPr="007D5933">
        <w:rPr>
          <w:rFonts w:ascii="Times New Roman" w:hAnsi="Times New Roman"/>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938" w:rsidRPr="007D5933" w:rsidRDefault="003B6938" w:rsidP="003B6938">
      <w:pPr>
        <w:tabs>
          <w:tab w:val="left" w:pos="7920"/>
        </w:tabs>
        <w:spacing w:after="0" w:line="240" w:lineRule="auto"/>
        <w:ind w:firstLine="709"/>
        <w:jc w:val="both"/>
        <w:rPr>
          <w:rFonts w:ascii="Times New Roman" w:hAnsi="Times New Roman"/>
          <w:color w:val="000000" w:themeColor="text1"/>
          <w:sz w:val="24"/>
          <w:szCs w:val="24"/>
        </w:rPr>
      </w:pPr>
      <w:r w:rsidRPr="007D5933">
        <w:rPr>
          <w:rFonts w:ascii="Times New Roman" w:hAnsi="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3B6938" w:rsidRPr="007D5933" w:rsidRDefault="003B6938" w:rsidP="003B6938">
      <w:pPr>
        <w:tabs>
          <w:tab w:val="left" w:pos="7920"/>
        </w:tabs>
        <w:spacing w:after="0" w:line="240" w:lineRule="auto"/>
        <w:ind w:firstLine="709"/>
        <w:jc w:val="both"/>
        <w:rPr>
          <w:rFonts w:ascii="Times New Roman" w:hAnsi="Times New Roman"/>
          <w:b/>
          <w:bCs/>
          <w:color w:val="000000" w:themeColor="text1"/>
          <w:sz w:val="24"/>
          <w:szCs w:val="24"/>
        </w:rPr>
      </w:pPr>
      <w:r w:rsidRPr="007D5933">
        <w:rPr>
          <w:rFonts w:ascii="Times New Roman" w:hAnsi="Times New Roman"/>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3B6938" w:rsidRPr="007D5933" w:rsidRDefault="003B6938" w:rsidP="003B6938">
      <w:pPr>
        <w:spacing w:after="0" w:line="240" w:lineRule="auto"/>
        <w:rPr>
          <w:rFonts w:ascii="Times New Roman" w:hAnsi="Times New Roman"/>
          <w:color w:val="000000" w:themeColor="text1"/>
          <w:sz w:val="24"/>
          <w:szCs w:val="24"/>
        </w:rPr>
        <w:sectPr w:rsidR="003B6938" w:rsidRPr="007D5933" w:rsidSect="00371E60">
          <w:headerReference w:type="default" r:id="rId13"/>
          <w:footnotePr>
            <w:numRestart w:val="eachSect"/>
          </w:footnotePr>
          <w:pgSz w:w="11906" w:h="16838"/>
          <w:pgMar w:top="1134" w:right="851" w:bottom="1134" w:left="1701" w:header="709" w:footer="709" w:gutter="0"/>
          <w:pgNumType w:start="1"/>
          <w:cols w:space="720"/>
          <w:titlePg/>
          <w:docGrid w:linePitch="299"/>
        </w:sectPr>
      </w:pPr>
    </w:p>
    <w:p w:rsidR="003B6938" w:rsidRPr="000001E1" w:rsidRDefault="003B6938" w:rsidP="003B6938">
      <w:pPr>
        <w:autoSpaceDE w:val="0"/>
        <w:autoSpaceDN w:val="0"/>
        <w:spacing w:before="240" w:after="0" w:line="240" w:lineRule="auto"/>
        <w:ind w:left="5670"/>
        <w:jc w:val="right"/>
        <w:rPr>
          <w:rFonts w:ascii="Times New Roman" w:eastAsia="Calibri" w:hAnsi="Times New Roman"/>
          <w:color w:val="000000" w:themeColor="text1"/>
          <w:lang w:eastAsia="en-US"/>
        </w:rPr>
      </w:pPr>
      <w:r w:rsidRPr="000001E1">
        <w:rPr>
          <w:rFonts w:ascii="Times New Roman" w:eastAsia="Calibri" w:hAnsi="Times New Roman"/>
          <w:color w:val="000000" w:themeColor="text1"/>
          <w:lang w:eastAsia="en-US"/>
        </w:rPr>
        <w:lastRenderedPageBreak/>
        <w:t>ПРИЛОЖЕНИЕ № 1</w:t>
      </w:r>
      <w:r w:rsidRPr="000001E1">
        <w:rPr>
          <w:rFonts w:ascii="Times New Roman" w:eastAsia="Calibri" w:hAnsi="Times New Roman"/>
          <w:color w:val="000000" w:themeColor="text1"/>
          <w:lang w:eastAsia="en-US"/>
        </w:rPr>
        <w:br/>
        <w:t xml:space="preserve">к Административному регламенту  предоставления  муниципальной услуги </w:t>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autoSpaceDE w:val="0"/>
        <w:autoSpaceDN w:val="0"/>
        <w:spacing w:before="240" w:after="0" w:line="240" w:lineRule="auto"/>
        <w:ind w:left="5670"/>
        <w:jc w:val="center"/>
        <w:rPr>
          <w:rFonts w:ascii="Times New Roman" w:hAnsi="Times New Roman"/>
          <w:b/>
          <w:color w:val="000000" w:themeColor="text1"/>
          <w:sz w:val="24"/>
          <w:szCs w:val="24"/>
        </w:rPr>
      </w:pPr>
    </w:p>
    <w:p w:rsidR="003B6938" w:rsidRPr="000001E1" w:rsidRDefault="003B6938" w:rsidP="003B6938">
      <w:pPr>
        <w:autoSpaceDE w:val="0"/>
        <w:autoSpaceDN w:val="0"/>
        <w:spacing w:before="240" w:after="0" w:line="240" w:lineRule="auto"/>
        <w:jc w:val="center"/>
        <w:rPr>
          <w:rFonts w:ascii="Times New Roman" w:hAnsi="Times New Roman"/>
          <w:b/>
          <w:color w:val="000000" w:themeColor="text1"/>
          <w:sz w:val="24"/>
          <w:szCs w:val="24"/>
        </w:rPr>
      </w:pPr>
      <w:proofErr w:type="gramStart"/>
      <w:r w:rsidRPr="000001E1">
        <w:rPr>
          <w:rFonts w:ascii="Times New Roman" w:hAnsi="Times New Roman"/>
          <w:b/>
          <w:color w:val="000000" w:themeColor="text1"/>
          <w:sz w:val="24"/>
          <w:szCs w:val="24"/>
        </w:rPr>
        <w:t>З</w:t>
      </w:r>
      <w:proofErr w:type="gramEnd"/>
      <w:r w:rsidRPr="000001E1">
        <w:rPr>
          <w:rFonts w:ascii="Times New Roman" w:hAnsi="Times New Roman"/>
          <w:b/>
          <w:color w:val="000000" w:themeColor="text1"/>
          <w:sz w:val="24"/>
          <w:szCs w:val="24"/>
        </w:rPr>
        <w:t xml:space="preserve"> А Я В Л Е Н И Е</w:t>
      </w:r>
    </w:p>
    <w:p w:rsidR="003B6938" w:rsidRPr="000001E1" w:rsidRDefault="003B6938" w:rsidP="003B6938">
      <w:pPr>
        <w:autoSpaceDE w:val="0"/>
        <w:autoSpaceDN w:val="0"/>
        <w:spacing w:after="0" w:line="240" w:lineRule="auto"/>
        <w:jc w:val="center"/>
        <w:rPr>
          <w:rFonts w:ascii="Times New Roman" w:hAnsi="Times New Roman"/>
          <w:b/>
          <w:color w:val="000000" w:themeColor="text1"/>
          <w:sz w:val="24"/>
          <w:szCs w:val="24"/>
        </w:rPr>
      </w:pPr>
      <w:r w:rsidRPr="000001E1">
        <w:rPr>
          <w:rFonts w:ascii="Times New Roman" w:hAnsi="Times New Roman"/>
          <w:b/>
          <w:color w:val="000000" w:themeColor="text1"/>
          <w:sz w:val="24"/>
          <w:szCs w:val="24"/>
        </w:rPr>
        <w:t>о выдаче разрешения на ввод объекта в эксплуатацию</w:t>
      </w:r>
    </w:p>
    <w:p w:rsidR="003B6938" w:rsidRPr="000001E1" w:rsidRDefault="003B6938" w:rsidP="003B6938">
      <w:pPr>
        <w:autoSpaceDE w:val="0"/>
        <w:autoSpaceDN w:val="0"/>
        <w:spacing w:after="0" w:line="240" w:lineRule="auto"/>
        <w:jc w:val="center"/>
        <w:rPr>
          <w:rFonts w:ascii="Times New Roman" w:hAnsi="Times New Roman"/>
          <w:b/>
          <w:color w:val="000000" w:themeColor="text1"/>
          <w:sz w:val="24"/>
          <w:szCs w:val="24"/>
        </w:rPr>
      </w:pP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B6938" w:rsidRPr="000001E1" w:rsidTr="003B6938">
        <w:trPr>
          <w:trHeight w:val="165"/>
        </w:trPr>
        <w:tc>
          <w:tcPr>
            <w:tcW w:w="9961" w:type="dxa"/>
            <w:tcBorders>
              <w:top w:val="nil"/>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26"/>
        </w:trPr>
        <w:tc>
          <w:tcPr>
            <w:tcW w:w="9961" w:type="dxa"/>
            <w:tcBorders>
              <w:top w:val="single" w:sz="4" w:space="0" w:color="auto"/>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35"/>
        </w:trPr>
        <w:tc>
          <w:tcPr>
            <w:tcW w:w="9961" w:type="dxa"/>
            <w:tcBorders>
              <w:top w:val="single" w:sz="4" w:space="0" w:color="auto"/>
              <w:left w:val="nil"/>
              <w:bottom w:val="nil"/>
              <w:right w:val="nil"/>
            </w:tcBorders>
          </w:tcPr>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p>
        </w:tc>
      </w:tr>
    </w:tbl>
    <w:p w:rsidR="003B6938" w:rsidRPr="000001E1" w:rsidRDefault="003B6938" w:rsidP="003B6938">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0001E1">
        <w:rPr>
          <w:rFonts w:ascii="Times New Roman" w:eastAsia="Calibri" w:hAnsi="Times New Roman"/>
          <w:bCs/>
          <w:color w:val="000000" w:themeColor="text1"/>
          <w:sz w:val="24"/>
          <w:szCs w:val="24"/>
          <w:lang w:eastAsia="en-US"/>
        </w:rPr>
        <w:t xml:space="preserve">В соответствии со статьей 55 Градостроительного кодекса Российской Федерации прошу выдать разрешение на </w:t>
      </w:r>
      <w:r w:rsidRPr="000001E1">
        <w:rPr>
          <w:rFonts w:ascii="Times New Roman" w:eastAsia="Calibri" w:hAnsi="Times New Roman"/>
          <w:color w:val="000000" w:themeColor="text1"/>
          <w:sz w:val="24"/>
          <w:szCs w:val="24"/>
          <w:lang w:eastAsia="en-US"/>
        </w:rPr>
        <w:t>ввод объекта в эксплуатацию</w:t>
      </w:r>
      <w:r w:rsidRPr="000001E1">
        <w:rPr>
          <w:rFonts w:ascii="Times New Roman" w:eastAsia="Calibri" w:hAnsi="Times New Roman"/>
          <w:bCs/>
          <w:color w:val="000000" w:themeColor="text1"/>
          <w:sz w:val="24"/>
          <w:szCs w:val="24"/>
          <w:lang w:eastAsia="en-US"/>
        </w:rPr>
        <w:t>.</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510"/>
        <w:gridCol w:w="1686"/>
        <w:gridCol w:w="2567"/>
      </w:tblGrid>
      <w:tr w:rsidR="003B6938" w:rsidRPr="000001E1" w:rsidTr="003B6938">
        <w:trPr>
          <w:trHeight w:val="540"/>
        </w:trPr>
        <w:tc>
          <w:tcPr>
            <w:tcW w:w="9923" w:type="dxa"/>
            <w:gridSpan w:val="6"/>
            <w:tcBorders>
              <w:top w:val="nil"/>
              <w:left w:val="nil"/>
              <w:bottom w:val="single" w:sz="4" w:space="0" w:color="auto"/>
              <w:right w:val="nil"/>
            </w:tcBorders>
            <w:hideMark/>
          </w:tcPr>
          <w:p w:rsidR="003B6938" w:rsidRPr="000001E1" w:rsidRDefault="003B6938">
            <w:pPr>
              <w:ind w:left="720"/>
              <w:contextualSpacing/>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 Сведения о застройщике</w:t>
            </w:r>
          </w:p>
        </w:tc>
      </w:tr>
      <w:tr w:rsidR="003B6938" w:rsidRPr="000001E1" w:rsidTr="003B6938">
        <w:trPr>
          <w:trHeight w:val="60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428"/>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1.1.1</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Фамилия, имя, отчество (при наличии)</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75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1.1.2</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0001E1">
              <w:rPr>
                <w:rFonts w:ascii="Times New Roman" w:hAnsi="Times New Roman"/>
                <w:color w:val="000000" w:themeColor="text1"/>
                <w:sz w:val="24"/>
                <w:szCs w:val="24"/>
                <w:lang w:eastAsia="en-US"/>
              </w:rPr>
              <w:t>(не указываются в случае, если застройщик является индивидуальным предпринимателем)</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66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1.1.3</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279"/>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юридическом лице:</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7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1.2.1</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Полное наименование</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901"/>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1.2.2</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1.2.3</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9923" w:type="dxa"/>
            <w:gridSpan w:val="6"/>
            <w:tcBorders>
              <w:top w:val="single" w:sz="4" w:space="0" w:color="auto"/>
              <w:left w:val="nil"/>
              <w:bottom w:val="single" w:sz="4" w:space="0" w:color="auto"/>
              <w:right w:val="nil"/>
            </w:tcBorders>
            <w:hideMark/>
          </w:tcPr>
          <w:p w:rsidR="003B6938" w:rsidRPr="000001E1" w:rsidRDefault="003B6938" w:rsidP="000001E1">
            <w:pPr>
              <w:spacing w:after="0" w:line="240"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2. Сведения об объекте</w:t>
            </w: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2.1</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3B6938" w:rsidRPr="000001E1" w:rsidRDefault="003B6938">
            <w:pPr>
              <w:spacing w:after="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rsidP="000001E1">
            <w:pPr>
              <w:spacing w:after="0" w:line="240"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2.2</w:t>
            </w:r>
          </w:p>
        </w:tc>
        <w:tc>
          <w:tcPr>
            <w:tcW w:w="4627" w:type="dxa"/>
            <w:gridSpan w:val="3"/>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Адрес (местоположение) объекта:</w:t>
            </w:r>
          </w:p>
          <w:p w:rsidR="003B6938" w:rsidRPr="000001E1" w:rsidRDefault="003B6938">
            <w:pPr>
              <w:spacing w:after="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825"/>
        </w:trPr>
        <w:tc>
          <w:tcPr>
            <w:tcW w:w="9923" w:type="dxa"/>
            <w:gridSpan w:val="6"/>
            <w:tcBorders>
              <w:top w:val="single" w:sz="4" w:space="0" w:color="auto"/>
              <w:left w:val="nil"/>
              <w:bottom w:val="single" w:sz="4" w:space="0" w:color="auto"/>
              <w:right w:val="nil"/>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3. Сведения о земельном участке</w:t>
            </w:r>
          </w:p>
        </w:tc>
      </w:tr>
      <w:tr w:rsidR="003B6938" w:rsidRPr="000001E1" w:rsidTr="003B6938">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3.1</w:t>
            </w:r>
          </w:p>
        </w:tc>
        <w:tc>
          <w:tcPr>
            <w:tcW w:w="4560"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3B6938" w:rsidRPr="000001E1" w:rsidRDefault="003B6938">
            <w:pPr>
              <w:spacing w:after="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i/>
                <w:color w:val="000000" w:themeColor="text1"/>
                <w:sz w:val="24"/>
                <w:szCs w:val="24"/>
                <w:lang w:eastAsia="en-US"/>
              </w:rPr>
              <w:t>(заполнение не обязательно при выдаче разрешения на ввод  линейного объекта)</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600"/>
        </w:trPr>
        <w:tc>
          <w:tcPr>
            <w:tcW w:w="9923" w:type="dxa"/>
            <w:gridSpan w:val="6"/>
            <w:tcBorders>
              <w:top w:val="single" w:sz="4" w:space="0" w:color="auto"/>
              <w:left w:val="nil"/>
              <w:bottom w:val="single" w:sz="4" w:space="0" w:color="auto"/>
              <w:right w:val="nil"/>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4. Сведения о разрешении на строительство</w:t>
            </w:r>
          </w:p>
        </w:tc>
      </w:tr>
      <w:tr w:rsidR="003B6938" w:rsidRPr="000001E1" w:rsidTr="003B6938">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w:t>
            </w:r>
          </w:p>
        </w:tc>
        <w:tc>
          <w:tcPr>
            <w:tcW w:w="4560"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Орган (организация), выдавший</w:t>
            </w:r>
            <w:proofErr w:type="gramStart"/>
            <w:r w:rsidRPr="000001E1">
              <w:rPr>
                <w:rFonts w:ascii="Times New Roman" w:eastAsia="Calibri" w:hAnsi="Times New Roman"/>
                <w:color w:val="000000" w:themeColor="text1"/>
                <w:sz w:val="24"/>
                <w:szCs w:val="24"/>
                <w:lang w:eastAsia="en-US"/>
              </w:rPr>
              <w:t xml:space="preserve"> (-</w:t>
            </w:r>
            <w:proofErr w:type="spellStart"/>
            <w:proofErr w:type="gramEnd"/>
            <w:r w:rsidRPr="000001E1">
              <w:rPr>
                <w:rFonts w:ascii="Times New Roman" w:eastAsia="Calibri" w:hAnsi="Times New Roman"/>
                <w:color w:val="000000" w:themeColor="text1"/>
                <w:sz w:val="24"/>
                <w:szCs w:val="24"/>
                <w:lang w:eastAsia="en-US"/>
              </w:rPr>
              <w:t>ая</w:t>
            </w:r>
            <w:proofErr w:type="spellEnd"/>
            <w:r w:rsidRPr="000001E1">
              <w:rPr>
                <w:rFonts w:ascii="Times New Roman" w:eastAsia="Calibri" w:hAnsi="Times New Roman"/>
                <w:color w:val="000000" w:themeColor="text1"/>
                <w:sz w:val="24"/>
                <w:szCs w:val="24"/>
                <w:lang w:eastAsia="en-US"/>
              </w:rPr>
              <w:t>) разрешение на строительство</w:t>
            </w:r>
          </w:p>
        </w:tc>
        <w:tc>
          <w:tcPr>
            <w:tcW w:w="168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Номер документа</w:t>
            </w:r>
          </w:p>
        </w:tc>
        <w:tc>
          <w:tcPr>
            <w:tcW w:w="256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Дата документа</w:t>
            </w:r>
          </w:p>
        </w:tc>
      </w:tr>
      <w:tr w:rsidR="003B6938" w:rsidRPr="000001E1" w:rsidTr="003B6938">
        <w:trPr>
          <w:trHeight w:val="600"/>
        </w:trPr>
        <w:tc>
          <w:tcPr>
            <w:tcW w:w="1110"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p>
        </w:tc>
        <w:tc>
          <w:tcPr>
            <w:tcW w:w="4560"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1686"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600"/>
        </w:trPr>
        <w:tc>
          <w:tcPr>
            <w:tcW w:w="9923" w:type="dxa"/>
            <w:gridSpan w:val="6"/>
            <w:tcBorders>
              <w:top w:val="single" w:sz="4" w:space="0" w:color="auto"/>
              <w:left w:val="nil"/>
              <w:bottom w:val="single" w:sz="4" w:space="0" w:color="auto"/>
              <w:right w:val="nil"/>
            </w:tcBorders>
          </w:tcPr>
          <w:p w:rsidR="003B6938" w:rsidRPr="000001E1" w:rsidRDefault="003B6938">
            <w:pPr>
              <w:spacing w:after="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6938" w:rsidRPr="000001E1" w:rsidRDefault="003B6938">
            <w:pPr>
              <w:spacing w:after="160" w:line="256" w:lineRule="auto"/>
              <w:jc w:val="center"/>
              <w:rPr>
                <w:rFonts w:ascii="Times New Roman" w:eastAsia="Calibri" w:hAnsi="Times New Roman"/>
                <w:bCs/>
                <w:i/>
                <w:color w:val="000000" w:themeColor="text1"/>
                <w:sz w:val="24"/>
                <w:szCs w:val="24"/>
                <w:lang w:eastAsia="en-US"/>
              </w:rPr>
            </w:pPr>
            <w:r w:rsidRPr="000001E1">
              <w:rPr>
                <w:rFonts w:ascii="Times New Roman" w:eastAsia="Calibri" w:hAnsi="Times New Roman"/>
                <w:i/>
                <w:color w:val="000000" w:themeColor="text1"/>
                <w:sz w:val="24"/>
                <w:szCs w:val="24"/>
                <w:lang w:eastAsia="en-US"/>
              </w:rPr>
              <w:t>(указывается в случае, предусмотренном частью 3</w:t>
            </w:r>
            <w:r w:rsidRPr="000001E1">
              <w:rPr>
                <w:rFonts w:ascii="Times New Roman" w:eastAsia="Calibri" w:hAnsi="Times New Roman"/>
                <w:i/>
                <w:color w:val="000000" w:themeColor="text1"/>
                <w:sz w:val="24"/>
                <w:szCs w:val="24"/>
                <w:vertAlign w:val="superscript"/>
                <w:lang w:eastAsia="en-US"/>
              </w:rPr>
              <w:t>5</w:t>
            </w:r>
            <w:r w:rsidRPr="000001E1">
              <w:rPr>
                <w:rFonts w:ascii="Times New Roman" w:eastAsia="Calibri" w:hAnsi="Times New Roman"/>
                <w:i/>
                <w:color w:val="000000" w:themeColor="text1"/>
                <w:sz w:val="24"/>
                <w:szCs w:val="24"/>
                <w:lang w:eastAsia="en-US"/>
              </w:rPr>
              <w:t xml:space="preserve"> статьи 5</w:t>
            </w:r>
            <w:r w:rsidRPr="000001E1">
              <w:rPr>
                <w:rFonts w:ascii="Times New Roman" w:eastAsia="Calibri" w:hAnsi="Times New Roman"/>
                <w:bCs/>
                <w:i/>
                <w:color w:val="000000" w:themeColor="text1"/>
                <w:sz w:val="24"/>
                <w:szCs w:val="24"/>
                <w:lang w:eastAsia="en-US"/>
              </w:rPr>
              <w:t xml:space="preserve">5 Градостроительного кодекса Российской Федерации) </w:t>
            </w:r>
          </w:p>
          <w:p w:rsidR="003B6938" w:rsidRPr="000001E1" w:rsidRDefault="003B6938">
            <w:pPr>
              <w:spacing w:after="160" w:line="256" w:lineRule="auto"/>
              <w:jc w:val="center"/>
              <w:rPr>
                <w:rFonts w:ascii="Times New Roman" w:eastAsia="Calibri" w:hAnsi="Times New Roman"/>
                <w:i/>
                <w:color w:val="000000" w:themeColor="text1"/>
                <w:sz w:val="24"/>
                <w:szCs w:val="24"/>
                <w:lang w:eastAsia="en-US"/>
              </w:rPr>
            </w:pPr>
          </w:p>
        </w:tc>
      </w:tr>
      <w:tr w:rsidR="003B6938" w:rsidRPr="000001E1" w:rsidTr="003B6938">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w:t>
            </w:r>
          </w:p>
        </w:tc>
        <w:tc>
          <w:tcPr>
            <w:tcW w:w="4050"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Орган (организация), выдавший</w:t>
            </w:r>
            <w:proofErr w:type="gramStart"/>
            <w:r w:rsidRPr="000001E1">
              <w:rPr>
                <w:rFonts w:ascii="Times New Roman" w:eastAsia="Calibri" w:hAnsi="Times New Roman"/>
                <w:color w:val="000000" w:themeColor="text1"/>
                <w:sz w:val="24"/>
                <w:szCs w:val="24"/>
                <w:lang w:eastAsia="en-US"/>
              </w:rPr>
              <w:t xml:space="preserve"> (-</w:t>
            </w:r>
            <w:proofErr w:type="spellStart"/>
            <w:proofErr w:type="gramEnd"/>
            <w:r w:rsidRPr="000001E1">
              <w:rPr>
                <w:rFonts w:ascii="Times New Roman" w:eastAsia="Calibri" w:hAnsi="Times New Roman"/>
                <w:color w:val="000000" w:themeColor="text1"/>
                <w:sz w:val="24"/>
                <w:szCs w:val="24"/>
                <w:lang w:eastAsia="en-US"/>
              </w:rPr>
              <w:t>ая</w:t>
            </w:r>
            <w:proofErr w:type="spellEnd"/>
            <w:r w:rsidRPr="000001E1">
              <w:rPr>
                <w:rFonts w:ascii="Times New Roman" w:eastAsia="Calibri" w:hAnsi="Times New Roman"/>
                <w:color w:val="000000" w:themeColor="text1"/>
                <w:sz w:val="24"/>
                <w:szCs w:val="24"/>
                <w:lang w:eastAsia="en-US"/>
              </w:rPr>
              <w:t xml:space="preserve">) </w:t>
            </w:r>
            <w:r w:rsidRPr="000001E1">
              <w:rPr>
                <w:rFonts w:ascii="Times New Roman" w:hAnsi="Times New Roman"/>
                <w:color w:val="000000" w:themeColor="text1"/>
                <w:sz w:val="24"/>
                <w:szCs w:val="24"/>
                <w:lang w:eastAsia="en-US"/>
              </w:rPr>
              <w:t xml:space="preserve">разрешение  </w:t>
            </w:r>
            <w:r w:rsidRPr="000001E1">
              <w:rPr>
                <w:rFonts w:ascii="Times New Roman" w:eastAsia="Calibri" w:hAnsi="Times New Roman"/>
                <w:color w:val="000000" w:themeColor="text1"/>
                <w:sz w:val="24"/>
                <w:szCs w:val="24"/>
                <w:lang w:eastAsia="en-US"/>
              </w:rPr>
              <w:t xml:space="preserve">на ввод объекта в </w:t>
            </w:r>
            <w:r w:rsidRPr="000001E1">
              <w:rPr>
                <w:rFonts w:ascii="Times New Roman" w:eastAsia="Calibri" w:hAnsi="Times New Roman"/>
                <w:color w:val="000000" w:themeColor="text1"/>
                <w:sz w:val="24"/>
                <w:szCs w:val="24"/>
                <w:lang w:eastAsia="en-US"/>
              </w:rPr>
              <w:lastRenderedPageBreak/>
              <w:t>эксплуатацию</w:t>
            </w:r>
          </w:p>
        </w:tc>
        <w:tc>
          <w:tcPr>
            <w:tcW w:w="2196"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Номер документа</w:t>
            </w:r>
          </w:p>
        </w:tc>
        <w:tc>
          <w:tcPr>
            <w:tcW w:w="256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Дата документа</w:t>
            </w:r>
          </w:p>
        </w:tc>
      </w:tr>
      <w:tr w:rsidR="003B6938" w:rsidRPr="000001E1" w:rsidTr="003B6938">
        <w:trPr>
          <w:trHeight w:val="600"/>
        </w:trPr>
        <w:tc>
          <w:tcPr>
            <w:tcW w:w="1110"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p>
        </w:tc>
        <w:tc>
          <w:tcPr>
            <w:tcW w:w="4050"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196"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bl>
    <w:p w:rsidR="003B6938" w:rsidRPr="000001E1" w:rsidRDefault="003B6938" w:rsidP="003B6938">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3B6938" w:rsidRPr="000001E1" w:rsidRDefault="003B6938" w:rsidP="003B6938">
      <w:pPr>
        <w:spacing w:after="0"/>
        <w:ind w:right="423" w:firstLine="708"/>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3B6938" w:rsidRPr="000001E1" w:rsidRDefault="003B6938" w:rsidP="003B6938">
      <w:pPr>
        <w:spacing w:after="0"/>
        <w:ind w:right="423"/>
        <w:jc w:val="both"/>
        <w:rPr>
          <w:rFonts w:ascii="Times New Roman" w:hAnsi="Times New Roman"/>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3B6938" w:rsidRPr="000001E1" w:rsidTr="003B693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Дата документа</w:t>
            </w:r>
          </w:p>
        </w:tc>
      </w:tr>
      <w:tr w:rsidR="003B6938" w:rsidRPr="000001E1" w:rsidTr="003B693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B6938" w:rsidRPr="000001E1" w:rsidRDefault="003B6938">
            <w:pPr>
              <w:suppressAutoHyphens/>
              <w:spacing w:after="0" w:line="240" w:lineRule="auto"/>
              <w:rPr>
                <w:rFonts w:ascii="Times New Roman" w:hAnsi="Times New Roman"/>
                <w:color w:val="000000" w:themeColor="text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B6938" w:rsidRPr="000001E1" w:rsidRDefault="003B6938">
            <w:pPr>
              <w:suppressAutoHyphens/>
              <w:spacing w:after="0" w:line="240" w:lineRule="auto"/>
              <w:rPr>
                <w:rFonts w:ascii="Times New Roman" w:hAnsi="Times New Roman"/>
                <w:color w:val="000000" w:themeColor="text1"/>
                <w:sz w:val="24"/>
                <w:szCs w:val="24"/>
                <w:lang w:eastAsia="en-US"/>
              </w:rPr>
            </w:pPr>
          </w:p>
        </w:tc>
      </w:tr>
      <w:tr w:rsidR="003B6938" w:rsidRPr="000001E1" w:rsidTr="003B693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Заключение органа государственного строительного </w:t>
            </w:r>
            <w:proofErr w:type="gramStart"/>
            <w:r w:rsidRPr="000001E1">
              <w:rPr>
                <w:rFonts w:ascii="Times New Roman" w:hAnsi="Times New Roman"/>
                <w:color w:val="000000" w:themeColor="text1"/>
                <w:sz w:val="24"/>
                <w:szCs w:val="24"/>
                <w:lang w:eastAsia="en-US"/>
              </w:rPr>
              <w:t>надзора</w:t>
            </w:r>
            <w:proofErr w:type="gramEnd"/>
            <w:r w:rsidRPr="000001E1">
              <w:rPr>
                <w:rFonts w:ascii="Times New Roman" w:hAnsi="Times New Roman"/>
                <w:color w:val="000000" w:themeColor="text1"/>
                <w:sz w:val="24"/>
                <w:szCs w:val="24"/>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0001E1">
              <w:rPr>
                <w:rFonts w:ascii="Times New Roman" w:hAnsi="Times New Roman"/>
                <w:color w:val="000000" w:themeColor="text1"/>
                <w:sz w:val="24"/>
                <w:szCs w:val="24"/>
                <w:vertAlign w:val="superscript"/>
                <w:lang w:eastAsia="en-US"/>
              </w:rPr>
              <w:t>8</w:t>
            </w:r>
            <w:r w:rsidRPr="000001E1">
              <w:rPr>
                <w:rFonts w:ascii="Times New Roman" w:hAnsi="Times New Roman"/>
                <w:color w:val="000000" w:themeColor="text1"/>
                <w:sz w:val="24"/>
                <w:szCs w:val="24"/>
                <w:lang w:eastAsia="en-US"/>
              </w:rPr>
              <w:t xml:space="preserve"> и 3</w:t>
            </w:r>
            <w:r w:rsidRPr="000001E1">
              <w:rPr>
                <w:rFonts w:ascii="Times New Roman" w:hAnsi="Times New Roman"/>
                <w:color w:val="000000" w:themeColor="text1"/>
                <w:sz w:val="24"/>
                <w:szCs w:val="24"/>
                <w:vertAlign w:val="superscript"/>
                <w:lang w:eastAsia="en-US"/>
              </w:rPr>
              <w:t>9</w:t>
            </w:r>
            <w:r w:rsidRPr="000001E1">
              <w:rPr>
                <w:rFonts w:ascii="Times New Roman" w:hAnsi="Times New Roman"/>
                <w:color w:val="000000" w:themeColor="text1"/>
                <w:sz w:val="24"/>
                <w:szCs w:val="24"/>
                <w:lang w:eastAsia="en-US"/>
              </w:rPr>
              <w:t xml:space="preserve"> статьи 49 Градостроительного кодекса Российской Федерации)</w:t>
            </w:r>
          </w:p>
          <w:p w:rsidR="003B6938" w:rsidRPr="000001E1" w:rsidRDefault="003B6938">
            <w:pPr>
              <w:suppressAutoHyphens/>
              <w:spacing w:after="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w:t>
            </w:r>
            <w:proofErr w:type="spellStart"/>
            <w:r w:rsidRPr="000001E1">
              <w:rPr>
                <w:rFonts w:ascii="Times New Roman" w:hAnsi="Times New Roman"/>
                <w:i/>
                <w:color w:val="000000" w:themeColor="text1"/>
                <w:sz w:val="24"/>
                <w:szCs w:val="24"/>
                <w:lang w:eastAsia="en-US"/>
              </w:rPr>
              <w:t>указываетсяв</w:t>
            </w:r>
            <w:proofErr w:type="spellEnd"/>
            <w:r w:rsidRPr="000001E1">
              <w:rPr>
                <w:rFonts w:ascii="Times New Roman" w:hAnsi="Times New Roman"/>
                <w:i/>
                <w:color w:val="000000" w:themeColor="text1"/>
                <w:sz w:val="24"/>
                <w:szCs w:val="24"/>
                <w:lang w:eastAsia="en-US"/>
              </w:rPr>
              <w:t xml:space="preserve"> </w:t>
            </w:r>
            <w:proofErr w:type="gramStart"/>
            <w:r w:rsidRPr="000001E1">
              <w:rPr>
                <w:rFonts w:ascii="Times New Roman" w:hAnsi="Times New Roman"/>
                <w:i/>
                <w:color w:val="000000" w:themeColor="text1"/>
                <w:sz w:val="24"/>
                <w:szCs w:val="24"/>
                <w:lang w:eastAsia="en-US"/>
              </w:rPr>
              <w:t>случае</w:t>
            </w:r>
            <w:proofErr w:type="gramEnd"/>
            <w:r w:rsidRPr="000001E1">
              <w:rPr>
                <w:rFonts w:ascii="Times New Roman" w:hAnsi="Times New Roman"/>
                <w:i/>
                <w:color w:val="000000" w:themeColor="text1"/>
                <w:sz w:val="24"/>
                <w:szCs w:val="24"/>
                <w:lang w:eastAsia="en-US"/>
              </w:rPr>
              <w:t>,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B6938" w:rsidRPr="000001E1" w:rsidRDefault="003B6938">
            <w:pPr>
              <w:suppressAutoHyphens/>
              <w:spacing w:after="0" w:line="240" w:lineRule="auto"/>
              <w:rPr>
                <w:rFonts w:ascii="Times New Roman" w:hAnsi="Times New Roman"/>
                <w:color w:val="000000" w:themeColor="text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B6938" w:rsidRPr="000001E1" w:rsidRDefault="003B6938">
            <w:pPr>
              <w:suppressAutoHyphens/>
              <w:spacing w:after="0" w:line="240" w:lineRule="auto"/>
              <w:rPr>
                <w:rFonts w:ascii="Times New Roman" w:hAnsi="Times New Roman"/>
                <w:color w:val="000000" w:themeColor="text1"/>
                <w:sz w:val="24"/>
                <w:szCs w:val="24"/>
                <w:lang w:eastAsia="en-US"/>
              </w:rPr>
            </w:pPr>
          </w:p>
        </w:tc>
      </w:tr>
      <w:tr w:rsidR="003B6938" w:rsidRPr="000001E1" w:rsidTr="003B693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B6938" w:rsidRPr="000001E1" w:rsidRDefault="003B6938">
            <w:pPr>
              <w:suppressAutoHyphens/>
              <w:spacing w:after="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3B6938" w:rsidRPr="000001E1" w:rsidRDefault="003B6938">
            <w:pPr>
              <w:suppressAutoHyphens/>
              <w:spacing w:after="0"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B6938" w:rsidRPr="000001E1" w:rsidRDefault="003B6938">
            <w:pPr>
              <w:suppressAutoHyphens/>
              <w:spacing w:after="0" w:line="240" w:lineRule="auto"/>
              <w:rPr>
                <w:rFonts w:ascii="Times New Roman" w:hAnsi="Times New Roman"/>
                <w:color w:val="000000" w:themeColor="text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B6938" w:rsidRPr="000001E1" w:rsidRDefault="003B6938">
            <w:pPr>
              <w:suppressAutoHyphens/>
              <w:spacing w:after="0" w:line="240" w:lineRule="auto"/>
              <w:rPr>
                <w:rFonts w:ascii="Times New Roman" w:hAnsi="Times New Roman"/>
                <w:color w:val="000000" w:themeColor="text1"/>
                <w:sz w:val="24"/>
                <w:szCs w:val="24"/>
                <w:lang w:eastAsia="en-US"/>
              </w:rPr>
            </w:pPr>
          </w:p>
        </w:tc>
      </w:tr>
    </w:tbl>
    <w:p w:rsidR="003B6938" w:rsidRPr="000001E1" w:rsidRDefault="003B6938" w:rsidP="003B6938">
      <w:pPr>
        <w:spacing w:after="0" w:line="240" w:lineRule="auto"/>
        <w:rPr>
          <w:rFonts w:ascii="Times New Roman" w:hAnsi="Times New Roman"/>
          <w:color w:val="000000" w:themeColor="text1"/>
          <w:sz w:val="24"/>
          <w:szCs w:val="24"/>
        </w:rPr>
      </w:pP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Приложение: _________________________________________________________</w:t>
      </w: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Номер телефона и адрес электронной почты для связи:_____________________</w:t>
      </w:r>
    </w:p>
    <w:p w:rsidR="003B6938" w:rsidRPr="000001E1" w:rsidRDefault="003B6938" w:rsidP="003B6938">
      <w:pPr>
        <w:tabs>
          <w:tab w:val="left" w:pos="1968"/>
        </w:tabs>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Результат предоставления услуги прошу:</w:t>
      </w:r>
    </w:p>
    <w:p w:rsidR="003B6938" w:rsidRPr="000001E1" w:rsidRDefault="003B6938" w:rsidP="003B6938">
      <w:pPr>
        <w:spacing w:after="0" w:line="240" w:lineRule="auto"/>
        <w:rPr>
          <w:rFonts w:ascii="Times New Roman" w:hAnsi="Times New Roman"/>
          <w:color w:val="000000" w:themeColor="text1"/>
          <w:sz w:val="24"/>
          <w:szCs w:val="24"/>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i/>
                <w:color w:val="000000" w:themeColor="text1"/>
                <w:sz w:val="24"/>
                <w:szCs w:val="24"/>
                <w:lang w:eastAsia="en-US"/>
              </w:rPr>
            </w:pPr>
            <w:r w:rsidRPr="000001E1">
              <w:rPr>
                <w:rFonts w:ascii="Times New Roman" w:hAnsi="Times New Roman"/>
                <w:color w:val="000000" w:themeColor="text1"/>
                <w:sz w:val="24"/>
                <w:szCs w:val="24"/>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0001E1">
              <w:rPr>
                <w:rFonts w:ascii="Times New Roman" w:hAnsi="Times New Roman"/>
                <w:color w:val="000000" w:themeColor="text1"/>
                <w:sz w:val="24"/>
                <w:szCs w:val="24"/>
                <w:lang w:eastAsia="en-US"/>
              </w:rPr>
              <w:lastRenderedPageBreak/>
              <w:t>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001E1">
              <w:rPr>
                <w:rFonts w:ascii="Times New Roman" w:hAnsi="Times New Roman"/>
                <w:color w:val="000000" w:themeColor="text1"/>
                <w:sz w:val="24"/>
                <w:szCs w:val="24"/>
                <w:lang w:eastAsia="en-US"/>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918"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ind w:right="255"/>
              <w:jc w:val="center"/>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один из перечисленных способов</w:t>
            </w:r>
          </w:p>
        </w:tc>
      </w:tr>
    </w:tbl>
    <w:p w:rsidR="003B6938" w:rsidRPr="000001E1" w:rsidRDefault="003B6938" w:rsidP="003B6938">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3B6938" w:rsidRPr="000001E1" w:rsidTr="003B6938">
        <w:tc>
          <w:tcPr>
            <w:tcW w:w="3119" w:type="dxa"/>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39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tcPr>
          <w:p w:rsidR="003B6938" w:rsidRPr="000001E1" w:rsidRDefault="003B6938">
            <w:pPr>
              <w:jc w:val="center"/>
              <w:rPr>
                <w:rFonts w:ascii="Times New Roman" w:hAnsi="Times New Roman"/>
                <w:color w:val="000000" w:themeColor="text1"/>
                <w:sz w:val="24"/>
                <w:szCs w:val="24"/>
                <w:lang w:eastAsia="en-US"/>
              </w:rPr>
            </w:pP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3969"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rPr>
          <w:rFonts w:ascii="Times New Roman" w:hAnsi="Times New Roman"/>
          <w:color w:val="000000" w:themeColor="text1"/>
          <w:sz w:val="24"/>
          <w:szCs w:val="24"/>
        </w:rPr>
      </w:pP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br w:type="page"/>
      </w:r>
    </w:p>
    <w:p w:rsidR="003B6938" w:rsidRPr="000001E1" w:rsidRDefault="003B6938" w:rsidP="003B6938">
      <w:pPr>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 xml:space="preserve">ПРИЛОЖЕНИЕ № 2 </w:t>
      </w:r>
      <w:r w:rsidRPr="000001E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pStyle w:val="af6"/>
        <w:ind w:left="5387"/>
        <w:jc w:val="center"/>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Кому 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rPr>
      </w:pPr>
      <w:proofErr w:type="gramStart"/>
      <w:r w:rsidRPr="000001E1">
        <w:rPr>
          <w:rFonts w:ascii="Times New Roman" w:hAnsi="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B6938" w:rsidRPr="000001E1" w:rsidRDefault="003B6938" w:rsidP="003B6938">
      <w:pPr>
        <w:autoSpaceDE w:val="0"/>
        <w:autoSpaceDN w:val="0"/>
        <w:adjustRightInd w:val="0"/>
        <w:spacing w:after="0"/>
        <w:ind w:left="4820"/>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_____________________________________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почтовый индекс и адрес, телефон, адрес электронной почты)</w:t>
      </w:r>
    </w:p>
    <w:p w:rsidR="003B6938" w:rsidRPr="000001E1" w:rsidRDefault="003B6938" w:rsidP="003B6938">
      <w:pPr>
        <w:spacing w:line="240" w:lineRule="auto"/>
        <w:jc w:val="right"/>
        <w:rPr>
          <w:rFonts w:ascii="Times New Roman" w:hAnsi="Times New Roman"/>
          <w:color w:val="000000" w:themeColor="text1"/>
          <w:sz w:val="24"/>
          <w:szCs w:val="24"/>
        </w:rPr>
      </w:pPr>
    </w:p>
    <w:p w:rsidR="003B6938" w:rsidRPr="000001E1" w:rsidRDefault="003B6938" w:rsidP="000001E1">
      <w:pPr>
        <w:spacing w:line="240" w:lineRule="auto"/>
        <w:jc w:val="center"/>
        <w:rPr>
          <w:rFonts w:ascii="Times New Roman" w:hAnsi="Times New Roman"/>
          <w:color w:val="000000" w:themeColor="text1"/>
          <w:sz w:val="24"/>
          <w:szCs w:val="24"/>
        </w:rPr>
      </w:pPr>
      <w:proofErr w:type="gramStart"/>
      <w:r w:rsidRPr="000001E1">
        <w:rPr>
          <w:rFonts w:ascii="Times New Roman" w:hAnsi="Times New Roman"/>
          <w:b/>
          <w:color w:val="000000" w:themeColor="text1"/>
          <w:sz w:val="24"/>
          <w:szCs w:val="24"/>
        </w:rPr>
        <w:t>Р</w:t>
      </w:r>
      <w:proofErr w:type="gramEnd"/>
      <w:r w:rsidRPr="000001E1">
        <w:rPr>
          <w:rFonts w:ascii="Times New Roman" w:hAnsi="Times New Roman"/>
          <w:b/>
          <w:color w:val="000000" w:themeColor="text1"/>
          <w:sz w:val="24"/>
          <w:szCs w:val="24"/>
        </w:rPr>
        <w:t xml:space="preserve"> Е Ш Е Н И Е</w:t>
      </w:r>
      <w:r w:rsidRPr="000001E1">
        <w:rPr>
          <w:rFonts w:ascii="Times New Roman" w:hAnsi="Times New Roman"/>
          <w:b/>
          <w:color w:val="000000" w:themeColor="text1"/>
          <w:sz w:val="24"/>
          <w:szCs w:val="24"/>
        </w:rPr>
        <w:br/>
        <w:t xml:space="preserve">об отказе в приеме документов </w:t>
      </w:r>
      <w:r w:rsidRPr="000001E1">
        <w:rPr>
          <w:rFonts w:ascii="Times New Roman" w:hAnsi="Times New Roman"/>
          <w:b/>
          <w:color w:val="000000" w:themeColor="text1"/>
          <w:sz w:val="24"/>
          <w:szCs w:val="24"/>
        </w:rPr>
        <w:br/>
      </w:r>
      <w:r w:rsidRPr="000001E1">
        <w:rPr>
          <w:rFonts w:ascii="Times New Roman" w:hAnsi="Times New Roman"/>
          <w:color w:val="000000" w:themeColor="text1"/>
          <w:sz w:val="24"/>
          <w:szCs w:val="24"/>
        </w:rPr>
        <w:t xml:space="preserve">____________________________________________________________________________ </w:t>
      </w:r>
    </w:p>
    <w:p w:rsidR="003B6938" w:rsidRPr="000001E1" w:rsidRDefault="003B6938" w:rsidP="003B6938">
      <w:pPr>
        <w:spacing w:line="240" w:lineRule="auto"/>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rsidP="003B6938">
      <w:pPr>
        <w:spacing w:after="0" w:line="240" w:lineRule="auto"/>
        <w:ind w:firstLine="708"/>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3B6938" w:rsidRPr="000001E1" w:rsidRDefault="003B6938" w:rsidP="003B6938">
      <w:pPr>
        <w:spacing w:after="0" w:line="240" w:lineRule="auto"/>
        <w:jc w:val="both"/>
        <w:rPr>
          <w:rFonts w:ascii="Times New Roman" w:hAnsi="Times New Roman"/>
          <w:color w:val="000000" w:themeColor="text1"/>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0"/>
        <w:gridCol w:w="4309"/>
      </w:tblGrid>
      <w:tr w:rsidR="003B6938" w:rsidRPr="000001E1" w:rsidTr="000001E1">
        <w:trPr>
          <w:trHeight w:val="1228"/>
        </w:trPr>
        <w:tc>
          <w:tcPr>
            <w:tcW w:w="1276" w:type="dxa"/>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w:t>
            </w:r>
            <w:proofErr w:type="spellStart"/>
            <w:r w:rsidRPr="000001E1">
              <w:rPr>
                <w:rFonts w:ascii="Times New Roman" w:hAnsi="Times New Roman"/>
                <w:color w:val="000000" w:themeColor="text1"/>
                <w:sz w:val="24"/>
                <w:szCs w:val="24"/>
                <w:lang w:eastAsia="en-US"/>
              </w:rPr>
              <w:t>пунктаАдминистративного</w:t>
            </w:r>
            <w:proofErr w:type="spellEnd"/>
            <w:r w:rsidRPr="000001E1">
              <w:rPr>
                <w:rFonts w:ascii="Times New Roman" w:hAnsi="Times New Roman"/>
                <w:color w:val="000000" w:themeColor="text1"/>
                <w:sz w:val="24"/>
                <w:szCs w:val="24"/>
                <w:lang w:eastAsia="en-US"/>
              </w:rPr>
              <w:t xml:space="preserve"> регламента</w:t>
            </w:r>
          </w:p>
        </w:tc>
        <w:tc>
          <w:tcPr>
            <w:tcW w:w="4543" w:type="dxa"/>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Наименование основания для отказа в соответствии с Административным регламентом</w:t>
            </w:r>
          </w:p>
        </w:tc>
        <w:tc>
          <w:tcPr>
            <w:tcW w:w="4312" w:type="dxa"/>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Разъяснение причин отказа</w:t>
            </w:r>
            <w:r w:rsidRPr="000001E1">
              <w:rPr>
                <w:rFonts w:ascii="Times New Roman" w:hAnsi="Times New Roman"/>
                <w:color w:val="000000" w:themeColor="text1"/>
                <w:sz w:val="24"/>
                <w:szCs w:val="24"/>
                <w:lang w:eastAsia="en-US"/>
              </w:rPr>
              <w:br/>
              <w:t xml:space="preserve"> в приеме документов</w:t>
            </w:r>
          </w:p>
        </w:tc>
      </w:tr>
      <w:tr w:rsidR="003B6938" w:rsidRPr="000001E1" w:rsidTr="000001E1">
        <w:trPr>
          <w:trHeight w:val="1688"/>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"а"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proofErr w:type="gramStart"/>
            <w:r w:rsidRPr="000001E1">
              <w:rPr>
                <w:rFonts w:ascii="Times New Roman" w:hAnsi="Times New Roman"/>
                <w:i/>
                <w:color w:val="000000" w:themeColor="text1"/>
                <w:sz w:val="24"/>
                <w:szCs w:val="24"/>
                <w:lang w:eastAsia="en-US"/>
              </w:rPr>
              <w:t>Указывается</w:t>
            </w:r>
            <w:proofErr w:type="gramEnd"/>
            <w:r w:rsidRPr="000001E1">
              <w:rPr>
                <w:rFonts w:ascii="Times New Roman" w:hAnsi="Times New Roman"/>
                <w:i/>
                <w:color w:val="000000" w:themeColor="text1"/>
                <w:sz w:val="24"/>
                <w:szCs w:val="24"/>
                <w:lang w:eastAsia="en-US"/>
              </w:rPr>
              <w:t xml:space="preserve"> какое ведомство, организация предоставляет услугу, информация о его местонахождении</w:t>
            </w:r>
          </w:p>
        </w:tc>
      </w:tr>
      <w:tr w:rsidR="003B6938" w:rsidRPr="000001E1" w:rsidTr="000001E1">
        <w:trPr>
          <w:trHeight w:val="1321"/>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"б"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eastAsia="Calibri" w:hAnsi="Times New Roman"/>
                <w:bCs/>
                <w:color w:val="000000" w:themeColor="text1"/>
                <w:sz w:val="24"/>
                <w:szCs w:val="24"/>
                <w:lang w:eastAsia="en-US"/>
              </w:rPr>
            </w:pPr>
            <w:r w:rsidRPr="000001E1">
              <w:rPr>
                <w:rFonts w:ascii="Times New Roman" w:eastAsia="Calibri" w:hAnsi="Times New Roman"/>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r w:rsidR="003B6938" w:rsidRPr="000001E1" w:rsidTr="003B6938">
        <w:trPr>
          <w:trHeight w:val="806"/>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"в"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eastAsia="Calibri" w:hAnsi="Times New Roman"/>
                <w:bCs/>
                <w:color w:val="000000" w:themeColor="text1"/>
                <w:sz w:val="24"/>
                <w:szCs w:val="24"/>
                <w:lang w:eastAsia="en-US"/>
              </w:rPr>
            </w:pPr>
            <w:r w:rsidRPr="000001E1">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"а" - "в" пункта 2.8 настоящего </w:t>
            </w:r>
            <w:r w:rsidRPr="000001E1">
              <w:rPr>
                <w:rFonts w:ascii="Times New Roman" w:eastAsia="Calibri" w:hAnsi="Times New Roman"/>
                <w:bCs/>
                <w:color w:val="000000" w:themeColor="text1"/>
                <w:sz w:val="24"/>
                <w:szCs w:val="24"/>
                <w:lang w:eastAsia="en-US"/>
              </w:rPr>
              <w:lastRenderedPageBreak/>
              <w:t>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lastRenderedPageBreak/>
              <w:t>Указывается исчерпывающий перечень документов, не представленных заявителем</w:t>
            </w:r>
          </w:p>
        </w:tc>
      </w:tr>
      <w:tr w:rsidR="003B6938" w:rsidRPr="000001E1" w:rsidTr="003B6938">
        <w:trPr>
          <w:trHeight w:val="1457"/>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lastRenderedPageBreak/>
              <w:t>подпункт "г"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исчерпывающий перечень документов, утративших силу</w:t>
            </w:r>
          </w:p>
        </w:tc>
      </w:tr>
      <w:tr w:rsidR="003B6938" w:rsidRPr="000001E1" w:rsidTr="003B6938">
        <w:trPr>
          <w:trHeight w:val="1263"/>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"д"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исчерпывающий перечень документов, содержащих подчистки и исправления текста</w:t>
            </w:r>
          </w:p>
        </w:tc>
      </w:tr>
      <w:tr w:rsidR="003B6938" w:rsidRPr="000001E1" w:rsidTr="003B6938">
        <w:trPr>
          <w:trHeight w:val="1560"/>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"е"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исчерпывающий перечень документов, содержащих повреждения</w:t>
            </w:r>
          </w:p>
        </w:tc>
      </w:tr>
      <w:tr w:rsidR="003B6938" w:rsidRPr="000001E1" w:rsidTr="000001E1">
        <w:trPr>
          <w:trHeight w:val="2271"/>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"ж"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исчерпывающий перечень электронных документов, не соответствующих указанному критерию</w:t>
            </w:r>
          </w:p>
        </w:tc>
      </w:tr>
      <w:tr w:rsidR="003B6938" w:rsidRPr="000001E1" w:rsidTr="003B6938">
        <w:trPr>
          <w:trHeight w:val="28"/>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"з" пункта 2.16</w:t>
            </w:r>
          </w:p>
        </w:tc>
        <w:tc>
          <w:tcPr>
            <w:tcW w:w="45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2"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исчерпывающий перечень электронных документов, не соответствующих указанному критерию</w:t>
            </w:r>
          </w:p>
        </w:tc>
      </w:tr>
    </w:tbl>
    <w:p w:rsidR="003B6938" w:rsidRPr="000001E1" w:rsidRDefault="003B6938" w:rsidP="003B6938">
      <w:pPr>
        <w:widowControl w:val="0"/>
        <w:spacing w:after="0" w:line="240" w:lineRule="auto"/>
        <w:jc w:val="center"/>
        <w:rPr>
          <w:rFonts w:ascii="Times New Roman" w:hAnsi="Times New Roman"/>
          <w:color w:val="000000" w:themeColor="text1"/>
          <w:sz w:val="24"/>
          <w:szCs w:val="24"/>
        </w:rPr>
      </w:pPr>
    </w:p>
    <w:p w:rsidR="000001E1" w:rsidRDefault="003B6938" w:rsidP="003B6938">
      <w:pPr>
        <w:widowControl w:val="0"/>
        <w:spacing w:after="0" w:line="240" w:lineRule="auto"/>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Дополнительно информируем: ______________</w:t>
      </w:r>
      <w:r w:rsidR="000001E1">
        <w:rPr>
          <w:rFonts w:ascii="Times New Roman" w:hAnsi="Times New Roman"/>
          <w:color w:val="000000" w:themeColor="text1"/>
          <w:sz w:val="24"/>
          <w:szCs w:val="24"/>
        </w:rPr>
        <w:t>______________________________</w:t>
      </w:r>
      <w:proofErr w:type="gramStart"/>
      <w:r w:rsidR="000001E1">
        <w:rPr>
          <w:rFonts w:ascii="Times New Roman" w:hAnsi="Times New Roman"/>
          <w:color w:val="000000" w:themeColor="text1"/>
          <w:sz w:val="24"/>
          <w:szCs w:val="24"/>
        </w:rPr>
        <w:t xml:space="preserve"> </w:t>
      </w:r>
      <w:r w:rsidRPr="000001E1">
        <w:rPr>
          <w:rFonts w:ascii="Times New Roman" w:hAnsi="Times New Roman"/>
          <w:color w:val="000000" w:themeColor="text1"/>
          <w:sz w:val="24"/>
          <w:szCs w:val="24"/>
        </w:rPr>
        <w:t>.</w:t>
      </w:r>
      <w:proofErr w:type="gramEnd"/>
    </w:p>
    <w:p w:rsidR="003B6938" w:rsidRPr="000001E1" w:rsidRDefault="003B6938" w:rsidP="000001E1">
      <w:pPr>
        <w:widowControl w:val="0"/>
        <w:spacing w:after="0" w:line="240" w:lineRule="auto"/>
        <w:jc w:val="center"/>
        <w:rPr>
          <w:rFonts w:ascii="Times New Roman" w:hAnsi="Times New Roman"/>
          <w:color w:val="000000" w:themeColor="text1"/>
          <w:sz w:val="24"/>
          <w:szCs w:val="24"/>
        </w:rPr>
      </w:pPr>
      <w:proofErr w:type="gramStart"/>
      <w:r w:rsidRPr="000001E1">
        <w:rPr>
          <w:rFonts w:ascii="Times New Roman" w:hAnsi="Times New Roman"/>
          <w:color w:val="000000" w:themeColor="text1"/>
        </w:rPr>
        <w:t>(указывается информация, необходимая для устранения причин отказа в приеме документов, а также иная дополн</w:t>
      </w:r>
      <w:r w:rsidR="000001E1">
        <w:rPr>
          <w:rFonts w:ascii="Times New Roman" w:hAnsi="Times New Roman"/>
          <w:color w:val="000000" w:themeColor="text1"/>
        </w:rPr>
        <w:t>ительная информация при наличии</w:t>
      </w:r>
      <w:proofErr w:type="gramEnd"/>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3B6938" w:rsidRPr="000001E1" w:rsidTr="003B6938">
        <w:tc>
          <w:tcPr>
            <w:tcW w:w="311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3516"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hideMark/>
          </w:tcPr>
          <w:p w:rsidR="003B6938" w:rsidRPr="000001E1" w:rsidRDefault="003B6938">
            <w:pPr>
              <w:jc w:val="center"/>
              <w:rPr>
                <w:rFonts w:ascii="Times New Roman" w:hAnsi="Times New Roman"/>
                <w:color w:val="000000" w:themeColor="text1"/>
                <w:lang w:eastAsia="en-US"/>
              </w:rPr>
            </w:pPr>
            <w:r w:rsidRPr="000001E1">
              <w:rPr>
                <w:rFonts w:ascii="Times New Roman" w:hAnsi="Times New Roman"/>
                <w:color w:val="000000" w:themeColor="text1"/>
                <w:lang w:eastAsia="en-US"/>
              </w:rPr>
              <w:t>(должность)</w:t>
            </w:r>
          </w:p>
        </w:tc>
        <w:tc>
          <w:tcPr>
            <w:tcW w:w="283" w:type="dxa"/>
          </w:tcPr>
          <w:p w:rsidR="003B6938" w:rsidRPr="000001E1" w:rsidRDefault="003B6938">
            <w:pPr>
              <w:rPr>
                <w:rFonts w:ascii="Times New Roman" w:hAnsi="Times New Roman"/>
                <w:color w:val="000000" w:themeColor="text1"/>
                <w:lang w:eastAsia="en-US"/>
              </w:rPr>
            </w:pPr>
          </w:p>
        </w:tc>
        <w:tc>
          <w:tcPr>
            <w:tcW w:w="2269" w:type="dxa"/>
            <w:hideMark/>
          </w:tcPr>
          <w:p w:rsidR="003B6938" w:rsidRPr="000001E1" w:rsidRDefault="003B6938">
            <w:pPr>
              <w:jc w:val="center"/>
              <w:rPr>
                <w:rFonts w:ascii="Times New Roman" w:hAnsi="Times New Roman"/>
                <w:color w:val="000000" w:themeColor="text1"/>
                <w:lang w:eastAsia="en-US"/>
              </w:rPr>
            </w:pPr>
            <w:r w:rsidRPr="000001E1">
              <w:rPr>
                <w:rFonts w:ascii="Times New Roman" w:hAnsi="Times New Roman"/>
                <w:color w:val="000000" w:themeColor="text1"/>
                <w:lang w:eastAsia="en-US"/>
              </w:rPr>
              <w:t>(подпись)</w:t>
            </w:r>
          </w:p>
        </w:tc>
        <w:tc>
          <w:tcPr>
            <w:tcW w:w="283" w:type="dxa"/>
          </w:tcPr>
          <w:p w:rsidR="003B6938" w:rsidRPr="000001E1" w:rsidRDefault="003B6938">
            <w:pPr>
              <w:rPr>
                <w:rFonts w:ascii="Times New Roman" w:hAnsi="Times New Roman"/>
                <w:color w:val="000000" w:themeColor="text1"/>
                <w:lang w:eastAsia="en-US"/>
              </w:rPr>
            </w:pPr>
          </w:p>
        </w:tc>
        <w:tc>
          <w:tcPr>
            <w:tcW w:w="3516" w:type="dxa"/>
            <w:hideMark/>
          </w:tcPr>
          <w:p w:rsidR="000001E1" w:rsidRPr="000001E1" w:rsidRDefault="003B6938" w:rsidP="000001E1">
            <w:pPr>
              <w:rPr>
                <w:rFonts w:ascii="Times New Roman" w:hAnsi="Times New Roman"/>
                <w:color w:val="000000" w:themeColor="text1"/>
                <w:lang w:eastAsia="en-US"/>
              </w:rPr>
            </w:pPr>
            <w:proofErr w:type="gramStart"/>
            <w:r w:rsidRPr="000001E1">
              <w:rPr>
                <w:rFonts w:ascii="Times New Roman" w:hAnsi="Times New Roman"/>
                <w:color w:val="000000" w:themeColor="text1"/>
                <w:lang w:eastAsia="en-US"/>
              </w:rPr>
              <w:t>(фамилия, имя, отчество (при наличии)</w:t>
            </w:r>
            <w:proofErr w:type="gramEnd"/>
          </w:p>
        </w:tc>
      </w:tr>
    </w:tbl>
    <w:p w:rsidR="003B6938" w:rsidRPr="000001E1" w:rsidRDefault="003B6938" w:rsidP="003B6938">
      <w:pPr>
        <w:autoSpaceDE w:val="0"/>
        <w:autoSpaceDN w:val="0"/>
        <w:spacing w:before="240"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Дата</w:t>
      </w:r>
    </w:p>
    <w:p w:rsidR="000001E1" w:rsidRDefault="003B6938" w:rsidP="000001E1">
      <w:pPr>
        <w:spacing w:after="0" w:line="240" w:lineRule="auto"/>
        <w:jc w:val="right"/>
        <w:rPr>
          <w:rFonts w:ascii="Times New Roman" w:eastAsia="Calibri" w:hAnsi="Times New Roman"/>
          <w:color w:val="000000" w:themeColor="text1"/>
          <w:sz w:val="24"/>
          <w:szCs w:val="24"/>
          <w:lang w:eastAsia="en-US"/>
        </w:rPr>
      </w:pPr>
      <w:r w:rsidRPr="000001E1">
        <w:rPr>
          <w:rFonts w:ascii="Times New Roman" w:hAnsi="Times New Roman"/>
          <w:color w:val="000000" w:themeColor="text1"/>
          <w:sz w:val="24"/>
          <w:szCs w:val="24"/>
        </w:rPr>
        <w:br w:type="page"/>
      </w:r>
      <w:r w:rsidRPr="000001E1">
        <w:rPr>
          <w:rFonts w:ascii="Times New Roman" w:eastAsia="Calibri" w:hAnsi="Times New Roman"/>
          <w:color w:val="000000" w:themeColor="text1"/>
          <w:sz w:val="24"/>
          <w:szCs w:val="24"/>
          <w:lang w:eastAsia="en-US"/>
        </w:rPr>
        <w:lastRenderedPageBreak/>
        <w:t xml:space="preserve">ПРИЛОЖЕНИЕ № 3 </w:t>
      </w:r>
      <w:r w:rsidRPr="000001E1">
        <w:rPr>
          <w:rFonts w:ascii="Times New Roman" w:eastAsia="Calibri" w:hAnsi="Times New Roman"/>
          <w:color w:val="000000" w:themeColor="text1"/>
          <w:sz w:val="24"/>
          <w:szCs w:val="24"/>
          <w:lang w:eastAsia="en-US"/>
        </w:rPr>
        <w:br/>
        <w:t xml:space="preserve">к Административному регламенту </w:t>
      </w:r>
    </w:p>
    <w:p w:rsidR="003B6938" w:rsidRPr="000001E1" w:rsidRDefault="003B6938" w:rsidP="000001E1">
      <w:pPr>
        <w:spacing w:after="0" w:line="240" w:lineRule="auto"/>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предоставления муниципальной услуги </w:t>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spacing w:after="0" w:line="256" w:lineRule="auto"/>
        <w:ind w:left="4679" w:firstLine="708"/>
        <w:jc w:val="center"/>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Кому 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rPr>
      </w:pPr>
      <w:proofErr w:type="gramStart"/>
      <w:r w:rsidRPr="000001E1">
        <w:rPr>
          <w:rFonts w:ascii="Times New Roman" w:hAnsi="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B6938" w:rsidRPr="000001E1" w:rsidRDefault="003B6938" w:rsidP="003B6938">
      <w:pPr>
        <w:autoSpaceDE w:val="0"/>
        <w:autoSpaceDN w:val="0"/>
        <w:adjustRightInd w:val="0"/>
        <w:spacing w:after="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_________________________________________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почтовый индекс и адрес, телефон, адрес электронной почты)</w:t>
      </w:r>
    </w:p>
    <w:p w:rsidR="003B6938" w:rsidRPr="000001E1" w:rsidRDefault="003B6938" w:rsidP="003B6938">
      <w:pPr>
        <w:spacing w:line="240" w:lineRule="auto"/>
        <w:jc w:val="right"/>
        <w:rPr>
          <w:rFonts w:ascii="Times New Roman" w:hAnsi="Times New Roman"/>
          <w:color w:val="000000" w:themeColor="text1"/>
          <w:sz w:val="24"/>
          <w:szCs w:val="24"/>
        </w:rPr>
      </w:pPr>
    </w:p>
    <w:p w:rsidR="003B6938" w:rsidRPr="000001E1" w:rsidRDefault="003B6938" w:rsidP="003B6938">
      <w:pPr>
        <w:spacing w:line="240" w:lineRule="auto"/>
        <w:jc w:val="center"/>
        <w:rPr>
          <w:rFonts w:ascii="Times New Roman" w:hAnsi="Times New Roman"/>
          <w:b/>
          <w:color w:val="000000" w:themeColor="text1"/>
          <w:sz w:val="24"/>
          <w:szCs w:val="24"/>
        </w:rPr>
      </w:pPr>
      <w:r w:rsidRPr="000001E1">
        <w:rPr>
          <w:rFonts w:ascii="Times New Roman" w:hAnsi="Times New Roman"/>
          <w:b/>
          <w:color w:val="000000" w:themeColor="text1"/>
          <w:sz w:val="24"/>
          <w:szCs w:val="24"/>
        </w:rPr>
        <w:t>РЕШЕНИЕ</w:t>
      </w:r>
      <w:r w:rsidRPr="000001E1">
        <w:rPr>
          <w:rFonts w:ascii="Times New Roman" w:hAnsi="Times New Roman"/>
          <w:b/>
          <w:color w:val="000000" w:themeColor="text1"/>
          <w:sz w:val="24"/>
          <w:szCs w:val="24"/>
        </w:rPr>
        <w:br/>
        <w:t>об отказе в выдаче разрешения на ввод объекта в эксплуатацию</w:t>
      </w: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____________________________________________________________________________ </w:t>
      </w:r>
    </w:p>
    <w:p w:rsidR="003B6938" w:rsidRPr="000001E1" w:rsidRDefault="003B6938" w:rsidP="003B6938">
      <w:pPr>
        <w:spacing w:line="240" w:lineRule="auto"/>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rsidP="003B6938">
      <w:pPr>
        <w:spacing w:line="240" w:lineRule="auto"/>
        <w:jc w:val="center"/>
        <w:rPr>
          <w:rFonts w:ascii="Times New Roman" w:hAnsi="Times New Roman"/>
          <w:color w:val="000000" w:themeColor="text1"/>
          <w:sz w:val="24"/>
          <w:szCs w:val="24"/>
        </w:rPr>
      </w:pP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по результатам рассмотрения заявления   </w:t>
      </w:r>
      <w:proofErr w:type="gramStart"/>
      <w:r w:rsidRPr="000001E1">
        <w:rPr>
          <w:rFonts w:ascii="Times New Roman" w:hAnsi="Times New Roman"/>
          <w:color w:val="000000" w:themeColor="text1"/>
          <w:sz w:val="24"/>
          <w:szCs w:val="24"/>
        </w:rPr>
        <w:t>от</w:t>
      </w:r>
      <w:proofErr w:type="gramEnd"/>
      <w:r w:rsidRPr="000001E1">
        <w:rPr>
          <w:rFonts w:ascii="Times New Roman" w:hAnsi="Times New Roman"/>
          <w:color w:val="000000" w:themeColor="text1"/>
          <w:sz w:val="24"/>
          <w:szCs w:val="24"/>
        </w:rPr>
        <w:t xml:space="preserve"> ___________№____________    принято </w:t>
      </w: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(дата и номер регистрации)</w:t>
      </w:r>
    </w:p>
    <w:p w:rsidR="003B6938" w:rsidRPr="000001E1" w:rsidRDefault="003B6938" w:rsidP="003B6938">
      <w:pPr>
        <w:spacing w:after="0" w:line="240" w:lineRule="auto"/>
        <w:jc w:val="both"/>
        <w:rPr>
          <w:rFonts w:ascii="Times New Roman" w:hAnsi="Times New Roman"/>
          <w:b/>
          <w:color w:val="000000" w:themeColor="text1"/>
          <w:sz w:val="24"/>
          <w:szCs w:val="24"/>
        </w:rPr>
      </w:pPr>
      <w:r w:rsidRPr="000001E1">
        <w:rPr>
          <w:rFonts w:ascii="Times New Roman" w:hAnsi="Times New Roman"/>
          <w:color w:val="000000" w:themeColor="text1"/>
          <w:sz w:val="24"/>
          <w:szCs w:val="24"/>
        </w:rPr>
        <w:t>решение об отказе в выдаче разрешения на ввод объекта в эксплуатацию.</w:t>
      </w:r>
    </w:p>
    <w:p w:rsidR="003B6938" w:rsidRPr="000001E1" w:rsidRDefault="003B6938" w:rsidP="003B6938">
      <w:pPr>
        <w:spacing w:after="0" w:line="240" w:lineRule="auto"/>
        <w:jc w:val="both"/>
        <w:rPr>
          <w:rFonts w:ascii="Times New Roman" w:hAnsi="Times New Roman"/>
          <w:i/>
          <w:color w:val="000000" w:themeColor="text1"/>
          <w:sz w:val="24"/>
          <w:szCs w:val="24"/>
        </w:rPr>
      </w:pPr>
    </w:p>
    <w:p w:rsidR="003B6938" w:rsidRPr="000001E1" w:rsidRDefault="003B6938" w:rsidP="003B6938">
      <w:pPr>
        <w:spacing w:after="0" w:line="240" w:lineRule="auto"/>
        <w:jc w:val="both"/>
        <w:rPr>
          <w:rFonts w:ascii="Times New Roman" w:hAnsi="Times New Roman"/>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B6938" w:rsidRPr="000001E1" w:rsidTr="003B6938">
        <w:tc>
          <w:tcPr>
            <w:tcW w:w="1418" w:type="dxa"/>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 пункта </w:t>
            </w:r>
            <w:proofErr w:type="spellStart"/>
            <w:proofErr w:type="gramStart"/>
            <w:r w:rsidRPr="000001E1">
              <w:rPr>
                <w:rFonts w:ascii="Times New Roman" w:hAnsi="Times New Roman"/>
                <w:color w:val="000000" w:themeColor="text1"/>
                <w:sz w:val="24"/>
                <w:szCs w:val="24"/>
                <w:lang w:eastAsia="en-US"/>
              </w:rPr>
              <w:t>Админи-стративно</w:t>
            </w:r>
            <w:proofErr w:type="spellEnd"/>
            <w:proofErr w:type="gramEnd"/>
          </w:p>
          <w:p w:rsidR="003B6938" w:rsidRPr="000001E1" w:rsidRDefault="003B6938">
            <w:pPr>
              <w:spacing w:line="240" w:lineRule="auto"/>
              <w:jc w:val="center"/>
              <w:rPr>
                <w:rFonts w:ascii="Times New Roman" w:hAnsi="Times New Roman"/>
                <w:color w:val="000000" w:themeColor="text1"/>
                <w:sz w:val="24"/>
                <w:szCs w:val="24"/>
                <w:lang w:eastAsia="en-US"/>
              </w:rPr>
            </w:pPr>
            <w:proofErr w:type="spellStart"/>
            <w:r w:rsidRPr="000001E1">
              <w:rPr>
                <w:rFonts w:ascii="Times New Roman" w:hAnsi="Times New Roman"/>
                <w:color w:val="000000" w:themeColor="text1"/>
                <w:sz w:val="24"/>
                <w:szCs w:val="24"/>
                <w:lang w:eastAsia="en-US"/>
              </w:rPr>
              <w:t>го</w:t>
            </w:r>
            <w:proofErr w:type="spellEnd"/>
            <w:r w:rsidRPr="000001E1">
              <w:rPr>
                <w:rFonts w:ascii="Times New Roman" w:hAnsi="Times New Roman"/>
                <w:color w:val="000000" w:themeColor="text1"/>
                <w:sz w:val="24"/>
                <w:szCs w:val="24"/>
                <w:lang w:eastAsia="en-US"/>
              </w:rPr>
              <w:t xml:space="preserve">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Наименование основания </w:t>
            </w:r>
            <w:proofErr w:type="gramStart"/>
            <w:r w:rsidRPr="000001E1">
              <w:rPr>
                <w:rFonts w:ascii="Times New Roman" w:hAnsi="Times New Roman"/>
                <w:color w:val="000000" w:themeColor="text1"/>
                <w:sz w:val="24"/>
                <w:szCs w:val="24"/>
                <w:lang w:eastAsia="en-US"/>
              </w:rPr>
              <w:t>для отказа в выдаче разрешения на ввод объекта в эксплуатацию в соответствии</w:t>
            </w:r>
            <w:proofErr w:type="gramEnd"/>
            <w:r w:rsidRPr="000001E1">
              <w:rPr>
                <w:rFonts w:ascii="Times New Roman" w:hAnsi="Times New Roman"/>
                <w:color w:val="000000" w:themeColor="text1"/>
                <w:sz w:val="24"/>
                <w:szCs w:val="24"/>
                <w:lang w:eastAsia="en-US"/>
              </w:rPr>
              <w:t xml:space="preserve">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Разъяснение причин отказа в выдаче разрешения на ввод объекта в эксплуатацию</w:t>
            </w:r>
          </w:p>
        </w:tc>
      </w:tr>
      <w:tr w:rsidR="003B6938" w:rsidRPr="000001E1" w:rsidTr="003B6938">
        <w:trPr>
          <w:trHeight w:val="837"/>
        </w:trPr>
        <w:tc>
          <w:tcPr>
            <w:tcW w:w="1418"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val="en-US" w:eastAsia="en-US"/>
              </w:rPr>
            </w:pPr>
            <w:r w:rsidRPr="000001E1">
              <w:rPr>
                <w:rFonts w:ascii="Times New Roman" w:hAnsi="Times New Roman"/>
                <w:color w:val="000000" w:themeColor="text1"/>
                <w:sz w:val="24"/>
                <w:szCs w:val="24"/>
                <w:lang w:eastAsia="en-US"/>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отсутствие документов, предусмотренных подпунктами "г</w:t>
            </w:r>
            <w:proofErr w:type="gramStart"/>
            <w:r w:rsidRPr="000001E1">
              <w:rPr>
                <w:rFonts w:ascii="Times New Roman" w:eastAsia="Calibri" w:hAnsi="Times New Roman"/>
                <w:bCs/>
                <w:color w:val="000000" w:themeColor="text1"/>
                <w:sz w:val="24"/>
                <w:szCs w:val="24"/>
                <w:lang w:eastAsia="en-US"/>
              </w:rPr>
              <w:t>"-</w:t>
            </w:r>
            <w:proofErr w:type="gramEnd"/>
            <w:r w:rsidRPr="000001E1">
              <w:rPr>
                <w:rFonts w:ascii="Times New Roman" w:eastAsia="Calibri" w:hAnsi="Times New Roman"/>
                <w:bCs/>
                <w:color w:val="000000" w:themeColor="text1"/>
                <w:sz w:val="24"/>
                <w:szCs w:val="24"/>
                <w:lang w:eastAsia="en-US"/>
              </w:rPr>
              <w:t>"д" пункта 2.8, пунктом 2.9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r w:rsidR="003B6938" w:rsidRPr="000001E1" w:rsidTr="003B6938">
        <w:trPr>
          <w:trHeight w:val="1537"/>
        </w:trPr>
        <w:tc>
          <w:tcPr>
            <w:tcW w:w="1418"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proofErr w:type="gramStart"/>
            <w:r w:rsidRPr="000001E1">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0001E1">
              <w:rPr>
                <w:rFonts w:ascii="Times New Roman" w:eastAsia="Calibri" w:hAnsi="Times New Roman"/>
                <w:bCs/>
                <w:color w:val="000000" w:themeColor="text1"/>
                <w:sz w:val="24"/>
                <w:szCs w:val="24"/>
                <w:lang w:eastAsia="en-US"/>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0001E1">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lastRenderedPageBreak/>
              <w:t>Указываются основания такого вывода</w:t>
            </w:r>
          </w:p>
        </w:tc>
      </w:tr>
      <w:tr w:rsidR="003B6938" w:rsidRPr="000001E1" w:rsidTr="003B6938">
        <w:trPr>
          <w:trHeight w:val="28"/>
        </w:trPr>
        <w:tc>
          <w:tcPr>
            <w:tcW w:w="1418"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0001E1">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0001E1">
              <w:rPr>
                <w:rFonts w:ascii="Times New Roman" w:eastAsia="Calibri" w:hAnsi="Times New Roman"/>
                <w:bCs/>
                <w:color w:val="000000" w:themeColor="text1"/>
                <w:sz w:val="24"/>
                <w:szCs w:val="24"/>
                <w:lang w:eastAsia="en-US"/>
              </w:rPr>
              <w:t xml:space="preserve"> в соответствии с частью 6</w:t>
            </w:r>
            <w:r w:rsidRPr="000001E1">
              <w:rPr>
                <w:rFonts w:ascii="Times New Roman" w:eastAsia="Calibri" w:hAnsi="Times New Roman"/>
                <w:bCs/>
                <w:color w:val="000000" w:themeColor="text1"/>
                <w:sz w:val="24"/>
                <w:szCs w:val="24"/>
                <w:vertAlign w:val="superscript"/>
                <w:lang w:eastAsia="en-US"/>
              </w:rPr>
              <w:t>2</w:t>
            </w:r>
            <w:r w:rsidRPr="000001E1">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r w:rsidR="003B6938" w:rsidRPr="000001E1" w:rsidTr="003B6938">
        <w:trPr>
          <w:trHeight w:val="1548"/>
        </w:trPr>
        <w:tc>
          <w:tcPr>
            <w:tcW w:w="1418"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001E1">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0001E1">
              <w:rPr>
                <w:rFonts w:ascii="Times New Roman" w:eastAsia="Calibri" w:hAnsi="Times New Roman"/>
                <w:bCs/>
                <w:color w:val="000000" w:themeColor="text1"/>
                <w:sz w:val="24"/>
                <w:szCs w:val="24"/>
                <w:lang w:eastAsia="en-US"/>
              </w:rPr>
              <w:t xml:space="preserve"> в соответствии с частью 6</w:t>
            </w:r>
            <w:r w:rsidRPr="000001E1">
              <w:rPr>
                <w:rFonts w:ascii="Times New Roman" w:eastAsia="Calibri" w:hAnsi="Times New Roman"/>
                <w:bCs/>
                <w:color w:val="000000" w:themeColor="text1"/>
                <w:sz w:val="24"/>
                <w:szCs w:val="24"/>
                <w:vertAlign w:val="superscript"/>
                <w:lang w:eastAsia="en-US"/>
              </w:rPr>
              <w:t>2</w:t>
            </w:r>
            <w:r w:rsidRPr="000001E1">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r w:rsidR="003B6938" w:rsidRPr="000001E1" w:rsidTr="003B6938">
        <w:trPr>
          <w:trHeight w:val="1244"/>
        </w:trPr>
        <w:tc>
          <w:tcPr>
            <w:tcW w:w="1418"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color w:val="000000" w:themeColor="text1"/>
                <w:sz w:val="24"/>
                <w:szCs w:val="24"/>
                <w:lang w:eastAsia="en-US"/>
              </w:rPr>
            </w:pPr>
            <w:proofErr w:type="gramStart"/>
            <w:r w:rsidRPr="000001E1">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0001E1">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0001E1">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lastRenderedPageBreak/>
              <w:t>Указываются основания такого вывода</w:t>
            </w:r>
          </w:p>
        </w:tc>
      </w:tr>
    </w:tbl>
    <w:p w:rsidR="003B6938" w:rsidRPr="000001E1" w:rsidRDefault="003B6938" w:rsidP="003B6938">
      <w:pPr>
        <w:pStyle w:val="ConsPlusNonformat"/>
        <w:ind w:firstLine="708"/>
        <w:jc w:val="both"/>
        <w:rPr>
          <w:rFonts w:ascii="Times New Roman" w:hAnsi="Times New Roman" w:cs="Times New Roman"/>
          <w:color w:val="000000" w:themeColor="text1"/>
          <w:sz w:val="24"/>
        </w:rPr>
      </w:pPr>
    </w:p>
    <w:p w:rsidR="003B6938" w:rsidRPr="000001E1" w:rsidRDefault="003B6938" w:rsidP="003B6938">
      <w:pPr>
        <w:pStyle w:val="ConsPlusNonformat"/>
        <w:ind w:firstLine="708"/>
        <w:jc w:val="both"/>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3B6938" w:rsidRPr="000001E1" w:rsidRDefault="003B6938" w:rsidP="003B6938">
      <w:pPr>
        <w:pStyle w:val="ConsPlusNonformat"/>
        <w:ind w:firstLine="708"/>
        <w:jc w:val="both"/>
        <w:rPr>
          <w:rFonts w:ascii="Times New Roman" w:hAnsi="Times New Roman" w:cs="Times New Roman"/>
          <w:color w:val="000000" w:themeColor="text1"/>
          <w:sz w:val="24"/>
        </w:rPr>
      </w:pPr>
      <w:proofErr w:type="gramStart"/>
      <w:r w:rsidRPr="000001E1">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3B6938" w:rsidRPr="000001E1" w:rsidRDefault="003B6938" w:rsidP="003B6938">
      <w:pPr>
        <w:pStyle w:val="ConsPlusNonformat"/>
        <w:ind w:firstLine="708"/>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 xml:space="preserve">Дополнительно информируем:_______________________________________ </w:t>
      </w:r>
      <w:r w:rsidRPr="000001E1">
        <w:rPr>
          <w:rFonts w:ascii="Times New Roman" w:hAnsi="Times New Roman" w:cs="Times New Roman"/>
          <w:color w:val="000000" w:themeColor="text1"/>
          <w:sz w:val="24"/>
        </w:rPr>
        <w:br/>
        <w:t xml:space="preserve">______________________________________________________________________.   </w:t>
      </w:r>
    </w:p>
    <w:p w:rsidR="003B6938" w:rsidRPr="000001E1" w:rsidRDefault="003B6938" w:rsidP="003B6938">
      <w:pPr>
        <w:pStyle w:val="ConsPlusNonformat"/>
        <w:ind w:firstLine="708"/>
        <w:jc w:val="center"/>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3B6938" w:rsidRPr="000001E1" w:rsidRDefault="003B6938" w:rsidP="003B6938">
      <w:pPr>
        <w:pStyle w:val="ConsPlusNonformat"/>
        <w:jc w:val="both"/>
        <w:rPr>
          <w:rFonts w:ascii="Times New Roman" w:hAnsi="Times New Roman" w:cs="Times New Roman"/>
          <w:color w:val="000000" w:themeColor="text1"/>
          <w:sz w:val="24"/>
        </w:rPr>
      </w:pPr>
    </w:p>
    <w:p w:rsidR="003B6938" w:rsidRPr="000001E1" w:rsidRDefault="003B6938" w:rsidP="003B6938">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3B6938" w:rsidRPr="000001E1" w:rsidTr="003B6938">
        <w:tc>
          <w:tcPr>
            <w:tcW w:w="311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4111"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(должность)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4111"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spacing w:after="240"/>
        <w:rPr>
          <w:rFonts w:ascii="Times New Roman" w:hAnsi="Times New Roman"/>
          <w:color w:val="000000" w:themeColor="text1"/>
          <w:sz w:val="24"/>
          <w:szCs w:val="24"/>
        </w:rPr>
      </w:pPr>
    </w:p>
    <w:p w:rsidR="003B6938" w:rsidRPr="000001E1" w:rsidRDefault="003B6938" w:rsidP="003B6938">
      <w:pPr>
        <w:spacing w:before="120"/>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Дата</w:t>
      </w:r>
    </w:p>
    <w:p w:rsidR="003B6938" w:rsidRPr="000001E1" w:rsidRDefault="003B6938" w:rsidP="003B6938">
      <w:pPr>
        <w:spacing w:after="0" w:line="240" w:lineRule="auto"/>
        <w:rPr>
          <w:rFonts w:ascii="Times New Roman" w:eastAsia="Calibri" w:hAnsi="Times New Roman"/>
          <w:bCs/>
          <w:color w:val="000000" w:themeColor="text1"/>
          <w:sz w:val="24"/>
          <w:szCs w:val="24"/>
          <w:lang w:eastAsia="en-US"/>
        </w:rPr>
      </w:pPr>
      <w:r w:rsidRPr="000001E1">
        <w:rPr>
          <w:rFonts w:ascii="Times New Roman" w:eastAsia="Calibri" w:hAnsi="Times New Roman"/>
          <w:bCs/>
          <w:color w:val="000000" w:themeColor="text1"/>
          <w:sz w:val="24"/>
          <w:szCs w:val="24"/>
          <w:lang w:eastAsia="en-US"/>
        </w:rPr>
        <w:br w:type="page"/>
      </w:r>
    </w:p>
    <w:p w:rsidR="003B6938" w:rsidRPr="000001E1" w:rsidRDefault="003B6938" w:rsidP="003B6938">
      <w:pPr>
        <w:tabs>
          <w:tab w:val="left" w:pos="5670"/>
        </w:tabs>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ПРИЛОЖЕНИЕ № 4</w:t>
      </w:r>
      <w:r w:rsidRPr="000001E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r w:rsidRPr="000001E1">
        <w:rPr>
          <w:rFonts w:ascii="Times New Roman" w:eastAsia="Calibri" w:hAnsi="Times New Roman"/>
          <w:color w:val="000000" w:themeColor="text1"/>
          <w:sz w:val="24"/>
          <w:szCs w:val="24"/>
          <w:lang w:eastAsia="en-US"/>
        </w:rPr>
        <w:br/>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tabs>
          <w:tab w:val="left" w:pos="5670"/>
        </w:tabs>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rsidR="003B6938" w:rsidRPr="000001E1" w:rsidRDefault="003B6938" w:rsidP="003B6938">
      <w:pPr>
        <w:autoSpaceDE w:val="0"/>
        <w:autoSpaceDN w:val="0"/>
        <w:spacing w:after="0" w:line="240" w:lineRule="auto"/>
        <w:jc w:val="center"/>
        <w:rPr>
          <w:rFonts w:ascii="Times New Roman" w:hAnsi="Times New Roman"/>
          <w:b/>
          <w:bCs/>
          <w:color w:val="000000" w:themeColor="text1"/>
          <w:sz w:val="24"/>
          <w:szCs w:val="24"/>
        </w:rPr>
      </w:pPr>
      <w:proofErr w:type="gramStart"/>
      <w:r w:rsidRPr="000001E1">
        <w:rPr>
          <w:rFonts w:ascii="Times New Roman" w:hAnsi="Times New Roman"/>
          <w:b/>
          <w:bCs/>
          <w:color w:val="000000" w:themeColor="text1"/>
          <w:sz w:val="24"/>
          <w:szCs w:val="24"/>
        </w:rPr>
        <w:t>З</w:t>
      </w:r>
      <w:proofErr w:type="gramEnd"/>
      <w:r w:rsidRPr="000001E1">
        <w:rPr>
          <w:rFonts w:ascii="Times New Roman" w:hAnsi="Times New Roman"/>
          <w:b/>
          <w:bCs/>
          <w:color w:val="000000" w:themeColor="text1"/>
          <w:sz w:val="24"/>
          <w:szCs w:val="24"/>
        </w:rPr>
        <w:t xml:space="preserve"> А Я В Л Е Н И Е </w:t>
      </w:r>
    </w:p>
    <w:p w:rsidR="003B6938" w:rsidRPr="000001E1" w:rsidRDefault="003B6938" w:rsidP="003B6938">
      <w:pPr>
        <w:autoSpaceDE w:val="0"/>
        <w:autoSpaceDN w:val="0"/>
        <w:spacing w:after="0" w:line="240" w:lineRule="auto"/>
        <w:jc w:val="center"/>
        <w:rPr>
          <w:rFonts w:ascii="Times New Roman" w:hAnsi="Times New Roman"/>
          <w:b/>
          <w:bCs/>
          <w:color w:val="000000" w:themeColor="text1"/>
          <w:sz w:val="24"/>
          <w:szCs w:val="24"/>
        </w:rPr>
      </w:pPr>
      <w:r w:rsidRPr="000001E1">
        <w:rPr>
          <w:rFonts w:ascii="Times New Roman" w:hAnsi="Times New Roman"/>
          <w:b/>
          <w:bCs/>
          <w:color w:val="000000" w:themeColor="text1"/>
          <w:sz w:val="24"/>
          <w:szCs w:val="24"/>
        </w:rPr>
        <w:t>об исправлении допущенных опечаток и ошибок</w:t>
      </w:r>
      <w:r w:rsidRPr="000001E1">
        <w:rPr>
          <w:rFonts w:ascii="Times New Roman" w:hAnsi="Times New Roman"/>
          <w:b/>
          <w:bCs/>
          <w:color w:val="000000" w:themeColor="text1"/>
          <w:sz w:val="24"/>
          <w:szCs w:val="24"/>
        </w:rPr>
        <w:br/>
        <w:t>в разрешении на ввод объекта в эксплуатацию</w:t>
      </w:r>
    </w:p>
    <w:p w:rsidR="003B6938" w:rsidRPr="000001E1" w:rsidRDefault="003B6938" w:rsidP="003B6938">
      <w:pPr>
        <w:autoSpaceDE w:val="0"/>
        <w:autoSpaceDN w:val="0"/>
        <w:spacing w:after="0" w:line="240" w:lineRule="auto"/>
        <w:jc w:val="center"/>
        <w:rPr>
          <w:rFonts w:ascii="Times New Roman" w:hAnsi="Times New Roman"/>
          <w:b/>
          <w:color w:val="000000" w:themeColor="text1"/>
          <w:sz w:val="24"/>
          <w:szCs w:val="24"/>
        </w:rPr>
      </w:pP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 __________ 20___ г.</w:t>
      </w: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3B6938" w:rsidRPr="000001E1" w:rsidTr="003B6938">
        <w:trPr>
          <w:trHeight w:val="165"/>
        </w:trPr>
        <w:tc>
          <w:tcPr>
            <w:tcW w:w="9780" w:type="dxa"/>
            <w:tcBorders>
              <w:top w:val="nil"/>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26"/>
        </w:trPr>
        <w:tc>
          <w:tcPr>
            <w:tcW w:w="9780" w:type="dxa"/>
            <w:tcBorders>
              <w:top w:val="single" w:sz="4" w:space="0" w:color="auto"/>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35"/>
        </w:trPr>
        <w:tc>
          <w:tcPr>
            <w:tcW w:w="9780" w:type="dxa"/>
            <w:tcBorders>
              <w:top w:val="single" w:sz="4" w:space="0" w:color="auto"/>
              <w:left w:val="nil"/>
              <w:bottom w:val="nil"/>
              <w:right w:val="nil"/>
            </w:tcBorders>
          </w:tcPr>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p>
        </w:tc>
      </w:tr>
    </w:tbl>
    <w:p w:rsidR="003B6938" w:rsidRPr="000001E1" w:rsidRDefault="003B6938" w:rsidP="000001E1">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0001E1">
        <w:rPr>
          <w:rFonts w:ascii="Times New Roman" w:hAnsi="Times New Roman"/>
          <w:color w:val="000000" w:themeColor="text1"/>
          <w:sz w:val="24"/>
          <w:szCs w:val="24"/>
        </w:rPr>
        <w:t>Прошу исправить допущенную опечатку/ошибку в разрешении на ввод объекта в эксплуатацию.</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3B6938" w:rsidRPr="000001E1" w:rsidTr="003B6938">
        <w:trPr>
          <w:trHeight w:val="540"/>
        </w:trPr>
        <w:tc>
          <w:tcPr>
            <w:tcW w:w="9923" w:type="dxa"/>
            <w:gridSpan w:val="6"/>
            <w:tcBorders>
              <w:top w:val="nil"/>
              <w:left w:val="nil"/>
              <w:bottom w:val="single" w:sz="4" w:space="0" w:color="auto"/>
              <w:right w:val="nil"/>
            </w:tcBorders>
            <w:hideMark/>
          </w:tcPr>
          <w:p w:rsidR="003B6938" w:rsidRPr="000001E1" w:rsidRDefault="003B6938">
            <w:pPr>
              <w:spacing w:after="160" w:line="256" w:lineRule="auto"/>
              <w:ind w:left="360"/>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 Сведения о застройщике</w:t>
            </w:r>
          </w:p>
        </w:tc>
      </w:tr>
      <w:tr w:rsidR="003B6938" w:rsidRPr="000001E1" w:rsidTr="003B6938">
        <w:trPr>
          <w:trHeight w:val="60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428"/>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75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0001E1">
              <w:rPr>
                <w:rFonts w:ascii="Times New Roman" w:hAnsi="Times New Roman"/>
                <w:color w:val="000000" w:themeColor="text1"/>
                <w:sz w:val="24"/>
                <w:szCs w:val="24"/>
                <w:lang w:eastAsia="en-US"/>
              </w:rPr>
              <w:t>(не указываются в случае, если застройщик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66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279"/>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7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901"/>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9923" w:type="dxa"/>
            <w:gridSpan w:val="6"/>
            <w:tcBorders>
              <w:top w:val="single" w:sz="4" w:space="0" w:color="auto"/>
              <w:left w:val="nil"/>
              <w:bottom w:val="single" w:sz="4" w:space="0" w:color="auto"/>
              <w:right w:val="nil"/>
            </w:tcBorders>
          </w:tcPr>
          <w:p w:rsidR="003B6938" w:rsidRPr="000001E1" w:rsidRDefault="003B6938">
            <w:pPr>
              <w:spacing w:after="160" w:line="256" w:lineRule="auto"/>
              <w:contextualSpacing/>
              <w:rPr>
                <w:rFonts w:ascii="Times New Roman" w:eastAsia="Calibri" w:hAnsi="Times New Roman"/>
                <w:b/>
                <w:color w:val="000000" w:themeColor="text1"/>
                <w:sz w:val="24"/>
                <w:szCs w:val="24"/>
                <w:lang w:eastAsia="en-US"/>
              </w:rPr>
            </w:pPr>
          </w:p>
          <w:p w:rsidR="003B6938" w:rsidRPr="000001E1" w:rsidRDefault="003B6938">
            <w:pPr>
              <w:spacing w:after="160" w:line="256" w:lineRule="auto"/>
              <w:ind w:left="360"/>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2. Сведения о выданном разрешении на ввод объекта в эксплуатацию, </w:t>
            </w:r>
            <w:proofErr w:type="gramStart"/>
            <w:r w:rsidRPr="000001E1">
              <w:rPr>
                <w:rFonts w:ascii="Times New Roman" w:eastAsia="Calibri" w:hAnsi="Times New Roman"/>
                <w:color w:val="000000" w:themeColor="text1"/>
                <w:sz w:val="24"/>
                <w:szCs w:val="24"/>
                <w:lang w:eastAsia="en-US"/>
              </w:rPr>
              <w:t>содержащему</w:t>
            </w:r>
            <w:proofErr w:type="gramEnd"/>
            <w:r w:rsidRPr="000001E1">
              <w:rPr>
                <w:rFonts w:ascii="Times New Roman" w:eastAsia="Calibri" w:hAnsi="Times New Roman"/>
                <w:color w:val="000000" w:themeColor="text1"/>
                <w:sz w:val="24"/>
                <w:szCs w:val="24"/>
                <w:lang w:eastAsia="en-US"/>
              </w:rPr>
              <w:t xml:space="preserve"> опечатку/ ошибку</w:t>
            </w:r>
          </w:p>
        </w:tc>
      </w:tr>
      <w:tr w:rsidR="003B6938" w:rsidRPr="000001E1" w:rsidTr="003B6938">
        <w:trPr>
          <w:trHeight w:val="737"/>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w:t>
            </w:r>
          </w:p>
        </w:tc>
        <w:tc>
          <w:tcPr>
            <w:tcW w:w="476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Орган (организация), выдавший</w:t>
            </w:r>
            <w:proofErr w:type="gramStart"/>
            <w:r w:rsidRPr="000001E1">
              <w:rPr>
                <w:rFonts w:ascii="Times New Roman" w:eastAsia="Calibri" w:hAnsi="Times New Roman"/>
                <w:color w:val="000000" w:themeColor="text1"/>
                <w:sz w:val="24"/>
                <w:szCs w:val="24"/>
                <w:lang w:eastAsia="en-US"/>
              </w:rPr>
              <w:t xml:space="preserve"> (-</w:t>
            </w:r>
            <w:proofErr w:type="spellStart"/>
            <w:proofErr w:type="gramEnd"/>
            <w:r w:rsidRPr="000001E1">
              <w:rPr>
                <w:rFonts w:ascii="Times New Roman" w:eastAsia="Calibri" w:hAnsi="Times New Roman"/>
                <w:color w:val="000000" w:themeColor="text1"/>
                <w:sz w:val="24"/>
                <w:szCs w:val="24"/>
                <w:lang w:eastAsia="en-US"/>
              </w:rPr>
              <w:t>ая</w:t>
            </w:r>
            <w:proofErr w:type="spellEnd"/>
            <w:r w:rsidRPr="000001E1">
              <w:rPr>
                <w:rFonts w:ascii="Times New Roman" w:eastAsia="Calibri" w:hAnsi="Times New Roman"/>
                <w:color w:val="000000" w:themeColor="text1"/>
                <w:sz w:val="24"/>
                <w:szCs w:val="24"/>
                <w:lang w:eastAsia="en-US"/>
              </w:rPr>
              <w:t>) разрешение на ввод объекта в эксплуатацию</w:t>
            </w:r>
          </w:p>
        </w:tc>
        <w:tc>
          <w:tcPr>
            <w:tcW w:w="2126"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Дата документа</w:t>
            </w:r>
          </w:p>
        </w:tc>
      </w:tr>
      <w:tr w:rsidR="003B6938" w:rsidRPr="000001E1" w:rsidTr="003B6938">
        <w:trPr>
          <w:trHeight w:val="625"/>
        </w:trPr>
        <w:tc>
          <w:tcPr>
            <w:tcW w:w="104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p>
        </w:tc>
        <w:tc>
          <w:tcPr>
            <w:tcW w:w="4769"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9923" w:type="dxa"/>
            <w:gridSpan w:val="6"/>
            <w:tcBorders>
              <w:top w:val="single" w:sz="4" w:space="0" w:color="auto"/>
              <w:left w:val="nil"/>
              <w:bottom w:val="single" w:sz="4" w:space="0" w:color="auto"/>
              <w:right w:val="nil"/>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p w:rsidR="003B6938" w:rsidRPr="000001E1" w:rsidRDefault="003B6938">
            <w:pPr>
              <w:spacing w:after="160" w:line="256" w:lineRule="auto"/>
              <w:ind w:left="360"/>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3. Обоснование для внесения исправлений в разрешении на ввод объекта в эксплуатацию</w:t>
            </w: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Данные (сведения), указанные в разрешении на ввод объекта в эксплуатацию</w:t>
            </w:r>
          </w:p>
        </w:tc>
        <w:tc>
          <w:tcPr>
            <w:tcW w:w="2693"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Данные (сведения), которые необходимо указать в разрешении на ввод объекта в эксплуатацию</w:t>
            </w:r>
          </w:p>
        </w:tc>
        <w:tc>
          <w:tcPr>
            <w:tcW w:w="3119"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Обоснование с указанием реквизита</w:t>
            </w:r>
            <w:r w:rsidRPr="000001E1">
              <w:rPr>
                <w:rFonts w:ascii="Times New Roman" w:eastAsia="Calibri" w:hAnsi="Times New Roman"/>
                <w:color w:val="000000" w:themeColor="text1"/>
                <w:sz w:val="24"/>
                <w:szCs w:val="24"/>
                <w:lang w:eastAsia="en-US"/>
              </w:rPr>
              <w:br/>
              <w:t>(-</w:t>
            </w:r>
            <w:proofErr w:type="spellStart"/>
            <w:r w:rsidRPr="000001E1">
              <w:rPr>
                <w:rFonts w:ascii="Times New Roman" w:eastAsia="Calibri" w:hAnsi="Times New Roman"/>
                <w:color w:val="000000" w:themeColor="text1"/>
                <w:sz w:val="24"/>
                <w:szCs w:val="24"/>
                <w:lang w:eastAsia="en-US"/>
              </w:rPr>
              <w:t>ов</w:t>
            </w:r>
            <w:proofErr w:type="spellEnd"/>
            <w:r w:rsidRPr="000001E1">
              <w:rPr>
                <w:rFonts w:ascii="Times New Roman" w:eastAsia="Calibri" w:hAnsi="Times New Roman"/>
                <w:color w:val="000000" w:themeColor="text1"/>
                <w:sz w:val="24"/>
                <w:szCs w:val="24"/>
                <w:lang w:eastAsia="en-US"/>
              </w:rPr>
              <w:t>) документ</w:t>
            </w:r>
            <w:proofErr w:type="gramStart"/>
            <w:r w:rsidRPr="000001E1">
              <w:rPr>
                <w:rFonts w:ascii="Times New Roman" w:eastAsia="Calibri" w:hAnsi="Times New Roman"/>
                <w:color w:val="000000" w:themeColor="text1"/>
                <w:sz w:val="24"/>
                <w:szCs w:val="24"/>
                <w:lang w:eastAsia="en-US"/>
              </w:rPr>
              <w:t>а(</w:t>
            </w:r>
            <w:proofErr w:type="gramEnd"/>
            <w:r w:rsidRPr="000001E1">
              <w:rPr>
                <w:rFonts w:ascii="Times New Roman" w:eastAsia="Calibri" w:hAnsi="Times New Roman"/>
                <w:color w:val="000000" w:themeColor="text1"/>
                <w:sz w:val="24"/>
                <w:szCs w:val="24"/>
                <w:lang w:eastAsia="en-US"/>
              </w:rPr>
              <w:t>-</w:t>
            </w:r>
            <w:proofErr w:type="spellStart"/>
            <w:r w:rsidRPr="000001E1">
              <w:rPr>
                <w:rFonts w:ascii="Times New Roman" w:eastAsia="Calibri" w:hAnsi="Times New Roman"/>
                <w:color w:val="000000" w:themeColor="text1"/>
                <w:sz w:val="24"/>
                <w:szCs w:val="24"/>
                <w:lang w:eastAsia="en-US"/>
              </w:rPr>
              <w:t>ов</w:t>
            </w:r>
            <w:proofErr w:type="spellEnd"/>
            <w:r w:rsidRPr="000001E1">
              <w:rPr>
                <w:rFonts w:ascii="Times New Roman" w:eastAsia="Calibri" w:hAnsi="Times New Roman"/>
                <w:color w:val="000000" w:themeColor="text1"/>
                <w:sz w:val="24"/>
                <w:szCs w:val="24"/>
                <w:lang w:eastAsia="en-US"/>
              </w:rPr>
              <w:t>), документации, на основании которых принималось решение о выдаче разрешения на ввод объекта в эксплуатацию</w:t>
            </w:r>
          </w:p>
        </w:tc>
      </w:tr>
      <w:tr w:rsidR="003B6938" w:rsidRPr="000001E1" w:rsidTr="000001E1">
        <w:trPr>
          <w:trHeight w:val="662"/>
        </w:trPr>
        <w:tc>
          <w:tcPr>
            <w:tcW w:w="104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p>
        </w:tc>
        <w:tc>
          <w:tcPr>
            <w:tcW w:w="3068"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bl>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Приложение: __________________________________________________________</w:t>
      </w: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Номер телефона и адрес электронной почты для связи:______________________</w:t>
      </w:r>
    </w:p>
    <w:p w:rsidR="003B6938" w:rsidRPr="000001E1" w:rsidRDefault="003B6938" w:rsidP="003B6938">
      <w:pPr>
        <w:tabs>
          <w:tab w:val="left" w:pos="1968"/>
        </w:tabs>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i/>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001E1">
              <w:rPr>
                <w:rFonts w:ascii="Times New Roman" w:hAnsi="Times New Roman"/>
                <w:color w:val="000000" w:themeColor="text1"/>
                <w:sz w:val="24"/>
                <w:szCs w:val="24"/>
                <w:lang w:eastAsia="en-US"/>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918"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ind w:right="255"/>
              <w:jc w:val="center"/>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3B6938" w:rsidRPr="000001E1" w:rsidTr="000001E1">
        <w:trPr>
          <w:trHeight w:val="557"/>
        </w:trPr>
        <w:tc>
          <w:tcPr>
            <w:tcW w:w="3119" w:type="dxa"/>
          </w:tcPr>
          <w:p w:rsidR="003B6938" w:rsidRPr="000001E1" w:rsidRDefault="003B6938">
            <w:pPr>
              <w:jc w:val="center"/>
              <w:rPr>
                <w:rFonts w:ascii="Times New Roman" w:hAnsi="Times New Roman"/>
                <w:color w:val="000000" w:themeColor="text1"/>
                <w:sz w:val="24"/>
                <w:szCs w:val="24"/>
                <w:lang w:eastAsia="en-US"/>
              </w:rPr>
            </w:pP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3969"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pStyle w:val="af6"/>
        <w:tabs>
          <w:tab w:val="left" w:pos="6600"/>
        </w:tabs>
        <w:ind w:left="567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lastRenderedPageBreak/>
        <w:t>ПРИЛОЖЕНИЕ № 5</w:t>
      </w:r>
    </w:p>
    <w:p w:rsidR="003B6938" w:rsidRPr="000001E1" w:rsidRDefault="003B6938" w:rsidP="003B6938">
      <w:pPr>
        <w:pStyle w:val="af6"/>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к Административному регламенту предоставления муниципальной услуги </w:t>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pStyle w:val="af6"/>
        <w:ind w:left="5670"/>
        <w:jc w:val="center"/>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Кому 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rPr>
      </w:pPr>
      <w:proofErr w:type="gramStart"/>
      <w:r w:rsidRPr="000001E1">
        <w:rPr>
          <w:rFonts w:ascii="Times New Roman" w:hAnsi="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B6938" w:rsidRPr="000001E1" w:rsidRDefault="003B6938" w:rsidP="003B6938">
      <w:pPr>
        <w:autoSpaceDE w:val="0"/>
        <w:autoSpaceDN w:val="0"/>
        <w:adjustRightInd w:val="0"/>
        <w:spacing w:after="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_________________________________________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почтовый индекс и адрес, телефон, адрес электронной почты)</w:t>
      </w:r>
    </w:p>
    <w:p w:rsidR="003B6938" w:rsidRPr="000001E1" w:rsidRDefault="003B6938" w:rsidP="003B6938">
      <w:pPr>
        <w:spacing w:line="240" w:lineRule="auto"/>
        <w:jc w:val="right"/>
        <w:rPr>
          <w:rFonts w:ascii="Times New Roman" w:hAnsi="Times New Roman"/>
          <w:b/>
          <w:color w:val="000000" w:themeColor="text1"/>
          <w:sz w:val="24"/>
          <w:szCs w:val="24"/>
        </w:rPr>
      </w:pPr>
    </w:p>
    <w:p w:rsidR="003B6938" w:rsidRPr="000001E1" w:rsidRDefault="003B6938" w:rsidP="003B6938">
      <w:pPr>
        <w:spacing w:line="240" w:lineRule="auto"/>
        <w:jc w:val="center"/>
        <w:rPr>
          <w:rFonts w:ascii="Times New Roman" w:hAnsi="Times New Roman"/>
          <w:b/>
          <w:color w:val="000000" w:themeColor="text1"/>
          <w:sz w:val="24"/>
          <w:szCs w:val="24"/>
        </w:rPr>
      </w:pPr>
      <w:proofErr w:type="gramStart"/>
      <w:r w:rsidRPr="000001E1">
        <w:rPr>
          <w:rFonts w:ascii="Times New Roman" w:hAnsi="Times New Roman"/>
          <w:b/>
          <w:color w:val="000000" w:themeColor="text1"/>
          <w:sz w:val="24"/>
          <w:szCs w:val="24"/>
        </w:rPr>
        <w:t>Р</w:t>
      </w:r>
      <w:proofErr w:type="gramEnd"/>
      <w:r w:rsidRPr="000001E1">
        <w:rPr>
          <w:rFonts w:ascii="Times New Roman" w:hAnsi="Times New Roman"/>
          <w:b/>
          <w:color w:val="000000" w:themeColor="text1"/>
          <w:sz w:val="24"/>
          <w:szCs w:val="24"/>
        </w:rPr>
        <w:t xml:space="preserve"> Е Ш Е Н И Е</w:t>
      </w:r>
      <w:r w:rsidRPr="000001E1">
        <w:rPr>
          <w:rFonts w:ascii="Times New Roman" w:hAnsi="Times New Roman"/>
          <w:b/>
          <w:color w:val="000000" w:themeColor="text1"/>
          <w:sz w:val="24"/>
          <w:szCs w:val="24"/>
        </w:rPr>
        <w:br/>
        <w:t>об отказе во внесении исправлений в разрешение</w:t>
      </w:r>
      <w:r w:rsidRPr="000001E1">
        <w:rPr>
          <w:rFonts w:ascii="Times New Roman" w:hAnsi="Times New Roman"/>
          <w:b/>
          <w:color w:val="000000" w:themeColor="text1"/>
          <w:sz w:val="24"/>
          <w:szCs w:val="24"/>
        </w:rPr>
        <w:br/>
        <w:t>на ввод объекта в эксплуатацию</w:t>
      </w:r>
    </w:p>
    <w:p w:rsidR="003B6938" w:rsidRPr="000001E1" w:rsidRDefault="003B6938" w:rsidP="003B6938">
      <w:pPr>
        <w:spacing w:line="240" w:lineRule="auto"/>
        <w:jc w:val="center"/>
        <w:rPr>
          <w:rFonts w:ascii="Times New Roman" w:hAnsi="Times New Roman"/>
          <w:b/>
          <w:color w:val="000000" w:themeColor="text1"/>
          <w:sz w:val="24"/>
          <w:szCs w:val="24"/>
        </w:rPr>
      </w:pP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____________________________________________________________________________ </w:t>
      </w:r>
    </w:p>
    <w:p w:rsidR="003B6938" w:rsidRPr="000001E1" w:rsidRDefault="003B6938" w:rsidP="003B6938">
      <w:pPr>
        <w:spacing w:line="240" w:lineRule="auto"/>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по результатам рассмотрения заявления об исправлении допущенных опечаток и ошибок </w:t>
      </w:r>
      <w:proofErr w:type="gramStart"/>
      <w:r w:rsidRPr="000001E1">
        <w:rPr>
          <w:rFonts w:ascii="Times New Roman" w:hAnsi="Times New Roman"/>
          <w:color w:val="000000" w:themeColor="text1"/>
          <w:sz w:val="24"/>
          <w:szCs w:val="24"/>
        </w:rPr>
        <w:t>в разрешении на ввод объекта в эксплуатацию от ________________ № _______________ принято решение об отказе</w:t>
      </w:r>
      <w:proofErr w:type="gramEnd"/>
      <w:r w:rsidRPr="000001E1">
        <w:rPr>
          <w:rFonts w:ascii="Times New Roman" w:hAnsi="Times New Roman"/>
          <w:color w:val="000000" w:themeColor="text1"/>
          <w:sz w:val="24"/>
          <w:szCs w:val="24"/>
        </w:rPr>
        <w:t xml:space="preserve"> во внесении</w:t>
      </w:r>
    </w:p>
    <w:p w:rsidR="003B6938" w:rsidRPr="000001E1" w:rsidRDefault="003B6938" w:rsidP="003B6938">
      <w:pPr>
        <w:spacing w:after="0" w:line="240" w:lineRule="auto"/>
        <w:ind w:left="708" w:firstLine="708"/>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(дата и номер регистрации)</w:t>
      </w: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исправлений в разрешение на ввод объекта в эксплуатацию. </w:t>
      </w:r>
    </w:p>
    <w:p w:rsidR="003B6938" w:rsidRPr="000001E1" w:rsidRDefault="003B6938" w:rsidP="003B6938">
      <w:pPr>
        <w:spacing w:after="0" w:line="240" w:lineRule="auto"/>
        <w:jc w:val="both"/>
        <w:rPr>
          <w:rFonts w:ascii="Times New Roman" w:hAnsi="Times New Roman"/>
          <w:i/>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6"/>
        <w:gridCol w:w="4397"/>
        <w:gridCol w:w="4047"/>
      </w:tblGrid>
      <w:tr w:rsidR="003B6938" w:rsidRPr="000001E1" w:rsidTr="003B6938">
        <w:trPr>
          <w:trHeight w:val="871"/>
        </w:trPr>
        <w:tc>
          <w:tcPr>
            <w:tcW w:w="1485"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 пункта </w:t>
            </w:r>
            <w:proofErr w:type="spellStart"/>
            <w:r w:rsidRPr="000001E1">
              <w:rPr>
                <w:rFonts w:ascii="Times New Roman" w:hAnsi="Times New Roman"/>
                <w:color w:val="000000" w:themeColor="text1"/>
                <w:sz w:val="24"/>
                <w:szCs w:val="24"/>
                <w:lang w:eastAsia="en-US"/>
              </w:rPr>
              <w:t>Админи-стратив-ного</w:t>
            </w:r>
            <w:proofErr w:type="spellEnd"/>
            <w:r w:rsidRPr="000001E1">
              <w:rPr>
                <w:rFonts w:ascii="Times New Roman" w:hAnsi="Times New Roman"/>
                <w:color w:val="000000" w:themeColor="text1"/>
                <w:sz w:val="24"/>
                <w:szCs w:val="24"/>
                <w:lang w:eastAsia="en-US"/>
              </w:rPr>
              <w:t xml:space="preserve"> регламента</w:t>
            </w:r>
          </w:p>
        </w:tc>
        <w:tc>
          <w:tcPr>
            <w:tcW w:w="439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Наименование основания </w:t>
            </w:r>
            <w:proofErr w:type="gramStart"/>
            <w:r w:rsidRPr="000001E1">
              <w:rPr>
                <w:rFonts w:ascii="Times New Roman" w:hAnsi="Times New Roman"/>
                <w:color w:val="000000" w:themeColor="text1"/>
                <w:sz w:val="24"/>
                <w:szCs w:val="24"/>
                <w:lang w:eastAsia="en-US"/>
              </w:rPr>
              <w:t xml:space="preserve">для отказа во внесении исправлений в разрешение </w:t>
            </w:r>
            <w:r w:rsidRPr="000001E1">
              <w:rPr>
                <w:rFonts w:ascii="Times New Roman" w:hAnsi="Times New Roman"/>
                <w:bCs/>
                <w:color w:val="000000" w:themeColor="text1"/>
                <w:sz w:val="24"/>
                <w:szCs w:val="24"/>
                <w:lang w:eastAsia="en-US"/>
              </w:rPr>
              <w:t>на ввод объекта в эксплуатацию</w:t>
            </w:r>
            <w:proofErr w:type="gramEnd"/>
            <w:r w:rsidRPr="000001E1">
              <w:rPr>
                <w:rFonts w:ascii="Times New Roman" w:hAnsi="Times New Roman"/>
                <w:bCs/>
                <w:color w:val="000000" w:themeColor="text1"/>
                <w:sz w:val="24"/>
                <w:szCs w:val="24"/>
                <w:lang w:eastAsia="en-US"/>
              </w:rPr>
              <w:t xml:space="preserve"> </w:t>
            </w:r>
            <w:r w:rsidRPr="000001E1">
              <w:rPr>
                <w:rFonts w:ascii="Times New Roman" w:hAnsi="Times New Roman"/>
                <w:color w:val="000000" w:themeColor="text1"/>
                <w:sz w:val="24"/>
                <w:szCs w:val="24"/>
                <w:lang w:eastAsia="en-US"/>
              </w:rPr>
              <w:t>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Разъяснение причин отказа во внесении исправлений в разрешение на ввод объекта в эксплуатацию</w:t>
            </w:r>
          </w:p>
        </w:tc>
      </w:tr>
      <w:tr w:rsidR="003B6938" w:rsidRPr="000001E1" w:rsidTr="000001E1">
        <w:trPr>
          <w:trHeight w:val="1028"/>
        </w:trPr>
        <w:tc>
          <w:tcPr>
            <w:tcW w:w="1485"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"а" пункта 2.28</w:t>
            </w:r>
          </w:p>
        </w:tc>
        <w:tc>
          <w:tcPr>
            <w:tcW w:w="439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несоответствие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r w:rsidR="003B6938" w:rsidRPr="000001E1" w:rsidTr="003B6938">
        <w:trPr>
          <w:trHeight w:val="13"/>
        </w:trPr>
        <w:tc>
          <w:tcPr>
            <w:tcW w:w="1485"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подпункт "б" пункта 2.28</w:t>
            </w:r>
          </w:p>
        </w:tc>
        <w:tc>
          <w:tcPr>
            <w:tcW w:w="439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отсутствие факта допущения опечаток и ошибок в разрешении на ввод объекта в эксплуатацию</w:t>
            </w:r>
          </w:p>
        </w:tc>
        <w:tc>
          <w:tcPr>
            <w:tcW w:w="404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bl>
    <w:p w:rsidR="003B6938" w:rsidRPr="000001E1" w:rsidRDefault="003B6938" w:rsidP="003B6938">
      <w:pPr>
        <w:pStyle w:val="ConsPlusNonformat"/>
        <w:ind w:firstLine="708"/>
        <w:jc w:val="both"/>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3B6938" w:rsidRPr="000001E1" w:rsidRDefault="003B6938" w:rsidP="003B6938">
      <w:pPr>
        <w:pStyle w:val="ConsPlusNonformat"/>
        <w:ind w:firstLine="708"/>
        <w:jc w:val="both"/>
        <w:rPr>
          <w:rFonts w:ascii="Times New Roman" w:hAnsi="Times New Roman" w:cs="Times New Roman"/>
          <w:color w:val="000000" w:themeColor="text1"/>
          <w:sz w:val="24"/>
        </w:rPr>
      </w:pPr>
      <w:proofErr w:type="gramStart"/>
      <w:r w:rsidRPr="000001E1">
        <w:rPr>
          <w:rFonts w:ascii="Times New Roman" w:hAnsi="Times New Roman" w:cs="Times New Roman"/>
          <w:color w:val="000000" w:themeColor="text1"/>
          <w:sz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B6938" w:rsidRPr="000001E1" w:rsidRDefault="003B6938" w:rsidP="003B6938">
      <w:pPr>
        <w:pStyle w:val="ConsPlusNonformat"/>
        <w:ind w:firstLine="708"/>
        <w:jc w:val="both"/>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Дополнительно информируем:_______________________________________</w:t>
      </w:r>
      <w:r w:rsidRPr="000001E1">
        <w:rPr>
          <w:rFonts w:ascii="Times New Roman" w:hAnsi="Times New Roman" w:cs="Times New Roman"/>
          <w:color w:val="000000" w:themeColor="text1"/>
          <w:sz w:val="24"/>
        </w:rPr>
        <w:br/>
        <w:t>______________________________________________________________________.</w:t>
      </w:r>
    </w:p>
    <w:p w:rsidR="003B6938" w:rsidRPr="000001E1" w:rsidRDefault="003B6938" w:rsidP="003B6938">
      <w:pPr>
        <w:pStyle w:val="ConsPlusNonformat"/>
        <w:ind w:firstLine="708"/>
        <w:jc w:val="center"/>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3B6938" w:rsidRPr="000001E1" w:rsidRDefault="003B6938" w:rsidP="003B6938">
      <w:pPr>
        <w:pStyle w:val="ConsPlusNonformat"/>
        <w:ind w:firstLine="708"/>
        <w:jc w:val="center"/>
        <w:rPr>
          <w:rFonts w:ascii="Times New Roman" w:hAnsi="Times New Roman" w:cs="Times New Roman"/>
          <w:color w:val="000000" w:themeColor="text1"/>
          <w:sz w:val="24"/>
        </w:rPr>
      </w:pPr>
    </w:p>
    <w:p w:rsidR="003B6938" w:rsidRPr="000001E1" w:rsidRDefault="003B6938" w:rsidP="003B6938">
      <w:pPr>
        <w:pStyle w:val="ConsPlusNonformat"/>
        <w:ind w:firstLine="708"/>
        <w:jc w:val="center"/>
        <w:rPr>
          <w:rFonts w:ascii="Times New Roman" w:hAnsi="Times New Roman" w:cs="Times New Roman"/>
          <w:color w:val="000000" w:themeColor="text1"/>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3B6938" w:rsidRPr="000001E1" w:rsidTr="003B6938">
        <w:tc>
          <w:tcPr>
            <w:tcW w:w="311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39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(должность)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3969"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spacing w:before="120"/>
        <w:rPr>
          <w:rFonts w:ascii="Times New Roman" w:hAnsi="Times New Roman"/>
          <w:color w:val="000000" w:themeColor="text1"/>
          <w:sz w:val="24"/>
          <w:szCs w:val="24"/>
        </w:rPr>
      </w:pPr>
      <w:r w:rsidRPr="000001E1">
        <w:rPr>
          <w:rFonts w:ascii="Times New Roman" w:hAnsi="Times New Roman"/>
          <w:color w:val="000000" w:themeColor="text1"/>
          <w:sz w:val="24"/>
          <w:szCs w:val="24"/>
        </w:rPr>
        <w:t>Дата</w:t>
      </w:r>
    </w:p>
    <w:p w:rsidR="003B6938" w:rsidRPr="000001E1" w:rsidRDefault="003B6938" w:rsidP="003B6938">
      <w:pPr>
        <w:spacing w:after="0" w:line="240"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br w:type="page"/>
      </w:r>
    </w:p>
    <w:p w:rsidR="003B6938" w:rsidRPr="000001E1" w:rsidRDefault="003B6938" w:rsidP="003B6938">
      <w:pPr>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 xml:space="preserve">ПРИЛОЖЕНИЕ № 6 </w:t>
      </w:r>
      <w:r w:rsidRPr="000001E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autoSpaceDE w:val="0"/>
        <w:autoSpaceDN w:val="0"/>
        <w:spacing w:after="0" w:line="240" w:lineRule="auto"/>
        <w:jc w:val="center"/>
        <w:rPr>
          <w:rFonts w:ascii="Times New Roman" w:hAnsi="Times New Roman"/>
          <w:b/>
          <w:bCs/>
          <w:color w:val="000000" w:themeColor="text1"/>
          <w:sz w:val="24"/>
          <w:szCs w:val="24"/>
        </w:rPr>
      </w:pPr>
      <w:proofErr w:type="gramStart"/>
      <w:r w:rsidRPr="000001E1">
        <w:rPr>
          <w:rFonts w:ascii="Times New Roman" w:hAnsi="Times New Roman"/>
          <w:b/>
          <w:bCs/>
          <w:color w:val="000000" w:themeColor="text1"/>
          <w:sz w:val="24"/>
          <w:szCs w:val="24"/>
        </w:rPr>
        <w:t>З</w:t>
      </w:r>
      <w:proofErr w:type="gramEnd"/>
      <w:r w:rsidRPr="000001E1">
        <w:rPr>
          <w:rFonts w:ascii="Times New Roman" w:hAnsi="Times New Roman"/>
          <w:b/>
          <w:bCs/>
          <w:color w:val="000000" w:themeColor="text1"/>
          <w:sz w:val="24"/>
          <w:szCs w:val="24"/>
        </w:rPr>
        <w:t xml:space="preserve"> А Я В Л Е Н И Е</w:t>
      </w:r>
    </w:p>
    <w:p w:rsidR="003B6938" w:rsidRPr="000001E1" w:rsidRDefault="003B6938" w:rsidP="003B6938">
      <w:pPr>
        <w:autoSpaceDE w:val="0"/>
        <w:autoSpaceDN w:val="0"/>
        <w:spacing w:after="0" w:line="240" w:lineRule="auto"/>
        <w:jc w:val="center"/>
        <w:rPr>
          <w:rFonts w:ascii="Times New Roman" w:hAnsi="Times New Roman"/>
          <w:b/>
          <w:bCs/>
          <w:color w:val="000000" w:themeColor="text1"/>
          <w:sz w:val="24"/>
          <w:szCs w:val="24"/>
        </w:rPr>
      </w:pPr>
      <w:r w:rsidRPr="000001E1">
        <w:rPr>
          <w:rFonts w:ascii="Times New Roman" w:hAnsi="Times New Roman"/>
          <w:b/>
          <w:bCs/>
          <w:color w:val="000000" w:themeColor="text1"/>
          <w:sz w:val="24"/>
          <w:szCs w:val="24"/>
        </w:rPr>
        <w:t>о выдаче дубликата разрешения на ввод объекта в эксплуатацию</w:t>
      </w:r>
    </w:p>
    <w:p w:rsidR="003B6938" w:rsidRPr="000001E1" w:rsidRDefault="003B6938" w:rsidP="003B6938">
      <w:pPr>
        <w:autoSpaceDE w:val="0"/>
        <w:autoSpaceDN w:val="0"/>
        <w:spacing w:after="0" w:line="240" w:lineRule="auto"/>
        <w:jc w:val="center"/>
        <w:rPr>
          <w:rFonts w:ascii="Times New Roman" w:hAnsi="Times New Roman"/>
          <w:b/>
          <w:color w:val="000000" w:themeColor="text1"/>
          <w:sz w:val="24"/>
          <w:szCs w:val="24"/>
        </w:rPr>
      </w:pP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 __________ 20___ г.</w:t>
      </w: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6938" w:rsidRPr="000001E1" w:rsidTr="003B6938">
        <w:trPr>
          <w:trHeight w:val="165"/>
        </w:trPr>
        <w:tc>
          <w:tcPr>
            <w:tcW w:w="9923" w:type="dxa"/>
            <w:tcBorders>
              <w:top w:val="nil"/>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26"/>
        </w:trPr>
        <w:tc>
          <w:tcPr>
            <w:tcW w:w="9923" w:type="dxa"/>
            <w:tcBorders>
              <w:top w:val="single" w:sz="4" w:space="0" w:color="auto"/>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35"/>
        </w:trPr>
        <w:tc>
          <w:tcPr>
            <w:tcW w:w="9923" w:type="dxa"/>
            <w:tcBorders>
              <w:top w:val="single" w:sz="4" w:space="0" w:color="auto"/>
              <w:left w:val="nil"/>
              <w:bottom w:val="nil"/>
              <w:right w:val="nil"/>
            </w:tcBorders>
          </w:tcPr>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p>
        </w:tc>
      </w:tr>
    </w:tbl>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line="240" w:lineRule="auto"/>
        <w:ind w:firstLine="708"/>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Прошу выдать дубликат разрешения на ввод объекта в эксплуатацию.</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2127"/>
        <w:gridCol w:w="2126"/>
      </w:tblGrid>
      <w:tr w:rsidR="003B6938" w:rsidRPr="000001E1" w:rsidTr="003B6938">
        <w:trPr>
          <w:trHeight w:val="540"/>
        </w:trPr>
        <w:tc>
          <w:tcPr>
            <w:tcW w:w="9923" w:type="dxa"/>
            <w:gridSpan w:val="4"/>
            <w:tcBorders>
              <w:top w:val="nil"/>
              <w:left w:val="nil"/>
              <w:bottom w:val="single" w:sz="4" w:space="0" w:color="auto"/>
              <w:right w:val="nil"/>
            </w:tcBorders>
            <w:hideMark/>
          </w:tcPr>
          <w:p w:rsidR="003B6938" w:rsidRPr="000001E1" w:rsidRDefault="003B6938">
            <w:pPr>
              <w:ind w:left="720"/>
              <w:contextualSpacing/>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 Сведения о застройщике</w:t>
            </w:r>
          </w:p>
        </w:tc>
      </w:tr>
      <w:tr w:rsidR="003B6938" w:rsidRPr="000001E1" w:rsidTr="003B6938">
        <w:trPr>
          <w:trHeight w:val="60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428"/>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Фамилия, имя, отчество (при наличии)</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75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0001E1">
              <w:rPr>
                <w:rFonts w:ascii="Times New Roman" w:hAnsi="Times New Roman"/>
                <w:color w:val="000000" w:themeColor="text1"/>
                <w:sz w:val="24"/>
                <w:szCs w:val="24"/>
                <w:lang w:eastAsia="en-US"/>
              </w:rPr>
              <w:t>(не указываются в случае, если застройщик является индивидуальным предпринимателем)</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66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279"/>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юридическом лице:</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7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Полное наименование</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901"/>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gridSpan w:val="2"/>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9923" w:type="dxa"/>
            <w:gridSpan w:val="4"/>
            <w:tcBorders>
              <w:top w:val="single" w:sz="4" w:space="0" w:color="auto"/>
              <w:left w:val="nil"/>
              <w:bottom w:val="single" w:sz="4" w:space="0" w:color="auto"/>
              <w:right w:val="nil"/>
            </w:tcBorders>
          </w:tcPr>
          <w:p w:rsidR="003B6938" w:rsidRPr="000001E1" w:rsidRDefault="003B6938">
            <w:pPr>
              <w:spacing w:after="160" w:line="256" w:lineRule="auto"/>
              <w:contextualSpacing/>
              <w:rPr>
                <w:rFonts w:ascii="Times New Roman" w:eastAsia="Calibri" w:hAnsi="Times New Roman"/>
                <w:b/>
                <w:color w:val="000000" w:themeColor="text1"/>
                <w:sz w:val="24"/>
                <w:szCs w:val="24"/>
                <w:lang w:eastAsia="en-US"/>
              </w:rPr>
            </w:pPr>
          </w:p>
          <w:p w:rsidR="003B6938" w:rsidRPr="000001E1" w:rsidRDefault="003B6938">
            <w:pPr>
              <w:ind w:left="720"/>
              <w:contextualSpacing/>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2. Сведения о выданном разрешении   </w:t>
            </w:r>
            <w:r w:rsidRPr="000001E1">
              <w:rPr>
                <w:rFonts w:ascii="Times New Roman" w:eastAsia="Calibri" w:hAnsi="Times New Roman"/>
                <w:bCs/>
                <w:color w:val="000000" w:themeColor="text1"/>
                <w:sz w:val="24"/>
                <w:szCs w:val="24"/>
                <w:lang w:eastAsia="en-US"/>
              </w:rPr>
              <w:t>на ввод объекта в эксплуатацию</w:t>
            </w: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Орган (организация), выдавши</w:t>
            </w:r>
            <w:proofErr w:type="gramStart"/>
            <w:r w:rsidRPr="000001E1">
              <w:rPr>
                <w:rFonts w:ascii="Times New Roman" w:eastAsia="Calibri" w:hAnsi="Times New Roman"/>
                <w:color w:val="000000" w:themeColor="text1"/>
                <w:sz w:val="24"/>
                <w:szCs w:val="24"/>
                <w:lang w:eastAsia="en-US"/>
              </w:rPr>
              <w:t>й(</w:t>
            </w:r>
            <w:proofErr w:type="gramEnd"/>
            <w:r w:rsidRPr="000001E1">
              <w:rPr>
                <w:rFonts w:ascii="Times New Roman" w:eastAsia="Calibri" w:hAnsi="Times New Roman"/>
                <w:color w:val="000000" w:themeColor="text1"/>
                <w:sz w:val="24"/>
                <w:szCs w:val="24"/>
                <w:lang w:eastAsia="en-US"/>
              </w:rPr>
              <w:t>-</w:t>
            </w:r>
            <w:proofErr w:type="spellStart"/>
            <w:r w:rsidRPr="000001E1">
              <w:rPr>
                <w:rFonts w:ascii="Times New Roman" w:eastAsia="Calibri" w:hAnsi="Times New Roman"/>
                <w:color w:val="000000" w:themeColor="text1"/>
                <w:sz w:val="24"/>
                <w:szCs w:val="24"/>
                <w:lang w:eastAsia="en-US"/>
              </w:rPr>
              <w:t>ая</w:t>
            </w:r>
            <w:proofErr w:type="spellEnd"/>
            <w:r w:rsidRPr="000001E1">
              <w:rPr>
                <w:rFonts w:ascii="Times New Roman" w:eastAsia="Calibri" w:hAnsi="Times New Roman"/>
                <w:color w:val="000000" w:themeColor="text1"/>
                <w:sz w:val="24"/>
                <w:szCs w:val="24"/>
                <w:lang w:eastAsia="en-US"/>
              </w:rPr>
              <w:t>) разрешение на ввод объекта в эксплуатацию</w:t>
            </w:r>
          </w:p>
        </w:tc>
        <w:tc>
          <w:tcPr>
            <w:tcW w:w="21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Номер документа</w:t>
            </w:r>
          </w:p>
        </w:tc>
        <w:tc>
          <w:tcPr>
            <w:tcW w:w="212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Дата </w:t>
            </w:r>
            <w:r w:rsidRPr="000001E1">
              <w:rPr>
                <w:rFonts w:ascii="Times New Roman" w:eastAsia="Calibri" w:hAnsi="Times New Roman"/>
                <w:color w:val="000000" w:themeColor="text1"/>
                <w:sz w:val="24"/>
                <w:szCs w:val="24"/>
                <w:lang w:eastAsia="en-US"/>
              </w:rPr>
              <w:br/>
              <w:t>документа</w:t>
            </w: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2.1.</w:t>
            </w:r>
          </w:p>
        </w:tc>
        <w:tc>
          <w:tcPr>
            <w:tcW w:w="4627"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bl>
    <w:p w:rsidR="003B6938" w:rsidRPr="000001E1" w:rsidRDefault="003B6938" w:rsidP="003B6938">
      <w:pPr>
        <w:autoSpaceDE w:val="0"/>
        <w:autoSpaceDN w:val="0"/>
        <w:adjustRightInd w:val="0"/>
        <w:spacing w:after="0" w:line="240" w:lineRule="auto"/>
        <w:ind w:firstLine="708"/>
        <w:jc w:val="both"/>
        <w:rPr>
          <w:rFonts w:ascii="Times New Roman" w:hAnsi="Times New Roman"/>
          <w:color w:val="000000" w:themeColor="text1"/>
          <w:sz w:val="24"/>
          <w:szCs w:val="24"/>
        </w:rPr>
      </w:pP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Приложение: __________________________________________________________</w:t>
      </w: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Номер телефона и адрес электронной почты для связи:_______________________</w:t>
      </w:r>
    </w:p>
    <w:p w:rsidR="003B6938" w:rsidRPr="000001E1" w:rsidRDefault="003B6938" w:rsidP="003B6938">
      <w:pPr>
        <w:tabs>
          <w:tab w:val="left" w:pos="1968"/>
        </w:tabs>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i/>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001E1">
              <w:rPr>
                <w:rFonts w:ascii="Times New Roman" w:hAnsi="Times New Roman"/>
                <w:color w:val="000000" w:themeColor="text1"/>
                <w:sz w:val="24"/>
                <w:szCs w:val="24"/>
                <w:lang w:eastAsia="en-US"/>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137"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918"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ind w:right="255"/>
              <w:jc w:val="center"/>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один из перечисленных способов</w:t>
            </w:r>
          </w:p>
        </w:tc>
      </w:tr>
    </w:tbl>
    <w:p w:rsidR="003B6938" w:rsidRPr="000001E1" w:rsidRDefault="003B6938" w:rsidP="003B6938">
      <w:pPr>
        <w:autoSpaceDE w:val="0"/>
        <w:autoSpaceDN w:val="0"/>
        <w:spacing w:before="120" w:after="120" w:line="240" w:lineRule="auto"/>
        <w:jc w:val="both"/>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3B6938" w:rsidRPr="000001E1" w:rsidTr="003B6938">
        <w:tc>
          <w:tcPr>
            <w:tcW w:w="3119" w:type="dxa"/>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39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tcPr>
          <w:p w:rsidR="003B6938" w:rsidRPr="000001E1" w:rsidRDefault="003B6938">
            <w:pPr>
              <w:jc w:val="center"/>
              <w:rPr>
                <w:rFonts w:ascii="Times New Roman" w:hAnsi="Times New Roman"/>
                <w:color w:val="000000" w:themeColor="text1"/>
                <w:sz w:val="24"/>
                <w:szCs w:val="24"/>
                <w:lang w:eastAsia="en-US"/>
              </w:rPr>
            </w:pP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3969"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rPr>
          <w:rFonts w:ascii="Times New Roman" w:hAnsi="Times New Roman"/>
          <w:color w:val="000000" w:themeColor="text1"/>
          <w:sz w:val="24"/>
          <w:szCs w:val="24"/>
        </w:rPr>
      </w:pP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br w:type="page"/>
      </w:r>
    </w:p>
    <w:p w:rsidR="003B6938" w:rsidRPr="000001E1" w:rsidRDefault="003B6938" w:rsidP="003B6938">
      <w:pPr>
        <w:pStyle w:val="af6"/>
        <w:tabs>
          <w:tab w:val="left" w:pos="6600"/>
        </w:tabs>
        <w:ind w:left="567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lastRenderedPageBreak/>
        <w:t>ПРИЛОЖЕНИЕ № 7</w:t>
      </w:r>
    </w:p>
    <w:p w:rsidR="003B6938" w:rsidRPr="000001E1" w:rsidRDefault="003B6938" w:rsidP="003B6938">
      <w:pPr>
        <w:pStyle w:val="af6"/>
        <w:tabs>
          <w:tab w:val="left" w:pos="6600"/>
        </w:tabs>
        <w:ind w:left="567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к Административному регламенту предоставления муниципальной услуги </w:t>
      </w:r>
    </w:p>
    <w:p w:rsidR="003B6938" w:rsidRPr="000001E1" w:rsidRDefault="003B6938" w:rsidP="003B6938">
      <w:pPr>
        <w:pStyle w:val="af6"/>
        <w:ind w:left="5670"/>
        <w:jc w:val="center"/>
        <w:rPr>
          <w:rFonts w:ascii="Times New Roman" w:hAnsi="Times New Roman"/>
          <w:color w:val="000000" w:themeColor="text1"/>
          <w:sz w:val="24"/>
          <w:szCs w:val="24"/>
        </w:rPr>
      </w:pP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pStyle w:val="af6"/>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Кому 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proofErr w:type="gramStart"/>
      <w:r w:rsidRPr="000001E1">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B6938" w:rsidRPr="000001E1" w:rsidRDefault="003B6938" w:rsidP="003B6938">
      <w:pPr>
        <w:autoSpaceDE w:val="0"/>
        <w:autoSpaceDN w:val="0"/>
        <w:adjustRightInd w:val="0"/>
        <w:spacing w:after="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_________________________________________</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почтовый индекс и адрес, телефон, адрес электронной почты)</w:t>
      </w:r>
    </w:p>
    <w:p w:rsidR="003B6938" w:rsidRPr="000001E1" w:rsidRDefault="003B6938" w:rsidP="003B6938">
      <w:pPr>
        <w:spacing w:line="240" w:lineRule="auto"/>
        <w:jc w:val="right"/>
        <w:rPr>
          <w:rFonts w:ascii="Times New Roman" w:hAnsi="Times New Roman"/>
          <w:b/>
          <w:color w:val="000000" w:themeColor="text1"/>
          <w:sz w:val="24"/>
          <w:szCs w:val="24"/>
        </w:rPr>
      </w:pPr>
    </w:p>
    <w:p w:rsidR="003B6938" w:rsidRPr="000001E1" w:rsidRDefault="003B6938" w:rsidP="003B6938">
      <w:pPr>
        <w:spacing w:line="240" w:lineRule="auto"/>
        <w:jc w:val="center"/>
        <w:rPr>
          <w:rFonts w:ascii="Times New Roman" w:hAnsi="Times New Roman"/>
          <w:b/>
          <w:bCs/>
          <w:color w:val="000000" w:themeColor="text1"/>
          <w:sz w:val="24"/>
          <w:szCs w:val="24"/>
        </w:rPr>
      </w:pPr>
      <w:proofErr w:type="gramStart"/>
      <w:r w:rsidRPr="000001E1">
        <w:rPr>
          <w:rFonts w:ascii="Times New Roman" w:hAnsi="Times New Roman"/>
          <w:b/>
          <w:color w:val="000000" w:themeColor="text1"/>
          <w:sz w:val="24"/>
          <w:szCs w:val="24"/>
        </w:rPr>
        <w:t>Р</w:t>
      </w:r>
      <w:proofErr w:type="gramEnd"/>
      <w:r w:rsidRPr="000001E1">
        <w:rPr>
          <w:rFonts w:ascii="Times New Roman" w:hAnsi="Times New Roman"/>
          <w:b/>
          <w:color w:val="000000" w:themeColor="text1"/>
          <w:sz w:val="24"/>
          <w:szCs w:val="24"/>
        </w:rPr>
        <w:t xml:space="preserve"> Е Ш Е Н И Е</w:t>
      </w:r>
      <w:r w:rsidRPr="000001E1">
        <w:rPr>
          <w:rFonts w:ascii="Times New Roman" w:hAnsi="Times New Roman"/>
          <w:b/>
          <w:color w:val="000000" w:themeColor="text1"/>
          <w:sz w:val="24"/>
          <w:szCs w:val="24"/>
        </w:rPr>
        <w:br/>
      </w:r>
      <w:r w:rsidRPr="000001E1">
        <w:rPr>
          <w:rFonts w:ascii="Times New Roman" w:hAnsi="Times New Roman"/>
          <w:b/>
          <w:bCs/>
          <w:color w:val="000000" w:themeColor="text1"/>
          <w:sz w:val="24"/>
          <w:szCs w:val="24"/>
        </w:rPr>
        <w:t>об отказе в выдаче дубликата разрешения на ввод объекта в эксплуатацию</w:t>
      </w:r>
    </w:p>
    <w:p w:rsidR="003B6938" w:rsidRPr="000001E1" w:rsidRDefault="003B6938" w:rsidP="003B6938">
      <w:pPr>
        <w:spacing w:line="240" w:lineRule="auto"/>
        <w:jc w:val="center"/>
        <w:rPr>
          <w:rFonts w:ascii="Times New Roman" w:hAnsi="Times New Roman"/>
          <w:b/>
          <w:color w:val="000000" w:themeColor="text1"/>
          <w:sz w:val="24"/>
          <w:szCs w:val="24"/>
        </w:rPr>
      </w:pP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____________________________________________________________________________ </w:t>
      </w:r>
    </w:p>
    <w:p w:rsidR="003B6938" w:rsidRPr="000001E1" w:rsidRDefault="003B6938" w:rsidP="003B6938">
      <w:pPr>
        <w:spacing w:line="240" w:lineRule="auto"/>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по результатам рассмотрения заявления </w:t>
      </w:r>
      <w:r w:rsidRPr="000001E1">
        <w:rPr>
          <w:rFonts w:ascii="Times New Roman" w:hAnsi="Times New Roman"/>
          <w:bCs/>
          <w:color w:val="000000" w:themeColor="text1"/>
          <w:sz w:val="24"/>
          <w:szCs w:val="24"/>
        </w:rPr>
        <w:t xml:space="preserve">о выдаче дубликата разрешения на ввод объекта в эксплуатацию </w:t>
      </w:r>
      <w:proofErr w:type="gramStart"/>
      <w:r w:rsidRPr="000001E1">
        <w:rPr>
          <w:rFonts w:ascii="Times New Roman" w:hAnsi="Times New Roman"/>
          <w:color w:val="000000" w:themeColor="text1"/>
          <w:sz w:val="24"/>
          <w:szCs w:val="24"/>
        </w:rPr>
        <w:t>от</w:t>
      </w:r>
      <w:proofErr w:type="gramEnd"/>
      <w:r w:rsidRPr="000001E1">
        <w:rPr>
          <w:rFonts w:ascii="Times New Roman" w:hAnsi="Times New Roman"/>
          <w:color w:val="000000" w:themeColor="text1"/>
          <w:sz w:val="24"/>
          <w:szCs w:val="24"/>
        </w:rPr>
        <w:t xml:space="preserve"> ______________ № ________________ принято</w:t>
      </w:r>
    </w:p>
    <w:p w:rsidR="003B6938" w:rsidRPr="000001E1" w:rsidRDefault="003B6938" w:rsidP="003B6938">
      <w:pPr>
        <w:spacing w:after="0" w:line="240" w:lineRule="auto"/>
        <w:ind w:left="4956"/>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(дата и номер регистрации)</w:t>
      </w: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решение об отказе в выдаче дубликата разрешения на ввод объекта в эксплуатацию. </w:t>
      </w:r>
    </w:p>
    <w:p w:rsidR="003B6938" w:rsidRPr="000001E1" w:rsidRDefault="003B6938" w:rsidP="003B6938">
      <w:pPr>
        <w:spacing w:after="0" w:line="240" w:lineRule="auto"/>
        <w:jc w:val="both"/>
        <w:rPr>
          <w:rFonts w:ascii="Times New Roman" w:hAnsi="Times New Roman"/>
          <w:i/>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3B6938" w:rsidRPr="000001E1" w:rsidTr="003B6938">
        <w:trPr>
          <w:trHeight w:val="871"/>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w:t>
            </w:r>
            <w:proofErr w:type="spellStart"/>
            <w:r w:rsidRPr="000001E1">
              <w:rPr>
                <w:rFonts w:ascii="Times New Roman" w:hAnsi="Times New Roman"/>
                <w:color w:val="000000" w:themeColor="text1"/>
                <w:sz w:val="24"/>
                <w:szCs w:val="24"/>
                <w:lang w:eastAsia="en-US"/>
              </w:rPr>
              <w:t>пунктаАдмини-стратив-ного</w:t>
            </w:r>
            <w:proofErr w:type="spellEnd"/>
            <w:r w:rsidRPr="000001E1">
              <w:rPr>
                <w:rFonts w:ascii="Times New Roman" w:hAnsi="Times New Roman"/>
                <w:color w:val="000000" w:themeColor="text1"/>
                <w:sz w:val="24"/>
                <w:szCs w:val="24"/>
                <w:lang w:eastAsia="en-US"/>
              </w:rPr>
              <w:t xml:space="preserve">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Наименование основания </w:t>
            </w:r>
            <w:proofErr w:type="gramStart"/>
            <w:r w:rsidRPr="000001E1">
              <w:rPr>
                <w:rFonts w:ascii="Times New Roman" w:hAnsi="Times New Roman"/>
                <w:color w:val="000000" w:themeColor="text1"/>
                <w:sz w:val="24"/>
                <w:szCs w:val="24"/>
                <w:lang w:eastAsia="en-US"/>
              </w:rPr>
              <w:t>для отказа в выдаче дубликата разрешения на ввод объекта в эксплуатацию в соответствии</w:t>
            </w:r>
            <w:proofErr w:type="gramEnd"/>
            <w:r w:rsidRPr="000001E1">
              <w:rPr>
                <w:rFonts w:ascii="Times New Roman" w:hAnsi="Times New Roman"/>
                <w:color w:val="000000" w:themeColor="text1"/>
                <w:sz w:val="24"/>
                <w:szCs w:val="24"/>
                <w:lang w:eastAsia="en-US"/>
              </w:rPr>
              <w:t xml:space="preserve">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Разъяснение причин отказа в выдаче дубликата разрешения на ввод объекта в эксплуатацию</w:t>
            </w:r>
          </w:p>
        </w:tc>
      </w:tr>
      <w:tr w:rsidR="003B6938" w:rsidRPr="000001E1" w:rsidTr="003B6938">
        <w:trPr>
          <w:trHeight w:val="1051"/>
        </w:trPr>
        <w:tc>
          <w:tcPr>
            <w:tcW w:w="1276"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пункт 2.30</w:t>
            </w:r>
          </w:p>
        </w:tc>
        <w:tc>
          <w:tcPr>
            <w:tcW w:w="460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несоответствие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line="240" w:lineRule="auto"/>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Указываются основания такого вывода</w:t>
            </w:r>
          </w:p>
        </w:tc>
      </w:tr>
    </w:tbl>
    <w:p w:rsidR="003B6938" w:rsidRPr="000001E1" w:rsidRDefault="003B6938" w:rsidP="003B6938">
      <w:pPr>
        <w:pStyle w:val="ConsPlusNonformat"/>
        <w:ind w:firstLine="708"/>
        <w:jc w:val="both"/>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 xml:space="preserve">Вы вправе повторно обратиться с заявлением </w:t>
      </w:r>
      <w:r w:rsidRPr="000001E1">
        <w:rPr>
          <w:rFonts w:ascii="Times New Roman" w:hAnsi="Times New Roman" w:cs="Times New Roman"/>
          <w:bCs/>
          <w:color w:val="000000" w:themeColor="text1"/>
          <w:sz w:val="24"/>
        </w:rPr>
        <w:t xml:space="preserve">о выдаче дубликата разрешения на ввод объекта в эксплуатацию </w:t>
      </w:r>
      <w:r w:rsidRPr="000001E1">
        <w:rPr>
          <w:rFonts w:ascii="Times New Roman" w:hAnsi="Times New Roman" w:cs="Times New Roman"/>
          <w:color w:val="000000" w:themeColor="text1"/>
          <w:sz w:val="24"/>
        </w:rPr>
        <w:t>после устранения указанного нарушения.</w:t>
      </w:r>
    </w:p>
    <w:p w:rsidR="003B6938" w:rsidRPr="000001E1" w:rsidRDefault="003B6938" w:rsidP="003B6938">
      <w:pPr>
        <w:pStyle w:val="ConsPlusNonformat"/>
        <w:ind w:firstLine="708"/>
        <w:jc w:val="both"/>
        <w:rPr>
          <w:rFonts w:ascii="Times New Roman" w:hAnsi="Times New Roman" w:cs="Times New Roman"/>
          <w:color w:val="000000" w:themeColor="text1"/>
          <w:sz w:val="24"/>
        </w:rPr>
      </w:pPr>
      <w:proofErr w:type="gramStart"/>
      <w:r w:rsidRPr="000001E1">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B6938" w:rsidRPr="000001E1" w:rsidRDefault="003B6938" w:rsidP="003B6938">
      <w:pPr>
        <w:pStyle w:val="ConsPlusNonformat"/>
        <w:ind w:firstLine="708"/>
        <w:jc w:val="both"/>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Дополнительно информируем:_______________________________________</w:t>
      </w:r>
      <w:r w:rsidRPr="000001E1">
        <w:rPr>
          <w:rFonts w:ascii="Times New Roman" w:hAnsi="Times New Roman" w:cs="Times New Roman"/>
          <w:color w:val="000000" w:themeColor="text1"/>
          <w:sz w:val="24"/>
        </w:rPr>
        <w:br/>
      </w:r>
      <w:r w:rsidRPr="000001E1">
        <w:rPr>
          <w:rFonts w:ascii="Times New Roman" w:hAnsi="Times New Roman" w:cs="Times New Roman"/>
          <w:color w:val="000000" w:themeColor="text1"/>
          <w:sz w:val="24"/>
        </w:rPr>
        <w:lastRenderedPageBreak/>
        <w:t>______________________________________________________________________.</w:t>
      </w:r>
    </w:p>
    <w:p w:rsidR="003B6938" w:rsidRPr="000001E1" w:rsidRDefault="003B6938" w:rsidP="003B6938">
      <w:pPr>
        <w:pStyle w:val="ConsPlusNonformat"/>
        <w:ind w:firstLine="708"/>
        <w:jc w:val="center"/>
        <w:rPr>
          <w:rFonts w:ascii="Times New Roman" w:hAnsi="Times New Roman" w:cs="Times New Roman"/>
          <w:color w:val="000000" w:themeColor="text1"/>
          <w:sz w:val="24"/>
        </w:rPr>
      </w:pPr>
      <w:r w:rsidRPr="000001E1">
        <w:rPr>
          <w:rFonts w:ascii="Times New Roman" w:hAnsi="Times New Roman" w:cs="Times New Roman"/>
          <w:color w:val="000000" w:themeColor="text1"/>
          <w:sz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3B6938" w:rsidRPr="000001E1" w:rsidRDefault="003B6938" w:rsidP="003B6938">
      <w:pPr>
        <w:pStyle w:val="ConsPlusNonformat"/>
        <w:ind w:firstLine="708"/>
        <w:jc w:val="center"/>
        <w:rPr>
          <w:rFonts w:ascii="Times New Roman" w:hAnsi="Times New Roman" w:cs="Times New Roman"/>
          <w:color w:val="000000" w:themeColor="text1"/>
          <w:sz w:val="24"/>
        </w:rPr>
      </w:pPr>
    </w:p>
    <w:p w:rsidR="003B6938" w:rsidRPr="000001E1" w:rsidRDefault="003B6938" w:rsidP="003B6938">
      <w:pPr>
        <w:pStyle w:val="ConsPlusNonformat"/>
        <w:ind w:firstLine="708"/>
        <w:jc w:val="center"/>
        <w:rPr>
          <w:rFonts w:ascii="Times New Roman" w:hAnsi="Times New Roman" w:cs="Times New Roman"/>
          <w:color w:val="000000" w:themeColor="text1"/>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3B6938" w:rsidRPr="000001E1" w:rsidTr="003B6938">
        <w:tc>
          <w:tcPr>
            <w:tcW w:w="311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39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(должность)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3969"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spacing w:before="120"/>
        <w:rPr>
          <w:rFonts w:ascii="Times New Roman" w:hAnsi="Times New Roman"/>
          <w:color w:val="000000" w:themeColor="text1"/>
          <w:sz w:val="24"/>
          <w:szCs w:val="24"/>
        </w:rPr>
      </w:pPr>
      <w:r w:rsidRPr="000001E1">
        <w:rPr>
          <w:rFonts w:ascii="Times New Roman" w:hAnsi="Times New Roman"/>
          <w:color w:val="000000" w:themeColor="text1"/>
          <w:sz w:val="24"/>
          <w:szCs w:val="24"/>
        </w:rPr>
        <w:t>Дата</w:t>
      </w:r>
    </w:p>
    <w:p w:rsidR="003B6938" w:rsidRPr="000001E1" w:rsidRDefault="003B6938" w:rsidP="003B6938">
      <w:pPr>
        <w:spacing w:after="0" w:line="240"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br w:type="page"/>
      </w:r>
    </w:p>
    <w:p w:rsidR="003B6938" w:rsidRPr="000001E1" w:rsidRDefault="003B6938" w:rsidP="003B6938">
      <w:pPr>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 xml:space="preserve">ПРИЛОЖЕНИЕ № 8 </w:t>
      </w:r>
      <w:r w:rsidRPr="000001E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autoSpaceDE w:val="0"/>
        <w:autoSpaceDN w:val="0"/>
        <w:spacing w:after="0" w:line="240" w:lineRule="auto"/>
        <w:jc w:val="center"/>
        <w:rPr>
          <w:rFonts w:ascii="Times New Roman" w:hAnsi="Times New Roman"/>
          <w:b/>
          <w:bCs/>
          <w:color w:val="000000" w:themeColor="text1"/>
          <w:sz w:val="24"/>
          <w:szCs w:val="24"/>
        </w:rPr>
      </w:pPr>
      <w:proofErr w:type="gramStart"/>
      <w:r w:rsidRPr="000001E1">
        <w:rPr>
          <w:rFonts w:ascii="Times New Roman" w:hAnsi="Times New Roman"/>
          <w:b/>
          <w:bCs/>
          <w:color w:val="000000" w:themeColor="text1"/>
          <w:sz w:val="24"/>
          <w:szCs w:val="24"/>
        </w:rPr>
        <w:t>З</w:t>
      </w:r>
      <w:proofErr w:type="gramEnd"/>
      <w:r w:rsidRPr="000001E1">
        <w:rPr>
          <w:rFonts w:ascii="Times New Roman" w:hAnsi="Times New Roman"/>
          <w:b/>
          <w:bCs/>
          <w:color w:val="000000" w:themeColor="text1"/>
          <w:sz w:val="24"/>
          <w:szCs w:val="24"/>
        </w:rPr>
        <w:t xml:space="preserve"> А Я В Л Е Н И Е</w:t>
      </w:r>
    </w:p>
    <w:p w:rsidR="003B6938" w:rsidRPr="000001E1" w:rsidRDefault="003B6938" w:rsidP="003B6938">
      <w:pPr>
        <w:autoSpaceDE w:val="0"/>
        <w:autoSpaceDN w:val="0"/>
        <w:spacing w:after="0" w:line="240" w:lineRule="auto"/>
        <w:jc w:val="center"/>
        <w:rPr>
          <w:rFonts w:ascii="Times New Roman" w:hAnsi="Times New Roman"/>
          <w:b/>
          <w:bCs/>
          <w:color w:val="000000" w:themeColor="text1"/>
          <w:sz w:val="24"/>
          <w:szCs w:val="24"/>
        </w:rPr>
      </w:pPr>
      <w:proofErr w:type="gramStart"/>
      <w:r w:rsidRPr="000001E1">
        <w:rPr>
          <w:rFonts w:ascii="Times New Roman" w:hAnsi="Times New Roman"/>
          <w:b/>
          <w:bCs/>
          <w:color w:val="000000" w:themeColor="text1"/>
          <w:sz w:val="24"/>
          <w:szCs w:val="24"/>
        </w:rPr>
        <w:t>об оставлении заявления о выдаче разрешения на ввод объекта в эксплуатацию без рассмотрения</w:t>
      </w:r>
      <w:proofErr w:type="gramEnd"/>
    </w:p>
    <w:p w:rsidR="003B6938" w:rsidRPr="000001E1" w:rsidRDefault="003B6938" w:rsidP="003B6938">
      <w:pPr>
        <w:autoSpaceDE w:val="0"/>
        <w:autoSpaceDN w:val="0"/>
        <w:spacing w:after="0" w:line="240" w:lineRule="auto"/>
        <w:jc w:val="center"/>
        <w:rPr>
          <w:rFonts w:ascii="Times New Roman" w:hAnsi="Times New Roman"/>
          <w:b/>
          <w:color w:val="000000" w:themeColor="text1"/>
          <w:sz w:val="24"/>
          <w:szCs w:val="24"/>
        </w:rPr>
      </w:pP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«__» __________ 20___ г.</w:t>
      </w:r>
    </w:p>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3B6938" w:rsidRPr="000001E1" w:rsidTr="003B6938">
        <w:trPr>
          <w:trHeight w:val="165"/>
        </w:trPr>
        <w:tc>
          <w:tcPr>
            <w:tcW w:w="9780" w:type="dxa"/>
            <w:tcBorders>
              <w:top w:val="nil"/>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26"/>
        </w:trPr>
        <w:tc>
          <w:tcPr>
            <w:tcW w:w="9780" w:type="dxa"/>
            <w:tcBorders>
              <w:top w:val="single" w:sz="4" w:space="0" w:color="auto"/>
              <w:left w:val="nil"/>
              <w:bottom w:val="single" w:sz="4" w:space="0" w:color="auto"/>
              <w:right w:val="nil"/>
            </w:tcBorders>
          </w:tcPr>
          <w:p w:rsidR="003B6938" w:rsidRPr="000001E1" w:rsidRDefault="003B6938">
            <w:pPr>
              <w:autoSpaceDE w:val="0"/>
              <w:autoSpaceDN w:val="0"/>
              <w:spacing w:after="0" w:line="240" w:lineRule="auto"/>
              <w:jc w:val="right"/>
              <w:rPr>
                <w:rFonts w:ascii="Times New Roman" w:hAnsi="Times New Roman"/>
                <w:color w:val="000000" w:themeColor="text1"/>
                <w:sz w:val="24"/>
                <w:szCs w:val="24"/>
                <w:lang w:eastAsia="en-US"/>
              </w:rPr>
            </w:pPr>
          </w:p>
        </w:tc>
      </w:tr>
      <w:tr w:rsidR="003B6938" w:rsidRPr="000001E1" w:rsidTr="003B6938">
        <w:trPr>
          <w:trHeight w:val="135"/>
        </w:trPr>
        <w:tc>
          <w:tcPr>
            <w:tcW w:w="9780" w:type="dxa"/>
            <w:tcBorders>
              <w:top w:val="single" w:sz="4" w:space="0" w:color="auto"/>
              <w:left w:val="nil"/>
              <w:bottom w:val="nil"/>
              <w:right w:val="nil"/>
            </w:tcBorders>
          </w:tcPr>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pPr>
              <w:autoSpaceDE w:val="0"/>
              <w:autoSpaceDN w:val="0"/>
              <w:spacing w:after="0" w:line="240" w:lineRule="auto"/>
              <w:jc w:val="center"/>
              <w:rPr>
                <w:rFonts w:ascii="Times New Roman" w:hAnsi="Times New Roman"/>
                <w:color w:val="000000" w:themeColor="text1"/>
                <w:sz w:val="24"/>
                <w:szCs w:val="24"/>
                <w:lang w:eastAsia="en-US"/>
              </w:rPr>
            </w:pPr>
          </w:p>
        </w:tc>
      </w:tr>
    </w:tbl>
    <w:p w:rsidR="003B6938" w:rsidRPr="000001E1" w:rsidRDefault="003B6938" w:rsidP="003B6938">
      <w:pPr>
        <w:autoSpaceDE w:val="0"/>
        <w:autoSpaceDN w:val="0"/>
        <w:spacing w:after="0" w:line="240" w:lineRule="auto"/>
        <w:jc w:val="right"/>
        <w:rPr>
          <w:rFonts w:ascii="Times New Roman" w:hAnsi="Times New Roman"/>
          <w:color w:val="000000" w:themeColor="text1"/>
          <w:sz w:val="24"/>
          <w:szCs w:val="24"/>
        </w:rPr>
      </w:pPr>
    </w:p>
    <w:p w:rsidR="003B6938" w:rsidRPr="000001E1" w:rsidRDefault="003B6938" w:rsidP="003B6938">
      <w:pPr>
        <w:spacing w:after="0" w:line="240" w:lineRule="auto"/>
        <w:ind w:firstLine="708"/>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Прошу оставить  заявление </w:t>
      </w:r>
      <w:proofErr w:type="gramStart"/>
      <w:r w:rsidRPr="000001E1">
        <w:rPr>
          <w:rFonts w:ascii="Times New Roman" w:hAnsi="Times New Roman"/>
          <w:color w:val="000000" w:themeColor="text1"/>
          <w:sz w:val="24"/>
          <w:szCs w:val="24"/>
        </w:rPr>
        <w:t xml:space="preserve">о выдаче разрешения </w:t>
      </w:r>
      <w:r w:rsidRPr="000001E1">
        <w:rPr>
          <w:rFonts w:ascii="Times New Roman" w:hAnsi="Times New Roman"/>
          <w:bCs/>
          <w:color w:val="000000" w:themeColor="text1"/>
          <w:sz w:val="24"/>
          <w:szCs w:val="24"/>
        </w:rPr>
        <w:t>на ввод объекта в эксплуатацию</w:t>
      </w:r>
      <w:r w:rsidRPr="000001E1">
        <w:rPr>
          <w:rFonts w:ascii="Times New Roman" w:hAnsi="Times New Roman"/>
          <w:color w:val="000000" w:themeColor="text1"/>
          <w:sz w:val="24"/>
          <w:szCs w:val="24"/>
        </w:rPr>
        <w:t xml:space="preserve"> от ________________№_________________ без рассмотрения</w:t>
      </w:r>
      <w:proofErr w:type="gramEnd"/>
      <w:r w:rsidRPr="000001E1">
        <w:rPr>
          <w:rFonts w:ascii="Times New Roman" w:hAnsi="Times New Roman"/>
          <w:color w:val="000000" w:themeColor="text1"/>
          <w:sz w:val="24"/>
          <w:szCs w:val="24"/>
        </w:rPr>
        <w:t>.</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3B6938" w:rsidRPr="000001E1" w:rsidTr="003B6938">
        <w:trPr>
          <w:trHeight w:val="540"/>
        </w:trPr>
        <w:tc>
          <w:tcPr>
            <w:tcW w:w="9923" w:type="dxa"/>
            <w:gridSpan w:val="3"/>
            <w:tcBorders>
              <w:top w:val="nil"/>
              <w:left w:val="nil"/>
              <w:bottom w:val="single" w:sz="4" w:space="0" w:color="auto"/>
              <w:right w:val="nil"/>
            </w:tcBorders>
            <w:hideMark/>
          </w:tcPr>
          <w:p w:rsidR="003B6938" w:rsidRPr="000001E1" w:rsidRDefault="003B6938">
            <w:pPr>
              <w:ind w:left="720"/>
              <w:contextualSpacing/>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 Сведения о застройщике</w:t>
            </w:r>
          </w:p>
        </w:tc>
      </w:tr>
      <w:tr w:rsidR="003B6938" w:rsidRPr="000001E1" w:rsidTr="003B6938">
        <w:trPr>
          <w:trHeight w:val="60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428"/>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75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 xml:space="preserve">Реквизиты документа, удостоверяющего личность </w:t>
            </w:r>
            <w:r w:rsidRPr="000001E1">
              <w:rPr>
                <w:rFonts w:ascii="Times New Roman" w:hAnsi="Times New Roman"/>
                <w:color w:val="000000" w:themeColor="text1"/>
                <w:sz w:val="24"/>
                <w:szCs w:val="24"/>
                <w:lang w:eastAsia="en-US"/>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66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279"/>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75"/>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901"/>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r w:rsidR="003B6938" w:rsidRPr="000001E1" w:rsidTr="003B6938">
        <w:trPr>
          <w:trHeight w:val="1093"/>
        </w:trPr>
        <w:tc>
          <w:tcPr>
            <w:tcW w:w="1043"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jc w:val="center"/>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160" w:line="256" w:lineRule="auto"/>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3B6938" w:rsidRPr="000001E1" w:rsidRDefault="003B6938">
            <w:pPr>
              <w:spacing w:after="160" w:line="256" w:lineRule="auto"/>
              <w:rPr>
                <w:rFonts w:ascii="Times New Roman" w:eastAsia="Calibri" w:hAnsi="Times New Roman"/>
                <w:color w:val="000000" w:themeColor="text1"/>
                <w:sz w:val="24"/>
                <w:szCs w:val="24"/>
                <w:lang w:eastAsia="en-US"/>
              </w:rPr>
            </w:pPr>
          </w:p>
        </w:tc>
      </w:tr>
    </w:tbl>
    <w:p w:rsidR="003B6938" w:rsidRPr="000001E1" w:rsidRDefault="003B6938" w:rsidP="003B6938">
      <w:pPr>
        <w:spacing w:after="0"/>
        <w:ind w:right="423"/>
        <w:jc w:val="both"/>
        <w:rPr>
          <w:rFonts w:ascii="Times New Roman" w:hAnsi="Times New Roman"/>
          <w:color w:val="000000" w:themeColor="text1"/>
          <w:sz w:val="24"/>
          <w:szCs w:val="24"/>
        </w:rPr>
      </w:pP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Приложение:___________________________________________________________</w:t>
      </w: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Номер телефона и адрес электронной почты для связи:_______________________</w:t>
      </w:r>
    </w:p>
    <w:p w:rsidR="003B6938" w:rsidRPr="000001E1" w:rsidRDefault="003B6938" w:rsidP="003B6938">
      <w:pPr>
        <w:tabs>
          <w:tab w:val="left" w:pos="1968"/>
        </w:tabs>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lastRenderedPageBreak/>
        <w:t>Результат рассмотрения настоящего заявления прошу:</w:t>
      </w:r>
    </w:p>
    <w:p w:rsidR="003B6938" w:rsidRPr="000001E1" w:rsidRDefault="003B6938" w:rsidP="003B6938">
      <w:pPr>
        <w:spacing w:after="0" w:line="240" w:lineRule="auto"/>
        <w:rPr>
          <w:rFonts w:ascii="Times New Roman" w:hAnsi="Times New Roman"/>
          <w:color w:val="000000" w:themeColor="text1"/>
          <w:sz w:val="24"/>
          <w:szCs w:val="24"/>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B6938" w:rsidRPr="000001E1" w:rsidTr="003B6938">
        <w:tc>
          <w:tcPr>
            <w:tcW w:w="8788"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i/>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8788"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001E1">
              <w:rPr>
                <w:rFonts w:ascii="Times New Roman" w:hAnsi="Times New Roman"/>
                <w:color w:val="000000" w:themeColor="text1"/>
                <w:sz w:val="24"/>
                <w:szCs w:val="24"/>
                <w:lang w:eastAsia="en-US"/>
              </w:rPr>
              <w:br/>
              <w:t>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8788"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на бумажном носителе на почтовый адрес: 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8788" w:type="dxa"/>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jc w:val="both"/>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3B6938" w:rsidRPr="000001E1" w:rsidRDefault="003B6938">
            <w:pPr>
              <w:autoSpaceDE w:val="0"/>
              <w:autoSpaceDN w:val="0"/>
              <w:spacing w:before="120" w:after="120" w:line="240" w:lineRule="auto"/>
              <w:rPr>
                <w:rFonts w:ascii="Times New Roman" w:hAnsi="Times New Roman"/>
                <w:color w:val="000000" w:themeColor="text1"/>
                <w:sz w:val="24"/>
                <w:szCs w:val="24"/>
                <w:lang w:eastAsia="en-US"/>
              </w:rPr>
            </w:pPr>
          </w:p>
        </w:tc>
      </w:tr>
      <w:tr w:rsidR="003B6938" w:rsidRPr="000001E1" w:rsidTr="003B6938">
        <w:tc>
          <w:tcPr>
            <w:tcW w:w="9918" w:type="dxa"/>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spacing w:before="120" w:after="120" w:line="240" w:lineRule="auto"/>
              <w:ind w:right="255"/>
              <w:jc w:val="center"/>
              <w:rPr>
                <w:rFonts w:ascii="Times New Roman" w:hAnsi="Times New Roman"/>
                <w:i/>
                <w:color w:val="000000" w:themeColor="text1"/>
                <w:sz w:val="24"/>
                <w:szCs w:val="24"/>
                <w:lang w:eastAsia="en-US"/>
              </w:rPr>
            </w:pPr>
            <w:r w:rsidRPr="000001E1">
              <w:rPr>
                <w:rFonts w:ascii="Times New Roman" w:hAnsi="Times New Roman"/>
                <w:i/>
                <w:color w:val="000000" w:themeColor="text1"/>
                <w:sz w:val="24"/>
                <w:szCs w:val="24"/>
                <w:lang w:eastAsia="en-US"/>
              </w:rPr>
              <w:t>Указывается один из перечисленных способов</w:t>
            </w:r>
          </w:p>
        </w:tc>
      </w:tr>
    </w:tbl>
    <w:p w:rsidR="003B6938" w:rsidRPr="000001E1" w:rsidRDefault="003B6938" w:rsidP="003B6938">
      <w:pPr>
        <w:autoSpaceDE w:val="0"/>
        <w:autoSpaceDN w:val="0"/>
        <w:spacing w:before="120" w:after="120" w:line="240" w:lineRule="auto"/>
        <w:jc w:val="both"/>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3B6938" w:rsidRPr="000001E1" w:rsidTr="003B6938">
        <w:tc>
          <w:tcPr>
            <w:tcW w:w="3119" w:type="dxa"/>
            <w:vAlign w:val="bottom"/>
          </w:tcPr>
          <w:p w:rsidR="003B6938" w:rsidRPr="000001E1" w:rsidRDefault="003B6938">
            <w:pPr>
              <w:jc w:val="center"/>
              <w:rPr>
                <w:rFonts w:ascii="Times New Roman" w:hAnsi="Times New Roman"/>
                <w:color w:val="000000" w:themeColor="text1"/>
                <w:sz w:val="24"/>
                <w:szCs w:val="24"/>
                <w:lang w:eastAsia="en-US"/>
              </w:rPr>
            </w:pPr>
          </w:p>
        </w:tc>
        <w:tc>
          <w:tcPr>
            <w:tcW w:w="851" w:type="dxa"/>
            <w:vAlign w:val="bottom"/>
          </w:tcPr>
          <w:p w:rsidR="003B6938" w:rsidRPr="000001E1" w:rsidRDefault="003B6938">
            <w:pPr>
              <w:rPr>
                <w:rFonts w:ascii="Times New Roman" w:hAnsi="Times New Roman"/>
                <w:color w:val="000000" w:themeColor="text1"/>
                <w:sz w:val="24"/>
                <w:szCs w:val="24"/>
                <w:lang w:eastAsia="en-US"/>
              </w:rPr>
            </w:pPr>
          </w:p>
        </w:tc>
        <w:tc>
          <w:tcPr>
            <w:tcW w:w="1701"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566" w:type="dxa"/>
            <w:vAlign w:val="bottom"/>
          </w:tcPr>
          <w:p w:rsidR="003B6938" w:rsidRPr="000001E1" w:rsidRDefault="003B6938">
            <w:pPr>
              <w:rPr>
                <w:rFonts w:ascii="Times New Roman" w:hAnsi="Times New Roman"/>
                <w:color w:val="000000" w:themeColor="text1"/>
                <w:sz w:val="24"/>
                <w:szCs w:val="24"/>
                <w:lang w:eastAsia="en-US"/>
              </w:rPr>
            </w:pPr>
          </w:p>
        </w:tc>
        <w:tc>
          <w:tcPr>
            <w:tcW w:w="3686"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tcPr>
          <w:p w:rsidR="003B6938" w:rsidRPr="000001E1" w:rsidRDefault="003B6938">
            <w:pPr>
              <w:jc w:val="center"/>
              <w:rPr>
                <w:rFonts w:ascii="Times New Roman" w:hAnsi="Times New Roman"/>
                <w:color w:val="000000" w:themeColor="text1"/>
                <w:sz w:val="24"/>
                <w:szCs w:val="24"/>
                <w:lang w:eastAsia="en-US"/>
              </w:rPr>
            </w:pPr>
          </w:p>
        </w:tc>
        <w:tc>
          <w:tcPr>
            <w:tcW w:w="851" w:type="dxa"/>
          </w:tcPr>
          <w:p w:rsidR="003B6938" w:rsidRPr="000001E1" w:rsidRDefault="003B6938">
            <w:pPr>
              <w:rPr>
                <w:rFonts w:ascii="Times New Roman" w:hAnsi="Times New Roman"/>
                <w:color w:val="000000" w:themeColor="text1"/>
                <w:sz w:val="24"/>
                <w:szCs w:val="24"/>
                <w:lang w:eastAsia="en-US"/>
              </w:rPr>
            </w:pPr>
          </w:p>
        </w:tc>
        <w:tc>
          <w:tcPr>
            <w:tcW w:w="1701"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566" w:type="dxa"/>
          </w:tcPr>
          <w:p w:rsidR="003B6938" w:rsidRPr="000001E1" w:rsidRDefault="003B6938">
            <w:pPr>
              <w:rPr>
                <w:rFonts w:ascii="Times New Roman" w:hAnsi="Times New Roman"/>
                <w:color w:val="000000" w:themeColor="text1"/>
                <w:sz w:val="24"/>
                <w:szCs w:val="24"/>
                <w:lang w:eastAsia="en-US"/>
              </w:rPr>
            </w:pPr>
          </w:p>
        </w:tc>
        <w:tc>
          <w:tcPr>
            <w:tcW w:w="3686"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pStyle w:val="af6"/>
        <w:ind w:left="5387"/>
        <w:jc w:val="center"/>
        <w:rPr>
          <w:rFonts w:ascii="Times New Roman" w:hAnsi="Times New Roman"/>
          <w:color w:val="000000" w:themeColor="text1"/>
          <w:sz w:val="24"/>
          <w:szCs w:val="24"/>
        </w:rPr>
      </w:pPr>
    </w:p>
    <w:p w:rsidR="003B6938" w:rsidRPr="000001E1" w:rsidRDefault="003B6938" w:rsidP="003B6938">
      <w:pPr>
        <w:spacing w:before="120"/>
        <w:rPr>
          <w:rFonts w:ascii="Times New Roman" w:hAnsi="Times New Roman"/>
          <w:b/>
          <w:color w:val="000000" w:themeColor="text1"/>
          <w:sz w:val="24"/>
          <w:szCs w:val="24"/>
        </w:rPr>
      </w:pPr>
      <w:r w:rsidRPr="000001E1">
        <w:rPr>
          <w:rFonts w:ascii="Times New Roman" w:hAnsi="Times New Roman"/>
          <w:color w:val="000000" w:themeColor="text1"/>
          <w:sz w:val="24"/>
          <w:szCs w:val="24"/>
        </w:rPr>
        <w:br w:type="page"/>
      </w:r>
    </w:p>
    <w:p w:rsidR="003B6938" w:rsidRPr="000001E1" w:rsidRDefault="003B6938" w:rsidP="003B6938">
      <w:pPr>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ПРИЛОЖЕНИЕ № 9</w:t>
      </w:r>
      <w:r w:rsidRPr="000001E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p>
    <w:p w:rsidR="003B6938" w:rsidRPr="000001E1" w:rsidRDefault="003B6938" w:rsidP="003B6938">
      <w:pPr>
        <w:spacing w:after="0" w:line="240" w:lineRule="auto"/>
        <w:ind w:left="5387"/>
        <w:jc w:val="center"/>
        <w:rPr>
          <w:rFonts w:ascii="Times New Roman" w:eastAsia="Calibri" w:hAnsi="Times New Roman"/>
          <w:color w:val="000000" w:themeColor="text1"/>
          <w:sz w:val="24"/>
          <w:szCs w:val="24"/>
          <w:lang w:eastAsia="en-US"/>
        </w:rPr>
      </w:pPr>
    </w:p>
    <w:p w:rsidR="003B6938" w:rsidRPr="000001E1" w:rsidRDefault="003B6938" w:rsidP="003B6938">
      <w:pPr>
        <w:autoSpaceDE w:val="0"/>
        <w:autoSpaceDN w:val="0"/>
        <w:spacing w:before="240" w:after="0" w:line="240" w:lineRule="auto"/>
        <w:ind w:left="5670"/>
        <w:jc w:val="right"/>
        <w:rPr>
          <w:rFonts w:ascii="Times New Roman" w:hAnsi="Times New Roman"/>
          <w:color w:val="000000" w:themeColor="text1"/>
          <w:sz w:val="24"/>
          <w:szCs w:val="24"/>
        </w:rPr>
      </w:pPr>
      <w:r w:rsidRPr="000001E1">
        <w:rPr>
          <w:rFonts w:ascii="Times New Roman" w:hAnsi="Times New Roman"/>
          <w:color w:val="000000" w:themeColor="text1"/>
          <w:sz w:val="24"/>
          <w:szCs w:val="24"/>
        </w:rPr>
        <w:t>ФОРМА</w:t>
      </w:r>
    </w:p>
    <w:p w:rsidR="003B6938" w:rsidRPr="000001E1" w:rsidRDefault="003B6938" w:rsidP="003B6938">
      <w:pPr>
        <w:autoSpaceDE w:val="0"/>
        <w:autoSpaceDN w:val="0"/>
        <w:adjustRightInd w:val="0"/>
        <w:spacing w:after="0" w:line="240" w:lineRule="auto"/>
        <w:jc w:val="right"/>
        <w:rPr>
          <w:rFonts w:ascii="Times New Roman" w:eastAsia="Calibri" w:hAnsi="Times New Roman"/>
          <w:color w:val="000000" w:themeColor="text1"/>
          <w:sz w:val="24"/>
          <w:szCs w:val="24"/>
        </w:rPr>
      </w:pPr>
    </w:p>
    <w:p w:rsidR="003B6938" w:rsidRPr="000001E1" w:rsidRDefault="003B6938" w:rsidP="003B6938">
      <w:pPr>
        <w:autoSpaceDE w:val="0"/>
        <w:autoSpaceDN w:val="0"/>
        <w:adjustRightInd w:val="0"/>
        <w:spacing w:after="0"/>
        <w:jc w:val="right"/>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Кому ___________________________________</w:t>
      </w:r>
    </w:p>
    <w:p w:rsidR="003B6938" w:rsidRPr="000001E1" w:rsidRDefault="003B6938" w:rsidP="003B6938">
      <w:pPr>
        <w:pBdr>
          <w:bottom w:val="single" w:sz="12" w:space="0" w:color="auto"/>
        </w:pBdr>
        <w:autoSpaceDE w:val="0"/>
        <w:autoSpaceDN w:val="0"/>
        <w:adjustRightInd w:val="0"/>
        <w:spacing w:after="0"/>
        <w:ind w:left="4820"/>
        <w:jc w:val="center"/>
        <w:rPr>
          <w:rFonts w:ascii="Times New Roman" w:hAnsi="Times New Roman"/>
          <w:color w:val="000000" w:themeColor="text1"/>
          <w:sz w:val="24"/>
          <w:szCs w:val="24"/>
        </w:rPr>
      </w:pPr>
      <w:proofErr w:type="gramStart"/>
      <w:r w:rsidRPr="000001E1">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B6938" w:rsidRPr="000001E1" w:rsidRDefault="003B6938" w:rsidP="003B6938">
      <w:pPr>
        <w:pBdr>
          <w:bottom w:val="single" w:sz="12" w:space="0" w:color="auto"/>
        </w:pBdr>
        <w:autoSpaceDE w:val="0"/>
        <w:autoSpaceDN w:val="0"/>
        <w:adjustRightInd w:val="0"/>
        <w:spacing w:after="0"/>
        <w:ind w:left="4820"/>
        <w:jc w:val="both"/>
        <w:rPr>
          <w:rFonts w:ascii="Times New Roman" w:hAnsi="Times New Roman"/>
          <w:color w:val="000000" w:themeColor="text1"/>
          <w:sz w:val="24"/>
          <w:szCs w:val="24"/>
        </w:rPr>
      </w:pP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почтовый индекс и адрес, телефон, адрес электронной почты)</w:t>
      </w:r>
    </w:p>
    <w:p w:rsidR="003B6938" w:rsidRPr="000001E1" w:rsidRDefault="003B6938" w:rsidP="003B6938">
      <w:pPr>
        <w:autoSpaceDE w:val="0"/>
        <w:autoSpaceDN w:val="0"/>
        <w:adjustRightInd w:val="0"/>
        <w:spacing w:after="0"/>
        <w:ind w:left="4820"/>
        <w:jc w:val="center"/>
        <w:rPr>
          <w:rFonts w:ascii="Times New Roman" w:hAnsi="Times New Roman"/>
          <w:color w:val="000000" w:themeColor="text1"/>
          <w:sz w:val="24"/>
          <w:szCs w:val="24"/>
        </w:rPr>
      </w:pPr>
    </w:p>
    <w:p w:rsidR="003B6938" w:rsidRPr="000001E1" w:rsidRDefault="003B6938" w:rsidP="003B6938">
      <w:pPr>
        <w:jc w:val="center"/>
        <w:rPr>
          <w:rFonts w:ascii="Times New Roman" w:hAnsi="Times New Roman"/>
          <w:color w:val="000000" w:themeColor="text1"/>
          <w:sz w:val="24"/>
          <w:szCs w:val="24"/>
        </w:rPr>
      </w:pPr>
    </w:p>
    <w:p w:rsidR="003B6938" w:rsidRPr="000001E1" w:rsidRDefault="003B6938" w:rsidP="003B6938">
      <w:pPr>
        <w:spacing w:before="120"/>
        <w:jc w:val="center"/>
        <w:outlineLvl w:val="0"/>
        <w:rPr>
          <w:rFonts w:ascii="Times New Roman" w:hAnsi="Times New Roman"/>
          <w:b/>
          <w:color w:val="000000" w:themeColor="text1"/>
          <w:sz w:val="24"/>
          <w:szCs w:val="24"/>
        </w:rPr>
      </w:pPr>
      <w:proofErr w:type="gramStart"/>
      <w:r w:rsidRPr="000001E1">
        <w:rPr>
          <w:rFonts w:ascii="Times New Roman" w:hAnsi="Times New Roman"/>
          <w:b/>
          <w:color w:val="000000" w:themeColor="text1"/>
          <w:sz w:val="24"/>
          <w:szCs w:val="24"/>
        </w:rPr>
        <w:t>Р</w:t>
      </w:r>
      <w:proofErr w:type="gramEnd"/>
      <w:r w:rsidRPr="000001E1">
        <w:rPr>
          <w:rFonts w:ascii="Times New Roman" w:hAnsi="Times New Roman"/>
          <w:b/>
          <w:color w:val="000000" w:themeColor="text1"/>
          <w:sz w:val="24"/>
          <w:szCs w:val="24"/>
        </w:rPr>
        <w:t xml:space="preserve"> Е Ш Е Н И Е</w:t>
      </w:r>
      <w:r w:rsidRPr="000001E1">
        <w:rPr>
          <w:rFonts w:ascii="Times New Roman" w:hAnsi="Times New Roman"/>
          <w:b/>
          <w:color w:val="000000" w:themeColor="text1"/>
          <w:sz w:val="24"/>
          <w:szCs w:val="24"/>
        </w:rPr>
        <w:br/>
        <w:t xml:space="preserve"> об оставлении заявления о выдаче разрешения на ввод объекта в эксплуатацию без рассмотрения</w:t>
      </w:r>
    </w:p>
    <w:p w:rsidR="003B6938" w:rsidRPr="000001E1" w:rsidRDefault="003B6938" w:rsidP="003B6938">
      <w:pPr>
        <w:widowControl w:val="0"/>
        <w:autoSpaceDE w:val="0"/>
        <w:autoSpaceDN w:val="0"/>
        <w:adjustRightInd w:val="0"/>
        <w:spacing w:after="0" w:line="240" w:lineRule="auto"/>
        <w:ind w:firstLine="708"/>
        <w:rPr>
          <w:rFonts w:ascii="Times New Roman" w:hAnsi="Times New Roman"/>
          <w:color w:val="000000" w:themeColor="text1"/>
          <w:sz w:val="24"/>
          <w:szCs w:val="24"/>
        </w:rPr>
      </w:pPr>
      <w:r w:rsidRPr="000001E1">
        <w:rPr>
          <w:rFonts w:ascii="Times New Roman" w:hAnsi="Times New Roman"/>
          <w:bCs/>
          <w:color w:val="000000" w:themeColor="text1"/>
          <w:sz w:val="24"/>
          <w:szCs w:val="24"/>
        </w:rPr>
        <w:t xml:space="preserve">На основании Вашего заявления   </w:t>
      </w:r>
      <w:proofErr w:type="gramStart"/>
      <w:r w:rsidRPr="000001E1">
        <w:rPr>
          <w:rFonts w:ascii="Times New Roman" w:hAnsi="Times New Roman"/>
          <w:bCs/>
          <w:color w:val="000000" w:themeColor="text1"/>
          <w:sz w:val="24"/>
          <w:szCs w:val="24"/>
        </w:rPr>
        <w:t>от</w:t>
      </w:r>
      <w:proofErr w:type="gramEnd"/>
      <w:r w:rsidRPr="000001E1">
        <w:rPr>
          <w:rFonts w:ascii="Times New Roman" w:hAnsi="Times New Roman"/>
          <w:bCs/>
          <w:color w:val="000000" w:themeColor="text1"/>
          <w:sz w:val="24"/>
          <w:szCs w:val="24"/>
        </w:rPr>
        <w:t xml:space="preserve">  __________№ _________ </w:t>
      </w:r>
      <w:proofErr w:type="gramStart"/>
      <w:r w:rsidRPr="000001E1">
        <w:rPr>
          <w:rFonts w:ascii="Times New Roman" w:hAnsi="Times New Roman"/>
          <w:bCs/>
          <w:color w:val="000000" w:themeColor="text1"/>
          <w:sz w:val="24"/>
          <w:szCs w:val="24"/>
        </w:rPr>
        <w:t>об</w:t>
      </w:r>
      <w:proofErr w:type="gramEnd"/>
      <w:r w:rsidRPr="000001E1">
        <w:rPr>
          <w:rFonts w:ascii="Times New Roman" w:hAnsi="Times New Roman"/>
          <w:bCs/>
          <w:color w:val="000000" w:themeColor="text1"/>
          <w:sz w:val="24"/>
          <w:szCs w:val="24"/>
        </w:rPr>
        <w:t xml:space="preserve"> оставлении</w:t>
      </w:r>
      <w:r w:rsidRPr="000001E1">
        <w:rPr>
          <w:rFonts w:ascii="Times New Roman" w:hAnsi="Times New Roman"/>
          <w:bCs/>
          <w:color w:val="000000" w:themeColor="text1"/>
          <w:sz w:val="24"/>
          <w:szCs w:val="24"/>
        </w:rPr>
        <w:br/>
      </w:r>
      <w:r w:rsidRPr="000001E1">
        <w:rPr>
          <w:rFonts w:ascii="Times New Roman" w:hAnsi="Times New Roman"/>
          <w:bCs/>
          <w:color w:val="000000" w:themeColor="text1"/>
          <w:sz w:val="24"/>
          <w:szCs w:val="24"/>
        </w:rPr>
        <w:tab/>
      </w:r>
      <w:r w:rsidRPr="000001E1">
        <w:rPr>
          <w:rFonts w:ascii="Times New Roman" w:hAnsi="Times New Roman"/>
          <w:bCs/>
          <w:color w:val="000000" w:themeColor="text1"/>
          <w:sz w:val="24"/>
          <w:szCs w:val="24"/>
        </w:rPr>
        <w:tab/>
      </w:r>
      <w:r w:rsidRPr="000001E1">
        <w:rPr>
          <w:rFonts w:ascii="Times New Roman" w:hAnsi="Times New Roman"/>
          <w:bCs/>
          <w:color w:val="000000" w:themeColor="text1"/>
          <w:sz w:val="24"/>
          <w:szCs w:val="24"/>
        </w:rPr>
        <w:tab/>
      </w:r>
      <w:r w:rsidRPr="000001E1">
        <w:rPr>
          <w:rFonts w:ascii="Times New Roman" w:hAnsi="Times New Roman"/>
          <w:bCs/>
          <w:color w:val="000000" w:themeColor="text1"/>
          <w:sz w:val="24"/>
          <w:szCs w:val="24"/>
        </w:rPr>
        <w:tab/>
      </w:r>
      <w:r w:rsidRPr="000001E1">
        <w:rPr>
          <w:rFonts w:ascii="Times New Roman" w:hAnsi="Times New Roman"/>
          <w:color w:val="000000" w:themeColor="text1"/>
          <w:sz w:val="24"/>
          <w:szCs w:val="24"/>
        </w:rPr>
        <w:t>(дата и номер регистрации)</w:t>
      </w:r>
    </w:p>
    <w:p w:rsidR="003B6938" w:rsidRPr="000001E1" w:rsidRDefault="003B6938" w:rsidP="003B6938">
      <w:pPr>
        <w:widowControl w:val="0"/>
        <w:autoSpaceDE w:val="0"/>
        <w:autoSpaceDN w:val="0"/>
        <w:adjustRightInd w:val="0"/>
        <w:spacing w:after="0" w:line="240" w:lineRule="auto"/>
        <w:ind w:firstLine="708"/>
        <w:rPr>
          <w:rFonts w:ascii="Times New Roman" w:hAnsi="Times New Roman"/>
          <w:color w:val="000000" w:themeColor="text1"/>
          <w:sz w:val="24"/>
          <w:szCs w:val="24"/>
        </w:rPr>
      </w:pPr>
    </w:p>
    <w:p w:rsidR="003B6938" w:rsidRPr="000001E1" w:rsidRDefault="003B6938" w:rsidP="003B6938">
      <w:pPr>
        <w:autoSpaceDE w:val="0"/>
        <w:autoSpaceDN w:val="0"/>
        <w:spacing w:after="0" w:line="240" w:lineRule="auto"/>
        <w:jc w:val="center"/>
        <w:rPr>
          <w:rFonts w:ascii="Times New Roman" w:hAnsi="Times New Roman"/>
          <w:color w:val="000000" w:themeColor="text1"/>
          <w:sz w:val="24"/>
          <w:szCs w:val="24"/>
        </w:rPr>
      </w:pPr>
      <w:r w:rsidRPr="000001E1">
        <w:rPr>
          <w:rFonts w:ascii="Times New Roman" w:hAnsi="Times New Roman"/>
          <w:bCs/>
          <w:color w:val="000000" w:themeColor="text1"/>
          <w:sz w:val="24"/>
          <w:szCs w:val="24"/>
        </w:rPr>
        <w:t>заявления о выдаче разрешения на ввод объекта в эксплуатацию без рассмотрения  ______________________________________________________________________</w:t>
      </w:r>
    </w:p>
    <w:p w:rsidR="003B6938" w:rsidRPr="000001E1" w:rsidRDefault="003B6938" w:rsidP="003B6938">
      <w:pPr>
        <w:autoSpaceDE w:val="0"/>
        <w:autoSpaceDN w:val="0"/>
        <w:spacing w:after="0" w:line="240" w:lineRule="auto"/>
        <w:jc w:val="center"/>
        <w:rPr>
          <w:rFonts w:ascii="Times New Roman" w:hAnsi="Times New Roman"/>
          <w:color w:val="000000" w:themeColor="text1"/>
          <w:sz w:val="24"/>
          <w:szCs w:val="24"/>
        </w:rPr>
      </w:pPr>
      <w:r w:rsidRPr="000001E1">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6938" w:rsidRPr="000001E1" w:rsidRDefault="003B6938" w:rsidP="003B6938">
      <w:pPr>
        <w:autoSpaceDE w:val="0"/>
        <w:autoSpaceDN w:val="0"/>
        <w:spacing w:after="0" w:line="240" w:lineRule="auto"/>
        <w:jc w:val="center"/>
        <w:rPr>
          <w:rFonts w:ascii="Times New Roman" w:hAnsi="Times New Roman"/>
          <w:color w:val="000000" w:themeColor="text1"/>
          <w:sz w:val="24"/>
          <w:szCs w:val="24"/>
        </w:rPr>
      </w:pPr>
    </w:p>
    <w:p w:rsidR="003B6938" w:rsidRPr="000001E1" w:rsidRDefault="003B6938" w:rsidP="003B6938">
      <w:pPr>
        <w:autoSpaceDE w:val="0"/>
        <w:autoSpaceDN w:val="0"/>
        <w:spacing w:after="0" w:line="240" w:lineRule="auto"/>
        <w:jc w:val="center"/>
        <w:rPr>
          <w:rFonts w:ascii="Times New Roman" w:hAnsi="Times New Roman"/>
          <w:color w:val="000000" w:themeColor="text1"/>
          <w:sz w:val="24"/>
          <w:szCs w:val="24"/>
        </w:rPr>
      </w:pPr>
    </w:p>
    <w:p w:rsidR="003B6938" w:rsidRPr="000001E1" w:rsidRDefault="003B6938" w:rsidP="003B6938">
      <w:pPr>
        <w:spacing w:after="0" w:line="240" w:lineRule="auto"/>
        <w:jc w:val="both"/>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принято решение </w:t>
      </w:r>
      <w:proofErr w:type="gramStart"/>
      <w:r w:rsidRPr="000001E1">
        <w:rPr>
          <w:rFonts w:ascii="Times New Roman" w:hAnsi="Times New Roman"/>
          <w:color w:val="000000" w:themeColor="text1"/>
          <w:sz w:val="24"/>
          <w:szCs w:val="24"/>
        </w:rPr>
        <w:t xml:space="preserve">об оставлении заявления </w:t>
      </w:r>
      <w:r w:rsidRPr="000001E1">
        <w:rPr>
          <w:rFonts w:ascii="Times New Roman" w:hAnsi="Times New Roman"/>
          <w:bCs/>
          <w:color w:val="000000" w:themeColor="text1"/>
          <w:sz w:val="24"/>
          <w:szCs w:val="24"/>
        </w:rPr>
        <w:t xml:space="preserve">о выдаче разрешения на ввод объекта в эксплуатацию                      </w:t>
      </w:r>
      <w:r w:rsidRPr="000001E1">
        <w:rPr>
          <w:rFonts w:ascii="Times New Roman" w:hAnsi="Times New Roman"/>
          <w:color w:val="000000" w:themeColor="text1"/>
          <w:sz w:val="24"/>
          <w:szCs w:val="24"/>
        </w:rPr>
        <w:t>от _____________№___________  без рассмотрения</w:t>
      </w:r>
      <w:proofErr w:type="gramEnd"/>
      <w:r w:rsidRPr="000001E1">
        <w:rPr>
          <w:rFonts w:ascii="Times New Roman" w:hAnsi="Times New Roman"/>
          <w:color w:val="000000" w:themeColor="text1"/>
          <w:sz w:val="24"/>
          <w:szCs w:val="24"/>
        </w:rPr>
        <w:t>.</w:t>
      </w:r>
    </w:p>
    <w:p w:rsidR="003B6938" w:rsidRPr="000001E1" w:rsidRDefault="003B6938" w:rsidP="003B6938">
      <w:pPr>
        <w:spacing w:after="0" w:line="240" w:lineRule="auto"/>
        <w:rPr>
          <w:rFonts w:ascii="Times New Roman" w:hAnsi="Times New Roman"/>
          <w:color w:val="000000" w:themeColor="text1"/>
          <w:sz w:val="24"/>
          <w:szCs w:val="24"/>
        </w:rPr>
      </w:pPr>
      <w:r w:rsidRPr="000001E1">
        <w:rPr>
          <w:rFonts w:ascii="Times New Roman" w:hAnsi="Times New Roman"/>
          <w:color w:val="000000" w:themeColor="text1"/>
          <w:sz w:val="24"/>
          <w:szCs w:val="24"/>
        </w:rPr>
        <w:t xml:space="preserve">                                                         (дата и номер регистрации)</w:t>
      </w:r>
    </w:p>
    <w:p w:rsidR="003B6938" w:rsidRPr="000001E1" w:rsidRDefault="003B6938" w:rsidP="003B6938">
      <w:pPr>
        <w:pStyle w:val="ConsPlusNormal0"/>
        <w:ind w:firstLine="709"/>
        <w:jc w:val="both"/>
        <w:rPr>
          <w:bCs/>
          <w:color w:val="000000" w:themeColor="text1"/>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3B6938" w:rsidRPr="000001E1" w:rsidTr="003B6938">
        <w:tc>
          <w:tcPr>
            <w:tcW w:w="311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2269"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c>
          <w:tcPr>
            <w:tcW w:w="283" w:type="dxa"/>
            <w:vAlign w:val="bottom"/>
          </w:tcPr>
          <w:p w:rsidR="003B6938" w:rsidRPr="000001E1" w:rsidRDefault="003B6938">
            <w:pPr>
              <w:rPr>
                <w:rFonts w:ascii="Times New Roman" w:hAnsi="Times New Roman"/>
                <w:color w:val="000000" w:themeColor="text1"/>
                <w:sz w:val="24"/>
                <w:szCs w:val="24"/>
                <w:lang w:eastAsia="en-US"/>
              </w:rPr>
            </w:pPr>
          </w:p>
        </w:tc>
        <w:tc>
          <w:tcPr>
            <w:tcW w:w="3516" w:type="dxa"/>
            <w:tcBorders>
              <w:top w:val="nil"/>
              <w:left w:val="nil"/>
              <w:bottom w:val="single" w:sz="4" w:space="0" w:color="auto"/>
              <w:right w:val="nil"/>
            </w:tcBorders>
            <w:vAlign w:val="bottom"/>
          </w:tcPr>
          <w:p w:rsidR="003B6938" w:rsidRPr="000001E1" w:rsidRDefault="003B6938">
            <w:pPr>
              <w:jc w:val="center"/>
              <w:rPr>
                <w:rFonts w:ascii="Times New Roman" w:hAnsi="Times New Roman"/>
                <w:color w:val="000000" w:themeColor="text1"/>
                <w:sz w:val="24"/>
                <w:szCs w:val="24"/>
                <w:lang w:eastAsia="en-US"/>
              </w:rPr>
            </w:pPr>
          </w:p>
        </w:tc>
      </w:tr>
      <w:tr w:rsidR="003B6938" w:rsidRPr="000001E1" w:rsidTr="003B6938">
        <w:tc>
          <w:tcPr>
            <w:tcW w:w="311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(должность)</w:t>
            </w:r>
          </w:p>
        </w:tc>
        <w:tc>
          <w:tcPr>
            <w:tcW w:w="283" w:type="dxa"/>
          </w:tcPr>
          <w:p w:rsidR="003B6938" w:rsidRPr="000001E1" w:rsidRDefault="003B6938">
            <w:pPr>
              <w:rPr>
                <w:rFonts w:ascii="Times New Roman" w:hAnsi="Times New Roman"/>
                <w:color w:val="000000" w:themeColor="text1"/>
                <w:sz w:val="24"/>
                <w:szCs w:val="24"/>
                <w:lang w:eastAsia="en-US"/>
              </w:rPr>
            </w:pPr>
          </w:p>
        </w:tc>
        <w:tc>
          <w:tcPr>
            <w:tcW w:w="2269" w:type="dxa"/>
            <w:hideMark/>
          </w:tcPr>
          <w:p w:rsidR="003B6938" w:rsidRPr="000001E1" w:rsidRDefault="003B6938">
            <w:pPr>
              <w:jc w:val="cente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(подпись)</w:t>
            </w:r>
          </w:p>
        </w:tc>
        <w:tc>
          <w:tcPr>
            <w:tcW w:w="283" w:type="dxa"/>
            <w:hideMark/>
          </w:tcPr>
          <w:p w:rsidR="003B6938" w:rsidRPr="000001E1" w:rsidRDefault="003B6938">
            <w:pPr>
              <w:rPr>
                <w:rFonts w:ascii="Times New Roman" w:hAnsi="Times New Roman"/>
                <w:color w:val="000000" w:themeColor="text1"/>
                <w:sz w:val="24"/>
                <w:szCs w:val="24"/>
                <w:lang w:eastAsia="en-US"/>
              </w:rPr>
            </w:pPr>
            <w:r w:rsidRPr="000001E1">
              <w:rPr>
                <w:rFonts w:ascii="Times New Roman" w:hAnsi="Times New Roman"/>
                <w:color w:val="000000" w:themeColor="text1"/>
                <w:sz w:val="24"/>
                <w:szCs w:val="24"/>
                <w:lang w:eastAsia="en-US"/>
              </w:rPr>
              <w:t xml:space="preserve">            </w:t>
            </w:r>
          </w:p>
        </w:tc>
        <w:tc>
          <w:tcPr>
            <w:tcW w:w="3516" w:type="dxa"/>
            <w:hideMark/>
          </w:tcPr>
          <w:p w:rsidR="003B6938" w:rsidRPr="000001E1" w:rsidRDefault="003B6938">
            <w:pPr>
              <w:jc w:val="center"/>
              <w:rPr>
                <w:rFonts w:ascii="Times New Roman" w:hAnsi="Times New Roman"/>
                <w:color w:val="000000" w:themeColor="text1"/>
                <w:sz w:val="24"/>
                <w:szCs w:val="24"/>
                <w:lang w:eastAsia="en-US"/>
              </w:rPr>
            </w:pPr>
            <w:proofErr w:type="gramStart"/>
            <w:r w:rsidRPr="000001E1">
              <w:rPr>
                <w:rFonts w:ascii="Times New Roman" w:hAnsi="Times New Roman"/>
                <w:color w:val="000000" w:themeColor="text1"/>
                <w:sz w:val="24"/>
                <w:szCs w:val="24"/>
                <w:lang w:eastAsia="en-US"/>
              </w:rPr>
              <w:t>(фамилия, имя, отчество (при наличии)</w:t>
            </w:r>
            <w:proofErr w:type="gramEnd"/>
          </w:p>
        </w:tc>
      </w:tr>
    </w:tbl>
    <w:p w:rsidR="003B6938" w:rsidRPr="000001E1" w:rsidRDefault="003B6938" w:rsidP="003B6938">
      <w:pPr>
        <w:spacing w:after="240"/>
        <w:rPr>
          <w:rFonts w:ascii="Times New Roman" w:hAnsi="Times New Roman"/>
          <w:color w:val="000000" w:themeColor="text1"/>
          <w:sz w:val="24"/>
          <w:szCs w:val="24"/>
        </w:rPr>
      </w:pPr>
    </w:p>
    <w:p w:rsidR="003B6938" w:rsidRPr="000001E1" w:rsidRDefault="003B6938" w:rsidP="003B6938">
      <w:pPr>
        <w:outlineLvl w:val="0"/>
        <w:rPr>
          <w:rFonts w:ascii="Times New Roman" w:hAnsi="Times New Roman"/>
          <w:color w:val="000000" w:themeColor="text1"/>
          <w:sz w:val="24"/>
          <w:szCs w:val="24"/>
        </w:rPr>
      </w:pPr>
      <w:r w:rsidRPr="000001E1">
        <w:rPr>
          <w:rFonts w:ascii="Times New Roman" w:hAnsi="Times New Roman"/>
          <w:color w:val="000000" w:themeColor="text1"/>
          <w:sz w:val="24"/>
          <w:szCs w:val="24"/>
        </w:rPr>
        <w:t>Дата</w:t>
      </w:r>
    </w:p>
    <w:p w:rsidR="000001E1" w:rsidRDefault="000001E1" w:rsidP="003B6938">
      <w:pPr>
        <w:spacing w:after="0" w:line="240" w:lineRule="auto"/>
        <w:rPr>
          <w:rFonts w:ascii="Times New Roman" w:hAnsi="Times New Roman"/>
          <w:color w:val="000000" w:themeColor="text1"/>
          <w:sz w:val="24"/>
          <w:szCs w:val="24"/>
        </w:rPr>
        <w:sectPr w:rsidR="000001E1">
          <w:footnotePr>
            <w:numRestart w:val="eachSect"/>
          </w:footnotePr>
          <w:pgSz w:w="11906" w:h="16838"/>
          <w:pgMar w:top="1134" w:right="851" w:bottom="1134" w:left="1134" w:header="709" w:footer="709" w:gutter="0"/>
          <w:cols w:space="720"/>
        </w:sectPr>
      </w:pPr>
    </w:p>
    <w:p w:rsidR="003B6938" w:rsidRPr="000001E1" w:rsidRDefault="003B6938" w:rsidP="003B6938">
      <w:pPr>
        <w:autoSpaceDE w:val="0"/>
        <w:autoSpaceDN w:val="0"/>
        <w:spacing w:before="240" w:after="0" w:line="240" w:lineRule="auto"/>
        <w:ind w:left="5670"/>
        <w:jc w:val="right"/>
        <w:rPr>
          <w:rFonts w:ascii="Times New Roman" w:eastAsia="Calibri" w:hAnsi="Times New Roman"/>
          <w:color w:val="000000" w:themeColor="text1"/>
          <w:sz w:val="24"/>
          <w:szCs w:val="24"/>
          <w:lang w:eastAsia="en-US"/>
        </w:rPr>
      </w:pPr>
      <w:r w:rsidRPr="000001E1">
        <w:rPr>
          <w:rFonts w:ascii="Times New Roman" w:eastAsia="Calibri" w:hAnsi="Times New Roman"/>
          <w:color w:val="000000" w:themeColor="text1"/>
          <w:sz w:val="24"/>
          <w:szCs w:val="24"/>
          <w:lang w:eastAsia="en-US"/>
        </w:rPr>
        <w:lastRenderedPageBreak/>
        <w:t>ПРИЛОЖЕНИЕ № 10</w:t>
      </w:r>
      <w:r w:rsidRPr="000001E1">
        <w:rPr>
          <w:rFonts w:ascii="Times New Roman" w:eastAsia="Calibri" w:hAnsi="Times New Roman"/>
          <w:color w:val="000000" w:themeColor="text1"/>
          <w:sz w:val="24"/>
          <w:szCs w:val="24"/>
          <w:lang w:eastAsia="en-US"/>
        </w:rPr>
        <w:br/>
        <w:t xml:space="preserve">к Административному регламенту предоставления муниципальной услуги </w:t>
      </w:r>
    </w:p>
    <w:p w:rsidR="003B6938" w:rsidRPr="000001E1" w:rsidRDefault="003B6938" w:rsidP="003B6938">
      <w:pPr>
        <w:widowControl w:val="0"/>
        <w:tabs>
          <w:tab w:val="left" w:pos="567"/>
        </w:tabs>
        <w:ind w:firstLine="426"/>
        <w:jc w:val="center"/>
        <w:rPr>
          <w:rFonts w:ascii="Times New Roman" w:hAnsi="Times New Roman"/>
          <w:b/>
          <w:color w:val="000000" w:themeColor="text1"/>
          <w:sz w:val="24"/>
          <w:szCs w:val="24"/>
        </w:rPr>
      </w:pPr>
    </w:p>
    <w:p w:rsidR="003B6938" w:rsidRPr="000001E1" w:rsidRDefault="003B6938" w:rsidP="003B6938">
      <w:pPr>
        <w:widowControl w:val="0"/>
        <w:tabs>
          <w:tab w:val="left" w:pos="567"/>
        </w:tabs>
        <w:ind w:firstLine="426"/>
        <w:jc w:val="center"/>
        <w:rPr>
          <w:rFonts w:ascii="Times New Roman" w:hAnsi="Times New Roman"/>
          <w:b/>
          <w:color w:val="000000" w:themeColor="text1"/>
          <w:sz w:val="24"/>
          <w:szCs w:val="24"/>
        </w:rPr>
      </w:pPr>
      <w:r w:rsidRPr="000001E1">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2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97"/>
        <w:gridCol w:w="2726"/>
        <w:gridCol w:w="2235"/>
        <w:gridCol w:w="1876"/>
        <w:gridCol w:w="22"/>
        <w:gridCol w:w="1898"/>
        <w:gridCol w:w="2215"/>
        <w:gridCol w:w="2256"/>
      </w:tblGrid>
      <w:tr w:rsidR="003B6938" w:rsidRPr="000001E1" w:rsidTr="003B6938">
        <w:trPr>
          <w:tblHeader/>
        </w:trPr>
        <w:tc>
          <w:tcPr>
            <w:tcW w:w="795"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Основание для начала административной процедуры</w:t>
            </w:r>
          </w:p>
        </w:tc>
        <w:tc>
          <w:tcPr>
            <w:tcW w:w="933"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Содержание административных действий</w:t>
            </w:r>
          </w:p>
        </w:tc>
        <w:tc>
          <w:tcPr>
            <w:tcW w:w="591"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Срок выполнения административных действий</w:t>
            </w:r>
          </w:p>
        </w:tc>
        <w:tc>
          <w:tcPr>
            <w:tcW w:w="598" w:type="pct"/>
            <w:gridSpan w:val="2"/>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Должностное лицо, ответственное за выполнение административного действия</w:t>
            </w:r>
          </w:p>
        </w:tc>
        <w:tc>
          <w:tcPr>
            <w:tcW w:w="630"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Место выполнения административного действия/ используемая информационная система</w:t>
            </w:r>
          </w:p>
        </w:tc>
        <w:tc>
          <w:tcPr>
            <w:tcW w:w="639"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Критерии принятия решения</w:t>
            </w:r>
          </w:p>
        </w:tc>
        <w:tc>
          <w:tcPr>
            <w:tcW w:w="814"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Результат административного действия, способ фиксации</w:t>
            </w:r>
          </w:p>
        </w:tc>
      </w:tr>
      <w:tr w:rsidR="003B6938" w:rsidRPr="000001E1" w:rsidTr="003B6938">
        <w:trPr>
          <w:tblHeader/>
        </w:trPr>
        <w:tc>
          <w:tcPr>
            <w:tcW w:w="795"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1</w:t>
            </w:r>
          </w:p>
        </w:tc>
        <w:tc>
          <w:tcPr>
            <w:tcW w:w="933"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2</w:t>
            </w:r>
          </w:p>
        </w:tc>
        <w:tc>
          <w:tcPr>
            <w:tcW w:w="591"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3</w:t>
            </w:r>
          </w:p>
        </w:tc>
        <w:tc>
          <w:tcPr>
            <w:tcW w:w="598" w:type="pct"/>
            <w:gridSpan w:val="2"/>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4</w:t>
            </w:r>
          </w:p>
        </w:tc>
        <w:tc>
          <w:tcPr>
            <w:tcW w:w="630"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5</w:t>
            </w:r>
          </w:p>
        </w:tc>
        <w:tc>
          <w:tcPr>
            <w:tcW w:w="639"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6</w:t>
            </w:r>
          </w:p>
        </w:tc>
        <w:tc>
          <w:tcPr>
            <w:tcW w:w="814"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7</w:t>
            </w:r>
          </w:p>
        </w:tc>
      </w:tr>
      <w:tr w:rsidR="003B6938" w:rsidRPr="000001E1" w:rsidTr="003B6938">
        <w:tc>
          <w:tcPr>
            <w:tcW w:w="5000" w:type="pct"/>
            <w:gridSpan w:val="8"/>
            <w:tcBorders>
              <w:top w:val="single" w:sz="4" w:space="0" w:color="auto"/>
              <w:left w:val="single" w:sz="4" w:space="0" w:color="auto"/>
              <w:bottom w:val="single" w:sz="4" w:space="0" w:color="auto"/>
              <w:right w:val="single" w:sz="4" w:space="0" w:color="auto"/>
            </w:tcBorders>
            <w:hideMark/>
          </w:tcPr>
          <w:p w:rsidR="003B6938" w:rsidRPr="000001E1" w:rsidRDefault="003B6938">
            <w:pPr>
              <w:numPr>
                <w:ilvl w:val="0"/>
                <w:numId w:val="4"/>
              </w:num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Проверка документов и регистрация заявления</w:t>
            </w:r>
          </w:p>
        </w:tc>
      </w:tr>
      <w:tr w:rsidR="003B6938" w:rsidRPr="000001E1" w:rsidTr="000001E1">
        <w:trPr>
          <w:trHeight w:val="2781"/>
        </w:trPr>
        <w:tc>
          <w:tcPr>
            <w:tcW w:w="795" w:type="pct"/>
            <w:vMerge w:val="restart"/>
            <w:tcBorders>
              <w:top w:val="single" w:sz="4" w:space="0" w:color="auto"/>
              <w:left w:val="single" w:sz="4" w:space="0" w:color="auto"/>
              <w:bottom w:val="nil"/>
              <w:right w:val="single" w:sz="4" w:space="0" w:color="auto"/>
            </w:tcBorders>
            <w:hideMark/>
          </w:tcPr>
          <w:p w:rsidR="003B6938" w:rsidRPr="000001E1" w:rsidRDefault="00897C9A">
            <w:pPr>
              <w:spacing w:after="0" w:line="240" w:lineRule="auto"/>
              <w:rPr>
                <w:rFonts w:ascii="Times New Roman" w:eastAsia="Calibri" w:hAnsi="Times New Roman"/>
                <w:color w:val="000000" w:themeColor="text1"/>
                <w:sz w:val="20"/>
                <w:szCs w:val="20"/>
                <w:lang w:eastAsia="en-US"/>
              </w:rPr>
            </w:pPr>
            <w:r>
              <w:rPr>
                <w:rFonts w:ascii="Times New Roman" w:hAnsi="Times New Roman"/>
                <w:sz w:val="20"/>
                <w:szCs w:val="20"/>
                <w:lang w:eastAsia="en-US"/>
              </w:rPr>
              <w:pict>
                <v:shapetype id="_x0000_t32" coordsize="21600,21600" o:spt="32" o:oned="t" path="m,l21600,21600e" filled="f">
                  <v:path arrowok="t" fillok="f" o:connecttype="none"/>
                  <o:lock v:ext="edit" shapetype="t"/>
                </v:shapetype>
                <v:shape id="_x0000_s1026" type="#_x0000_t32" style="position:absolute;margin-left:-5.55pt;margin-top:8.05pt;width:123.75pt;height:.75pt;z-index:251658240;mso-position-horizontal-relative:text;mso-position-vertical-relative:text" o:connectortype="straight"/>
              </w:pict>
            </w:r>
            <w:r w:rsidR="003B6938" w:rsidRPr="000001E1">
              <w:rPr>
                <w:rFonts w:ascii="Times New Roman" w:eastAsia="Calibri" w:hAnsi="Times New Roman"/>
                <w:color w:val="000000" w:themeColor="text1"/>
                <w:sz w:val="20"/>
                <w:szCs w:val="20"/>
                <w:lang w:eastAsia="en-US"/>
              </w:rPr>
              <w:t>Поступление заявления и документов для предоставления муниципальной услуги в Уполномоченный орган</w:t>
            </w:r>
          </w:p>
        </w:tc>
        <w:tc>
          <w:tcPr>
            <w:tcW w:w="933" w:type="pc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До 1 рабочего дня</w:t>
            </w:r>
          </w:p>
        </w:tc>
        <w:tc>
          <w:tcPr>
            <w:tcW w:w="598" w:type="pct"/>
            <w:gridSpan w:val="2"/>
            <w:vMerge w:val="restar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roofErr w:type="gramStart"/>
            <w:r w:rsidRPr="000001E1">
              <w:rPr>
                <w:rFonts w:ascii="Times New Roman" w:hAnsi="Times New Roman"/>
                <w:color w:val="000000" w:themeColor="text1"/>
                <w:sz w:val="20"/>
                <w:szCs w:val="20"/>
                <w:lang w:eastAsia="en-US"/>
              </w:rPr>
              <w:t>Уполномоченного органа, ответственное за предоставление муниципальной) услуги</w:t>
            </w:r>
            <w:proofErr w:type="gramEnd"/>
          </w:p>
        </w:tc>
        <w:tc>
          <w:tcPr>
            <w:tcW w:w="630"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jc w:val="both"/>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Уполномоченный орган / ГИС / ПГС</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639"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814"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 xml:space="preserve">регистрация заявления и документов в ГИС (присвоение номера и датирование); </w:t>
            </w:r>
          </w:p>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назначение должностного лица, ответственного за предоставление  муниципальной услуги, и передача ему документов</w:t>
            </w:r>
          </w:p>
          <w:p w:rsidR="003B6938" w:rsidRPr="000001E1" w:rsidRDefault="003B6938">
            <w:pPr>
              <w:pStyle w:val="af9"/>
              <w:tabs>
                <w:tab w:val="left" w:pos="391"/>
              </w:tabs>
              <w:spacing w:after="0" w:line="240" w:lineRule="auto"/>
              <w:ind w:left="0"/>
              <w:rPr>
                <w:rFonts w:ascii="Times New Roman" w:eastAsia="Calibri" w:hAnsi="Times New Roman"/>
                <w:color w:val="000000" w:themeColor="text1"/>
                <w:sz w:val="20"/>
                <w:szCs w:val="20"/>
                <w:lang w:eastAsia="en-US"/>
              </w:rPr>
            </w:pPr>
          </w:p>
        </w:tc>
      </w:tr>
      <w:tr w:rsidR="003B6938" w:rsidRPr="000001E1" w:rsidTr="003B6938">
        <w:trPr>
          <w:trHeight w:val="1866"/>
        </w:trPr>
        <w:tc>
          <w:tcPr>
            <w:tcW w:w="0" w:type="auto"/>
            <w:vMerge/>
            <w:tcBorders>
              <w:top w:val="single" w:sz="4" w:space="0" w:color="auto"/>
              <w:left w:val="single" w:sz="4" w:space="0" w:color="auto"/>
              <w:bottom w:val="nil"/>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nil"/>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 xml:space="preserve">Принятие решения об отказе в приеме документов, </w:t>
            </w:r>
            <w:r w:rsidRPr="000001E1">
              <w:rPr>
                <w:rFonts w:ascii="Times New Roman" w:eastAsia="Calibri" w:hAnsi="Times New Roman"/>
                <w:color w:val="000000" w:themeColor="text1"/>
                <w:sz w:val="20"/>
                <w:szCs w:val="20"/>
                <w:lang w:eastAsia="en-US"/>
              </w:rPr>
              <w:t>в случае выявления оснований для отказа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r>
      <w:tr w:rsidR="003B6938" w:rsidRPr="000001E1" w:rsidTr="003B6938">
        <w:trPr>
          <w:trHeight w:val="3375"/>
        </w:trPr>
        <w:tc>
          <w:tcPr>
            <w:tcW w:w="0" w:type="auto"/>
            <w:vMerge/>
            <w:tcBorders>
              <w:top w:val="single" w:sz="4" w:space="0" w:color="auto"/>
              <w:left w:val="single" w:sz="4" w:space="0" w:color="auto"/>
              <w:bottom w:val="nil"/>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Регистрация заявления, в случае отсутствия оснований для отказа в приеме документов </w:t>
            </w:r>
          </w:p>
        </w:tc>
        <w:tc>
          <w:tcPr>
            <w:tcW w:w="591" w:type="pct"/>
            <w:tcBorders>
              <w:top w:val="single" w:sz="4" w:space="0" w:color="auto"/>
              <w:left w:val="single" w:sz="4" w:space="0" w:color="auto"/>
              <w:bottom w:val="single" w:sz="4" w:space="0" w:color="auto"/>
              <w:right w:val="single" w:sz="4" w:space="0" w:color="auto"/>
            </w:tcBorders>
            <w:vAlign w:val="center"/>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598"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должностное лицо Уполномоченного органа, ответственное за регистрацию корреспонденции</w:t>
            </w:r>
          </w:p>
        </w:tc>
        <w:tc>
          <w:tcPr>
            <w:tcW w:w="630"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Уполномоченный орган/ГИС </w:t>
            </w:r>
          </w:p>
        </w:tc>
        <w:tc>
          <w:tcPr>
            <w:tcW w:w="639" w:type="pc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hAnsi="Times New Roman"/>
                <w:color w:val="000000" w:themeColor="text1"/>
                <w:sz w:val="20"/>
                <w:szCs w:val="20"/>
                <w:lang w:eastAsia="en-US"/>
              </w:rPr>
            </w:pPr>
          </w:p>
        </w:tc>
      </w:tr>
      <w:tr w:rsidR="003B6938" w:rsidRPr="000001E1" w:rsidTr="003B6938">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3B6938" w:rsidRPr="000001E1" w:rsidRDefault="003B6938">
            <w:pPr>
              <w:numPr>
                <w:ilvl w:val="0"/>
                <w:numId w:val="4"/>
              </w:num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Получение сведений посредством СМЭВ</w:t>
            </w:r>
          </w:p>
        </w:tc>
      </w:tr>
      <w:tr w:rsidR="003B6938" w:rsidRPr="000001E1" w:rsidTr="003B6938">
        <w:trPr>
          <w:trHeight w:val="126"/>
        </w:trPr>
        <w:tc>
          <w:tcPr>
            <w:tcW w:w="795" w:type="pct"/>
            <w:vMerge w:val="restar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пакет зарегистрированных документов, поступивших должностному лицу,</w:t>
            </w:r>
          </w:p>
          <w:p w:rsidR="003B6938" w:rsidRPr="000001E1" w:rsidRDefault="003B6938">
            <w:pPr>
              <w:spacing w:after="0" w:line="240" w:lineRule="auto"/>
              <w:rPr>
                <w:rFonts w:ascii="Times New Roman" w:eastAsia="Calibri" w:hAnsi="Times New Roman"/>
                <w:color w:val="000000" w:themeColor="text1"/>
                <w:sz w:val="20"/>
                <w:szCs w:val="20"/>
                <w:lang w:eastAsia="en-US"/>
              </w:rPr>
            </w:pPr>
            <w:proofErr w:type="gramStart"/>
            <w:r w:rsidRPr="000001E1">
              <w:rPr>
                <w:rFonts w:ascii="Times New Roman" w:hAnsi="Times New Roman"/>
                <w:color w:val="000000" w:themeColor="text1"/>
                <w:sz w:val="20"/>
                <w:szCs w:val="20"/>
                <w:lang w:eastAsia="en-US"/>
              </w:rPr>
              <w:t>ответственному</w:t>
            </w:r>
            <w:proofErr w:type="gramEnd"/>
            <w:r w:rsidRPr="000001E1">
              <w:rPr>
                <w:rFonts w:ascii="Times New Roman" w:hAnsi="Times New Roman"/>
                <w:color w:val="000000" w:themeColor="text1"/>
                <w:sz w:val="20"/>
                <w:szCs w:val="20"/>
                <w:lang w:eastAsia="en-US"/>
              </w:rPr>
              <w:t xml:space="preserve"> за предоставление  муниципальной услуги</w:t>
            </w: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направление межведомственных запросов в органы и организации</w:t>
            </w: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в день регистрации заявления и документов</w:t>
            </w: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должностное лицо Уполномоченного органа, ответственн</w:t>
            </w:r>
            <w:r w:rsidR="000001E1">
              <w:rPr>
                <w:rFonts w:ascii="Times New Roman" w:hAnsi="Times New Roman"/>
                <w:color w:val="000000" w:themeColor="text1"/>
                <w:sz w:val="20"/>
                <w:szCs w:val="20"/>
                <w:lang w:eastAsia="en-US"/>
              </w:rPr>
              <w:t>ое за предоставление муниципаль</w:t>
            </w:r>
            <w:r w:rsidRPr="000001E1">
              <w:rPr>
                <w:rFonts w:ascii="Times New Roman" w:hAnsi="Times New Roman"/>
                <w:color w:val="000000" w:themeColor="text1"/>
                <w:sz w:val="20"/>
                <w:szCs w:val="20"/>
                <w:lang w:eastAsia="en-US"/>
              </w:rPr>
              <w:t>ной     услуги</w:t>
            </w:r>
          </w:p>
        </w:tc>
        <w:tc>
          <w:tcPr>
            <w:tcW w:w="637"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Уполномоченный орган/ГИС/ ПГС / СМЭВ</w:t>
            </w:r>
          </w:p>
        </w:tc>
        <w:tc>
          <w:tcPr>
            <w:tcW w:w="639" w:type="pct"/>
            <w:tcBorders>
              <w:top w:val="single" w:sz="4" w:space="0" w:color="auto"/>
              <w:left w:val="single" w:sz="4" w:space="0" w:color="auto"/>
              <w:bottom w:val="single" w:sz="4" w:space="0" w:color="auto"/>
              <w:right w:val="single" w:sz="4" w:space="0" w:color="auto"/>
            </w:tcBorders>
            <w:hideMark/>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4"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3B6938" w:rsidRPr="000001E1" w:rsidTr="003B6938">
        <w:trPr>
          <w:trHeight w:val="1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 xml:space="preserve">получение ответов </w:t>
            </w:r>
          </w:p>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на межведомственные запросы, формирование полного комплекта документов</w:t>
            </w: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 xml:space="preserve">3 рабочих дня со дня направления межведомственного запроса в орган или организацию, предоставляющие документ и </w:t>
            </w:r>
            <w:r w:rsidRPr="000001E1">
              <w:rPr>
                <w:rFonts w:ascii="Times New Roman" w:hAnsi="Times New Roman"/>
                <w:color w:val="000000" w:themeColor="text1"/>
                <w:sz w:val="20"/>
                <w:szCs w:val="20"/>
                <w:lang w:eastAsia="en-US"/>
              </w:rPr>
              <w:lastRenderedPageBreak/>
              <w:t>информацию, если иные сроки не предусмотрены законодательством Российской Федерации и субъекта Российской Федерации</w:t>
            </w: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lastRenderedPageBreak/>
              <w:t xml:space="preserve">должностное лицо Уполномоченного органа, ответственное за предоставление </w:t>
            </w:r>
            <w:proofErr w:type="spellStart"/>
            <w:proofErr w:type="gramStart"/>
            <w:r w:rsidRPr="000001E1">
              <w:rPr>
                <w:rFonts w:ascii="Times New Roman" w:hAnsi="Times New Roman"/>
                <w:color w:val="000000" w:themeColor="text1"/>
                <w:sz w:val="20"/>
                <w:szCs w:val="20"/>
                <w:lang w:eastAsia="en-US"/>
              </w:rPr>
              <w:t>муниципаль</w:t>
            </w:r>
            <w:proofErr w:type="spellEnd"/>
            <w:r w:rsidRPr="000001E1">
              <w:rPr>
                <w:rFonts w:ascii="Times New Roman" w:hAnsi="Times New Roman"/>
                <w:color w:val="000000" w:themeColor="text1"/>
                <w:sz w:val="20"/>
                <w:szCs w:val="20"/>
                <w:lang w:eastAsia="en-US"/>
              </w:rPr>
              <w:t>-ной</w:t>
            </w:r>
            <w:proofErr w:type="gramEnd"/>
            <w:r w:rsidRPr="000001E1">
              <w:rPr>
                <w:rFonts w:ascii="Times New Roman" w:hAnsi="Times New Roman"/>
                <w:color w:val="000000" w:themeColor="text1"/>
                <w:sz w:val="20"/>
                <w:szCs w:val="20"/>
                <w:lang w:eastAsia="en-US"/>
              </w:rPr>
              <w:t xml:space="preserve">  услуги</w:t>
            </w:r>
          </w:p>
        </w:tc>
        <w:tc>
          <w:tcPr>
            <w:tcW w:w="637"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roofErr w:type="gramStart"/>
            <w:r w:rsidRPr="000001E1">
              <w:rPr>
                <w:rFonts w:ascii="Times New Roman" w:eastAsia="Calibri" w:hAnsi="Times New Roman"/>
                <w:color w:val="000000" w:themeColor="text1"/>
                <w:sz w:val="20"/>
                <w:szCs w:val="20"/>
                <w:lang w:eastAsia="en-US"/>
              </w:rPr>
              <w:t>Уполномоченный орган) /ГИС/ ПГС / СМЭВ</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w:t>
            </w:r>
          </w:p>
        </w:tc>
        <w:tc>
          <w:tcPr>
            <w:tcW w:w="814"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получение документов (сведений), необходимых для предоставления муниципальной услуги</w:t>
            </w:r>
          </w:p>
        </w:tc>
      </w:tr>
      <w:tr w:rsidR="003B6938" w:rsidRPr="000001E1" w:rsidTr="000001E1">
        <w:trPr>
          <w:trHeight w:val="305"/>
        </w:trPr>
        <w:tc>
          <w:tcPr>
            <w:tcW w:w="5000" w:type="pct"/>
            <w:gridSpan w:val="8"/>
            <w:tcBorders>
              <w:top w:val="single" w:sz="4" w:space="0" w:color="auto"/>
              <w:left w:val="single" w:sz="4" w:space="0" w:color="auto"/>
              <w:bottom w:val="single" w:sz="4" w:space="0" w:color="auto"/>
              <w:right w:val="single" w:sz="4" w:space="0" w:color="auto"/>
            </w:tcBorders>
            <w:hideMark/>
          </w:tcPr>
          <w:p w:rsidR="003B6938" w:rsidRPr="000001E1" w:rsidRDefault="003B6938">
            <w:pPr>
              <w:numPr>
                <w:ilvl w:val="0"/>
                <w:numId w:val="4"/>
              </w:num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lastRenderedPageBreak/>
              <w:t>Рассмотрение документов и сведений</w:t>
            </w:r>
          </w:p>
        </w:tc>
      </w:tr>
      <w:tr w:rsidR="003B6938" w:rsidRPr="000001E1" w:rsidTr="003B6938">
        <w:trPr>
          <w:trHeight w:val="708"/>
        </w:trPr>
        <w:tc>
          <w:tcPr>
            <w:tcW w:w="795"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hAnsi="Times New Roman"/>
                <w:color w:val="000000" w:themeColor="text1"/>
                <w:sz w:val="20"/>
                <w:szCs w:val="20"/>
                <w:lang w:eastAsia="en-US"/>
              </w:rPr>
            </w:pPr>
            <w:r w:rsidRPr="000001E1">
              <w:rPr>
                <w:rFonts w:ascii="Times New Roman" w:hAnsi="Times New Roman"/>
                <w:color w:val="000000" w:themeColor="text1"/>
                <w:sz w:val="20"/>
                <w:szCs w:val="20"/>
                <w:lang w:eastAsia="en-US"/>
              </w:rPr>
              <w:t xml:space="preserve">пакет </w:t>
            </w:r>
            <w:proofErr w:type="gramStart"/>
            <w:r w:rsidRPr="000001E1">
              <w:rPr>
                <w:rFonts w:ascii="Times New Roman" w:hAnsi="Times New Roman"/>
                <w:color w:val="000000" w:themeColor="text1"/>
                <w:sz w:val="20"/>
                <w:szCs w:val="20"/>
                <w:lang w:eastAsia="en-US"/>
              </w:rPr>
              <w:t>зарегистрирован-</w:t>
            </w:r>
            <w:proofErr w:type="spellStart"/>
            <w:r w:rsidRPr="000001E1">
              <w:rPr>
                <w:rFonts w:ascii="Times New Roman" w:hAnsi="Times New Roman"/>
                <w:color w:val="000000" w:themeColor="text1"/>
                <w:sz w:val="20"/>
                <w:szCs w:val="20"/>
                <w:lang w:eastAsia="en-US"/>
              </w:rPr>
              <w:t>ных</w:t>
            </w:r>
            <w:proofErr w:type="spellEnd"/>
            <w:proofErr w:type="gramEnd"/>
            <w:r w:rsidRPr="000001E1">
              <w:rPr>
                <w:rFonts w:ascii="Times New Roman" w:hAnsi="Times New Roman"/>
                <w:color w:val="000000" w:themeColor="text1"/>
                <w:sz w:val="20"/>
                <w:szCs w:val="20"/>
                <w:lang w:eastAsia="en-US"/>
              </w:rPr>
              <w:t xml:space="preserve"> документов, поступивших должностному лицу,</w:t>
            </w:r>
          </w:p>
          <w:p w:rsidR="003B6938" w:rsidRPr="000001E1" w:rsidRDefault="003B6938">
            <w:pPr>
              <w:spacing w:after="0" w:line="240" w:lineRule="auto"/>
              <w:ind w:left="34"/>
              <w:rPr>
                <w:rFonts w:ascii="Times New Roman" w:eastAsia="Calibri" w:hAnsi="Times New Roman"/>
                <w:color w:val="000000" w:themeColor="text1"/>
                <w:sz w:val="20"/>
                <w:szCs w:val="20"/>
                <w:lang w:eastAsia="en-US"/>
              </w:rPr>
            </w:pPr>
            <w:proofErr w:type="gramStart"/>
            <w:r w:rsidRPr="000001E1">
              <w:rPr>
                <w:rFonts w:ascii="Times New Roman" w:hAnsi="Times New Roman"/>
                <w:color w:val="000000" w:themeColor="text1"/>
                <w:sz w:val="20"/>
                <w:szCs w:val="20"/>
                <w:lang w:eastAsia="en-US"/>
              </w:rPr>
              <w:t>ответственному</w:t>
            </w:r>
            <w:proofErr w:type="gramEnd"/>
            <w:r w:rsidRPr="000001E1">
              <w:rPr>
                <w:rFonts w:ascii="Times New Roman" w:hAnsi="Times New Roman"/>
                <w:color w:val="000000" w:themeColor="text1"/>
                <w:sz w:val="20"/>
                <w:szCs w:val="20"/>
                <w:lang w:eastAsia="en-US"/>
              </w:rPr>
              <w:t xml:space="preserve"> за предоставление  муниципальной услуги</w:t>
            </w: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91" w:type="pc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До 2 рабочих дней</w:t>
            </w:r>
          </w:p>
        </w:tc>
        <w:tc>
          <w:tcPr>
            <w:tcW w:w="598"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должностное лицо Уполномоченного органа, ответственное за предоставление муниципальной   услуги</w:t>
            </w:r>
          </w:p>
        </w:tc>
        <w:tc>
          <w:tcPr>
            <w:tcW w:w="630"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roofErr w:type="gramStart"/>
            <w:r w:rsidRPr="000001E1">
              <w:rPr>
                <w:rFonts w:ascii="Times New Roman" w:eastAsia="Calibri" w:hAnsi="Times New Roman"/>
                <w:color w:val="000000" w:themeColor="text1"/>
                <w:sz w:val="20"/>
                <w:szCs w:val="20"/>
                <w:lang w:eastAsia="en-US"/>
              </w:rPr>
              <w:t>Уполномочен-</w:t>
            </w:r>
            <w:proofErr w:type="spellStart"/>
            <w:r w:rsidRPr="000001E1">
              <w:rPr>
                <w:rFonts w:ascii="Times New Roman" w:eastAsia="Calibri" w:hAnsi="Times New Roman"/>
                <w:color w:val="000000" w:themeColor="text1"/>
                <w:sz w:val="20"/>
                <w:szCs w:val="20"/>
                <w:lang w:eastAsia="en-US"/>
              </w:rPr>
              <w:t>ный</w:t>
            </w:r>
            <w:proofErr w:type="spellEnd"/>
            <w:r w:rsidRPr="000001E1">
              <w:rPr>
                <w:rFonts w:ascii="Times New Roman" w:eastAsia="Calibri" w:hAnsi="Times New Roman"/>
                <w:color w:val="000000" w:themeColor="text1"/>
                <w:sz w:val="20"/>
                <w:szCs w:val="20"/>
                <w:lang w:eastAsia="en-US"/>
              </w:rPr>
              <w:t xml:space="preserve"> орган) / ГИС / ПГС</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основания отказа в предоставлении муниципальной услуги, предусмотренные пунктом 2.22 Административного регламента</w:t>
            </w:r>
          </w:p>
        </w:tc>
        <w:tc>
          <w:tcPr>
            <w:tcW w:w="814"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проект результата предоставления муниципальной услуги </w:t>
            </w:r>
          </w:p>
        </w:tc>
      </w:tr>
      <w:tr w:rsidR="003B6938" w:rsidRPr="000001E1" w:rsidTr="003B6938">
        <w:trPr>
          <w:trHeight w:val="70"/>
        </w:trPr>
        <w:tc>
          <w:tcPr>
            <w:tcW w:w="5000" w:type="pct"/>
            <w:gridSpan w:val="8"/>
            <w:tcBorders>
              <w:top w:val="single" w:sz="4" w:space="0" w:color="auto"/>
              <w:left w:val="single" w:sz="4" w:space="0" w:color="auto"/>
              <w:bottom w:val="single" w:sz="4" w:space="0" w:color="auto"/>
              <w:right w:val="single" w:sz="4" w:space="0" w:color="auto"/>
            </w:tcBorders>
            <w:hideMark/>
          </w:tcPr>
          <w:p w:rsidR="003B6938" w:rsidRPr="000001E1" w:rsidRDefault="003B6938">
            <w:pPr>
              <w:numPr>
                <w:ilvl w:val="0"/>
                <w:numId w:val="4"/>
              </w:num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Принятие решения</w:t>
            </w:r>
          </w:p>
        </w:tc>
      </w:tr>
      <w:tr w:rsidR="003B6938" w:rsidRPr="000001E1" w:rsidTr="000001E1">
        <w:trPr>
          <w:trHeight w:val="3203"/>
        </w:trPr>
        <w:tc>
          <w:tcPr>
            <w:tcW w:w="795" w:type="pct"/>
            <w:vMerge w:val="restart"/>
            <w:tcBorders>
              <w:top w:val="single" w:sz="4" w:space="0" w:color="auto"/>
              <w:left w:val="single" w:sz="4" w:space="0" w:color="auto"/>
              <w:bottom w:val="nil"/>
              <w:right w:val="single" w:sz="4" w:space="0" w:color="auto"/>
            </w:tcBorders>
            <w:hideMark/>
          </w:tcPr>
          <w:p w:rsidR="003B6938" w:rsidRPr="000001E1" w:rsidRDefault="003B6938">
            <w:pPr>
              <w:spacing w:after="0" w:line="240" w:lineRule="auto"/>
              <w:ind w:left="34"/>
              <w:rPr>
                <w:rFonts w:ascii="Times New Roman" w:eastAsia="Calibri" w:hAnsi="Times New Roman"/>
                <w:color w:val="000000" w:themeColor="text1"/>
                <w:sz w:val="20"/>
                <w:szCs w:val="20"/>
                <w:lang w:eastAsia="en-US"/>
              </w:rPr>
            </w:pPr>
            <w:proofErr w:type="spellStart"/>
            <w:r w:rsidRPr="000001E1">
              <w:rPr>
                <w:rFonts w:ascii="Times New Roman" w:eastAsia="Calibri" w:hAnsi="Times New Roman"/>
                <w:color w:val="000000" w:themeColor="text1"/>
                <w:sz w:val="20"/>
                <w:szCs w:val="20"/>
                <w:lang w:eastAsia="en-US"/>
              </w:rPr>
              <w:t>роект</w:t>
            </w:r>
            <w:proofErr w:type="spellEnd"/>
            <w:r w:rsidRPr="000001E1">
              <w:rPr>
                <w:rFonts w:ascii="Times New Roman" w:eastAsia="Calibri" w:hAnsi="Times New Roman"/>
                <w:color w:val="000000" w:themeColor="text1"/>
                <w:sz w:val="20"/>
                <w:szCs w:val="20"/>
                <w:lang w:eastAsia="en-US"/>
              </w:rPr>
              <w:t xml:space="preserve"> результата предоставления муниципальной услуги </w:t>
            </w:r>
          </w:p>
        </w:tc>
        <w:tc>
          <w:tcPr>
            <w:tcW w:w="933" w:type="pct"/>
            <w:tcBorders>
              <w:top w:val="single" w:sz="4" w:space="0" w:color="auto"/>
              <w:left w:val="single" w:sz="4" w:space="0" w:color="auto"/>
              <w:bottom w:val="single" w:sz="4" w:space="0" w:color="auto"/>
              <w:right w:val="single" w:sz="4" w:space="0" w:color="auto"/>
            </w:tcBorders>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Принятие решения о предоставления муниципальной  услуги </w:t>
            </w:r>
          </w:p>
        </w:tc>
        <w:tc>
          <w:tcPr>
            <w:tcW w:w="591" w:type="pct"/>
            <w:vMerge w:val="restart"/>
            <w:tcBorders>
              <w:top w:val="single" w:sz="4" w:space="0" w:color="auto"/>
              <w:left w:val="single" w:sz="4" w:space="0" w:color="auto"/>
              <w:bottom w:val="single" w:sz="4" w:space="0" w:color="auto"/>
              <w:right w:val="single" w:sz="4" w:space="0" w:color="auto"/>
            </w:tcBorders>
            <w:vAlign w:val="center"/>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598" w:type="pct"/>
            <w:gridSpan w:val="2"/>
            <w:vMerge w:val="restar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должностное лицо Уполномоченного органа, ответственное за предоставление муниципальной  услуги;</w:t>
            </w:r>
          </w:p>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Руководитель Уполномоченного органа</w:t>
            </w:r>
            <w:proofErr w:type="gramStart"/>
            <w:r w:rsidRPr="000001E1">
              <w:rPr>
                <w:rFonts w:ascii="Times New Roman" w:eastAsia="Calibri" w:hAnsi="Times New Roman"/>
                <w:color w:val="000000" w:themeColor="text1"/>
                <w:sz w:val="20"/>
                <w:szCs w:val="20"/>
                <w:lang w:eastAsia="en-US"/>
              </w:rPr>
              <w:t>)и</w:t>
            </w:r>
            <w:proofErr w:type="gramEnd"/>
            <w:r w:rsidRPr="000001E1">
              <w:rPr>
                <w:rFonts w:ascii="Times New Roman" w:eastAsia="Calibri" w:hAnsi="Times New Roman"/>
                <w:color w:val="000000" w:themeColor="text1"/>
                <w:sz w:val="20"/>
                <w:szCs w:val="20"/>
                <w:lang w:eastAsia="en-US"/>
              </w:rPr>
              <w:t>ли иное уполномоченное им лицо</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proofErr w:type="gramStart"/>
            <w:r w:rsidRPr="000001E1">
              <w:rPr>
                <w:rFonts w:ascii="Times New Roman" w:eastAsia="Calibri" w:hAnsi="Times New Roman"/>
                <w:color w:val="000000" w:themeColor="text1"/>
                <w:sz w:val="20"/>
                <w:szCs w:val="20"/>
                <w:lang w:eastAsia="en-US"/>
              </w:rPr>
              <w:t>Уполномоченный орган) / ГИС / ПГС</w:t>
            </w:r>
            <w:proofErr w:type="gramEnd"/>
          </w:p>
        </w:tc>
        <w:tc>
          <w:tcPr>
            <w:tcW w:w="639"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814"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B6938" w:rsidRPr="000001E1" w:rsidTr="000001E1">
        <w:trPr>
          <w:trHeight w:val="359"/>
        </w:trPr>
        <w:tc>
          <w:tcPr>
            <w:tcW w:w="0" w:type="auto"/>
            <w:vMerge/>
            <w:tcBorders>
              <w:top w:val="single" w:sz="4" w:space="0" w:color="auto"/>
              <w:left w:val="single" w:sz="4" w:space="0" w:color="auto"/>
              <w:bottom w:val="nil"/>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nil"/>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Формирование решения о предоставлении муниципальной  услуги </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r>
      <w:tr w:rsidR="003B6938" w:rsidRPr="000001E1" w:rsidTr="003B6938">
        <w:trPr>
          <w:trHeight w:val="70"/>
        </w:trPr>
        <w:tc>
          <w:tcPr>
            <w:tcW w:w="795"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ind w:left="34"/>
              <w:rPr>
                <w:rFonts w:ascii="Times New Roman" w:eastAsia="Calibri" w:hAnsi="Times New Roman"/>
                <w:color w:val="000000" w:themeColor="text1"/>
                <w:sz w:val="20"/>
                <w:szCs w:val="20"/>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Принятие решения об отказе в предоставлении услуги</w:t>
            </w:r>
          </w:p>
        </w:tc>
        <w:tc>
          <w:tcPr>
            <w:tcW w:w="591"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598" w:type="pct"/>
            <w:gridSpan w:val="2"/>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630" w:type="pct"/>
            <w:vMerge w:val="restart"/>
            <w:tcBorders>
              <w:top w:val="nil"/>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639"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814" w:type="pct"/>
            <w:vMerge w:val="restar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Результат предоставления муниципальной услуги по форме, приведенной в приложении №3 к </w:t>
            </w:r>
            <w:r w:rsidRPr="000001E1">
              <w:rPr>
                <w:rFonts w:ascii="Times New Roman" w:hAnsi="Times New Roman"/>
                <w:color w:val="000000" w:themeColor="text1"/>
                <w:sz w:val="20"/>
                <w:szCs w:val="20"/>
                <w:lang w:eastAsia="en-US"/>
              </w:rPr>
              <w:t>Административному регламенту</w:t>
            </w:r>
            <w:r w:rsidRPr="000001E1">
              <w:rPr>
                <w:rFonts w:ascii="Times New Roman" w:eastAsia="Calibri" w:hAnsi="Times New Roman"/>
                <w:color w:val="000000" w:themeColor="text1"/>
                <w:sz w:val="20"/>
                <w:szCs w:val="20"/>
                <w:lang w:eastAsia="en-US"/>
              </w:rPr>
              <w:t>, подписанный усиленной квалифицированной подписью руководителем Уполномоченного органа или иного уполномоченного им лица</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r>
      <w:tr w:rsidR="003B6938" w:rsidRPr="000001E1" w:rsidTr="003B693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Формирование решения об отказе в предоставлении государственной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r>
      <w:tr w:rsidR="003B6938" w:rsidRPr="000001E1" w:rsidTr="003B6938">
        <w:trPr>
          <w:trHeight w:val="420"/>
        </w:trPr>
        <w:tc>
          <w:tcPr>
            <w:tcW w:w="5000" w:type="pct"/>
            <w:gridSpan w:val="8"/>
            <w:tcBorders>
              <w:top w:val="single" w:sz="4" w:space="0" w:color="auto"/>
              <w:left w:val="single" w:sz="4" w:space="0" w:color="auto"/>
              <w:bottom w:val="single" w:sz="4" w:space="0" w:color="auto"/>
              <w:right w:val="single" w:sz="4" w:space="0" w:color="auto"/>
            </w:tcBorders>
            <w:hideMark/>
          </w:tcPr>
          <w:p w:rsidR="003B6938" w:rsidRPr="000001E1" w:rsidRDefault="003B6938">
            <w:pPr>
              <w:numPr>
                <w:ilvl w:val="0"/>
                <w:numId w:val="4"/>
              </w:numPr>
              <w:spacing w:after="0" w:line="240" w:lineRule="auto"/>
              <w:jc w:val="center"/>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Выдача результата </w:t>
            </w:r>
          </w:p>
        </w:tc>
      </w:tr>
      <w:tr w:rsidR="003B6938" w:rsidRPr="000001E1" w:rsidTr="000001E1">
        <w:trPr>
          <w:trHeight w:val="2210"/>
        </w:trPr>
        <w:tc>
          <w:tcPr>
            <w:tcW w:w="795" w:type="pct"/>
            <w:vMerge w:val="restar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34"/>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933" w:type="pc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ind w:left="32"/>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Регистрация результата предоставления муниципальной  услуги </w:t>
            </w:r>
          </w:p>
          <w:p w:rsidR="003B6938" w:rsidRPr="000001E1" w:rsidRDefault="003B6938">
            <w:pPr>
              <w:spacing w:after="0" w:line="240" w:lineRule="auto"/>
              <w:ind w:left="32"/>
              <w:rPr>
                <w:rFonts w:ascii="Times New Roman" w:eastAsia="Calibri" w:hAnsi="Times New Roman"/>
                <w:color w:val="000000" w:themeColor="text1"/>
                <w:sz w:val="20"/>
                <w:szCs w:val="20"/>
                <w:lang w:eastAsia="en-US"/>
              </w:rPr>
            </w:pP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29"/>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598"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28"/>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должностное лицо Уполномоченного органа, ответственное за предоставление муниципальной  услуги</w:t>
            </w:r>
          </w:p>
        </w:tc>
        <w:tc>
          <w:tcPr>
            <w:tcW w:w="630"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28"/>
              <w:rPr>
                <w:rFonts w:ascii="Times New Roman" w:eastAsia="Calibri" w:hAnsi="Times New Roman"/>
                <w:color w:val="000000" w:themeColor="text1"/>
                <w:sz w:val="20"/>
                <w:szCs w:val="20"/>
                <w:lang w:eastAsia="en-US"/>
              </w:rPr>
            </w:pPr>
            <w:proofErr w:type="gramStart"/>
            <w:r w:rsidRPr="000001E1">
              <w:rPr>
                <w:rFonts w:ascii="Times New Roman" w:eastAsia="Calibri" w:hAnsi="Times New Roman"/>
                <w:color w:val="000000" w:themeColor="text1"/>
                <w:sz w:val="20"/>
                <w:szCs w:val="20"/>
                <w:lang w:eastAsia="en-US"/>
              </w:rPr>
              <w:t>Уполномоченный орган) / ГИС</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w:t>
            </w:r>
          </w:p>
        </w:tc>
        <w:tc>
          <w:tcPr>
            <w:tcW w:w="814"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47"/>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Внесение сведений о конечном результате предоставления муниципальной услуги </w:t>
            </w:r>
          </w:p>
        </w:tc>
      </w:tr>
      <w:tr w:rsidR="003B6938" w:rsidRPr="000001E1" w:rsidTr="003B6938">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Направление в многофункциональный центр результата муниципальной  услуги, указанного в пункте 2.20 </w:t>
            </w:r>
            <w:r w:rsidRPr="000001E1">
              <w:rPr>
                <w:rFonts w:ascii="Times New Roman" w:eastAsia="Calibri" w:hAnsi="Times New Roman"/>
                <w:color w:val="000000" w:themeColor="text1"/>
                <w:sz w:val="20"/>
                <w:szCs w:val="20"/>
                <w:lang w:eastAsia="en-US"/>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lastRenderedPageBreak/>
              <w:t xml:space="preserve">в сроки, установленные соглашением о взаимодействии между Уполномоченным </w:t>
            </w:r>
            <w:r w:rsidRPr="000001E1">
              <w:rPr>
                <w:rFonts w:ascii="Times New Roman" w:eastAsia="Calibri" w:hAnsi="Times New Roman"/>
                <w:color w:val="000000" w:themeColor="text1"/>
                <w:sz w:val="20"/>
                <w:szCs w:val="20"/>
                <w:lang w:eastAsia="en-US"/>
              </w:rPr>
              <w:lastRenderedPageBreak/>
              <w:t>органом  и многофункциональным центром</w:t>
            </w:r>
          </w:p>
        </w:tc>
        <w:tc>
          <w:tcPr>
            <w:tcW w:w="598"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rsidP="000001E1">
            <w:pPr>
              <w:spacing w:after="0" w:line="240" w:lineRule="auto"/>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lastRenderedPageBreak/>
              <w:t xml:space="preserve">должностное лицо Уполномоченного органа, </w:t>
            </w:r>
            <w:proofErr w:type="gramStart"/>
            <w:r w:rsidRPr="000001E1">
              <w:rPr>
                <w:rFonts w:ascii="Times New Roman" w:hAnsi="Times New Roman"/>
                <w:color w:val="000000" w:themeColor="text1"/>
                <w:sz w:val="20"/>
                <w:szCs w:val="20"/>
                <w:lang w:eastAsia="en-US"/>
              </w:rPr>
              <w:t>ответствен-</w:t>
            </w:r>
            <w:proofErr w:type="spellStart"/>
            <w:r w:rsidRPr="000001E1">
              <w:rPr>
                <w:rFonts w:ascii="Times New Roman" w:hAnsi="Times New Roman"/>
                <w:color w:val="000000" w:themeColor="text1"/>
                <w:sz w:val="20"/>
                <w:szCs w:val="20"/>
                <w:lang w:eastAsia="en-US"/>
              </w:rPr>
              <w:t>ное</w:t>
            </w:r>
            <w:proofErr w:type="spellEnd"/>
            <w:proofErr w:type="gramEnd"/>
            <w:r w:rsidRPr="000001E1">
              <w:rPr>
                <w:rFonts w:ascii="Times New Roman" w:hAnsi="Times New Roman"/>
                <w:color w:val="000000" w:themeColor="text1"/>
                <w:sz w:val="20"/>
                <w:szCs w:val="20"/>
                <w:lang w:eastAsia="en-US"/>
              </w:rPr>
              <w:t xml:space="preserve">  за предоставление </w:t>
            </w:r>
            <w:r w:rsidRPr="000001E1">
              <w:rPr>
                <w:rFonts w:ascii="Times New Roman" w:hAnsi="Times New Roman"/>
                <w:color w:val="000000" w:themeColor="text1"/>
                <w:sz w:val="20"/>
                <w:szCs w:val="20"/>
                <w:lang w:eastAsia="en-US"/>
              </w:rPr>
              <w:lastRenderedPageBreak/>
              <w:t>муниципальной  услуги</w:t>
            </w:r>
          </w:p>
        </w:tc>
        <w:tc>
          <w:tcPr>
            <w:tcW w:w="630"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roofErr w:type="gramStart"/>
            <w:r w:rsidRPr="000001E1">
              <w:rPr>
                <w:rFonts w:ascii="Times New Roman" w:eastAsia="Calibri" w:hAnsi="Times New Roman"/>
                <w:color w:val="000000" w:themeColor="text1"/>
                <w:sz w:val="20"/>
                <w:szCs w:val="20"/>
                <w:lang w:eastAsia="en-US"/>
              </w:rPr>
              <w:lastRenderedPageBreak/>
              <w:t>Уполномоченный орган) / АИС МФЦ</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 xml:space="preserve">Указание заявителем в Запросе способа выдачи результата муниципальной услуги в </w:t>
            </w:r>
            <w:r w:rsidRPr="000001E1">
              <w:rPr>
                <w:rFonts w:ascii="Times New Roman" w:eastAsia="Calibri" w:hAnsi="Times New Roman"/>
                <w:color w:val="000000" w:themeColor="text1"/>
                <w:sz w:val="20"/>
                <w:szCs w:val="20"/>
                <w:lang w:eastAsia="en-US"/>
              </w:rPr>
              <w:lastRenderedPageBreak/>
              <w:t>многофункциональном центре, а также подача Запроса через многофункциональный центр</w:t>
            </w:r>
          </w:p>
        </w:tc>
        <w:tc>
          <w:tcPr>
            <w:tcW w:w="814"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lastRenderedPageBreak/>
              <w:t xml:space="preserve">выдача результата муниципальной услуги заявителю в форме бумажного документа, подтверждающего </w:t>
            </w:r>
            <w:r w:rsidRPr="000001E1">
              <w:rPr>
                <w:rFonts w:ascii="Times New Roman" w:eastAsia="Calibri" w:hAnsi="Times New Roman"/>
                <w:color w:val="000000" w:themeColor="text1"/>
                <w:sz w:val="20"/>
                <w:szCs w:val="20"/>
                <w:lang w:eastAsia="en-US"/>
              </w:rPr>
              <w:lastRenderedPageBreak/>
              <w:t xml:space="preserve">содержание электронного документа, заверенного печатью многофункционального центра; </w:t>
            </w:r>
          </w:p>
          <w:p w:rsidR="003B6938" w:rsidRPr="000001E1" w:rsidRDefault="003B6938">
            <w:pPr>
              <w:spacing w:after="0" w:line="240" w:lineRule="auto"/>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внесение сведений в ГИС о выдаче результата муниципальной услуги</w:t>
            </w:r>
          </w:p>
        </w:tc>
      </w:tr>
      <w:tr w:rsidR="003B6938" w:rsidRPr="000001E1" w:rsidTr="003B6938">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933"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32"/>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Направление заявителю результата предоставления муниципальной  услуги в личный кабинет на Едином портале</w:t>
            </w:r>
          </w:p>
        </w:tc>
        <w:tc>
          <w:tcPr>
            <w:tcW w:w="591"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29"/>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В день регистрации результата предоставления муниципальной услуги</w:t>
            </w:r>
          </w:p>
        </w:tc>
        <w:tc>
          <w:tcPr>
            <w:tcW w:w="598" w:type="pct"/>
            <w:gridSpan w:val="2"/>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28"/>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должностное лицо Уполномоченного органа, ответственное за предоставление муниципальной  услуги</w:t>
            </w:r>
          </w:p>
        </w:tc>
        <w:tc>
          <w:tcPr>
            <w:tcW w:w="630" w:type="pct"/>
            <w:tcBorders>
              <w:top w:val="single" w:sz="4" w:space="0" w:color="auto"/>
              <w:left w:val="single" w:sz="4" w:space="0" w:color="auto"/>
              <w:bottom w:val="single" w:sz="4" w:space="0" w:color="auto"/>
              <w:right w:val="single" w:sz="4" w:space="0" w:color="auto"/>
            </w:tcBorders>
            <w:hideMark/>
          </w:tcPr>
          <w:p w:rsidR="003B6938" w:rsidRPr="000001E1" w:rsidRDefault="003B6938">
            <w:pPr>
              <w:spacing w:after="0" w:line="240" w:lineRule="auto"/>
              <w:ind w:left="28"/>
              <w:rPr>
                <w:rFonts w:ascii="Times New Roman" w:eastAsia="Calibri" w:hAnsi="Times New Roman"/>
                <w:color w:val="000000" w:themeColor="text1"/>
                <w:sz w:val="20"/>
                <w:szCs w:val="20"/>
                <w:lang w:eastAsia="en-US"/>
              </w:rPr>
            </w:pPr>
            <w:r w:rsidRPr="000001E1">
              <w:rPr>
                <w:rFonts w:ascii="Times New Roman" w:eastAsia="Calibri" w:hAnsi="Times New Roman"/>
                <w:color w:val="000000" w:themeColor="text1"/>
                <w:sz w:val="20"/>
                <w:szCs w:val="20"/>
                <w:lang w:eastAsia="en-US"/>
              </w:rPr>
              <w:t>ГИС</w:t>
            </w:r>
          </w:p>
        </w:tc>
        <w:tc>
          <w:tcPr>
            <w:tcW w:w="639" w:type="pct"/>
            <w:tcBorders>
              <w:top w:val="single" w:sz="4" w:space="0" w:color="auto"/>
              <w:left w:val="single" w:sz="4" w:space="0" w:color="auto"/>
              <w:bottom w:val="single" w:sz="4" w:space="0" w:color="auto"/>
              <w:right w:val="single" w:sz="4" w:space="0" w:color="auto"/>
            </w:tcBorders>
          </w:tcPr>
          <w:p w:rsidR="003B6938" w:rsidRPr="000001E1" w:rsidRDefault="003B6938">
            <w:pPr>
              <w:spacing w:after="0" w:line="240" w:lineRule="auto"/>
              <w:rPr>
                <w:rFonts w:ascii="Times New Roman" w:eastAsia="Calibri" w:hAnsi="Times New Roman"/>
                <w:color w:val="000000" w:themeColor="text1"/>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hideMark/>
          </w:tcPr>
          <w:p w:rsidR="003B6938" w:rsidRPr="000001E1" w:rsidRDefault="003B6938">
            <w:pPr>
              <w:autoSpaceDE w:val="0"/>
              <w:autoSpaceDN w:val="0"/>
              <w:adjustRightInd w:val="0"/>
              <w:spacing w:after="0" w:line="240" w:lineRule="auto"/>
              <w:jc w:val="both"/>
              <w:outlineLvl w:val="0"/>
              <w:rPr>
                <w:rFonts w:ascii="Times New Roman" w:eastAsia="Calibri" w:hAnsi="Times New Roman"/>
                <w:color w:val="000000" w:themeColor="text1"/>
                <w:sz w:val="20"/>
                <w:szCs w:val="20"/>
                <w:lang w:eastAsia="en-US"/>
              </w:rPr>
            </w:pPr>
            <w:r w:rsidRPr="000001E1">
              <w:rPr>
                <w:rFonts w:ascii="Times New Roman" w:hAnsi="Times New Roman"/>
                <w:color w:val="000000" w:themeColor="text1"/>
                <w:sz w:val="20"/>
                <w:szCs w:val="20"/>
                <w:lang w:eastAsia="en-US"/>
              </w:rPr>
              <w:t>Результат муниципальной услуги, направленный заявителю в личный кабинет на Едином портале</w:t>
            </w:r>
          </w:p>
        </w:tc>
      </w:tr>
    </w:tbl>
    <w:p w:rsidR="003B6938" w:rsidRPr="000001E1" w:rsidRDefault="003B6938" w:rsidP="003B6938">
      <w:pPr>
        <w:widowControl w:val="0"/>
        <w:rPr>
          <w:rFonts w:ascii="Times New Roman" w:hAnsi="Times New Roman"/>
          <w:color w:val="000000" w:themeColor="text1"/>
          <w:sz w:val="20"/>
          <w:szCs w:val="20"/>
        </w:rPr>
      </w:pPr>
    </w:p>
    <w:p w:rsidR="003B6938" w:rsidRPr="000001E1" w:rsidRDefault="003B6938" w:rsidP="003B6938">
      <w:pPr>
        <w:outlineLvl w:val="0"/>
        <w:rPr>
          <w:rFonts w:ascii="Times New Roman" w:hAnsi="Times New Roman"/>
          <w:color w:val="000000" w:themeColor="text1"/>
          <w:sz w:val="20"/>
          <w:szCs w:val="20"/>
        </w:rPr>
      </w:pPr>
    </w:p>
    <w:p w:rsidR="003B6938" w:rsidRPr="000001E1" w:rsidRDefault="003B6938" w:rsidP="003B6938">
      <w:pPr>
        <w:rPr>
          <w:rFonts w:ascii="Times New Roman" w:hAnsi="Times New Roman"/>
          <w:sz w:val="20"/>
          <w:szCs w:val="20"/>
        </w:rPr>
      </w:pPr>
    </w:p>
    <w:p w:rsidR="00D95BBD" w:rsidRPr="000001E1" w:rsidRDefault="00D95BBD">
      <w:pPr>
        <w:rPr>
          <w:rFonts w:ascii="Times New Roman" w:hAnsi="Times New Roman"/>
          <w:sz w:val="20"/>
          <w:szCs w:val="20"/>
        </w:rPr>
      </w:pPr>
    </w:p>
    <w:sectPr w:rsidR="00D95BBD" w:rsidRPr="000001E1" w:rsidSect="000001E1">
      <w:pgSz w:w="16838" w:h="11906" w:orient="landscape"/>
      <w:pgMar w:top="1134" w:right="1134" w:bottom="851" w:left="1134" w:header="720" w:footer="1701"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9A" w:rsidRDefault="00897C9A" w:rsidP="00371E60">
      <w:pPr>
        <w:spacing w:after="0" w:line="240" w:lineRule="auto"/>
      </w:pPr>
      <w:r>
        <w:separator/>
      </w:r>
    </w:p>
  </w:endnote>
  <w:endnote w:type="continuationSeparator" w:id="0">
    <w:p w:rsidR="00897C9A" w:rsidRDefault="00897C9A" w:rsidP="0037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9A" w:rsidRDefault="00897C9A" w:rsidP="00371E60">
      <w:pPr>
        <w:spacing w:after="0" w:line="240" w:lineRule="auto"/>
      </w:pPr>
      <w:r>
        <w:separator/>
      </w:r>
    </w:p>
  </w:footnote>
  <w:footnote w:type="continuationSeparator" w:id="0">
    <w:p w:rsidR="00897C9A" w:rsidRDefault="00897C9A" w:rsidP="0037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88286"/>
      <w:docPartObj>
        <w:docPartGallery w:val="Page Numbers (Top of Page)"/>
        <w:docPartUnique/>
      </w:docPartObj>
    </w:sdtPr>
    <w:sdtEndPr/>
    <w:sdtContent>
      <w:p w:rsidR="00D46EB5" w:rsidRDefault="00D46EB5">
        <w:pPr>
          <w:pStyle w:val="aa"/>
          <w:jc w:val="center"/>
        </w:pPr>
        <w:r>
          <w:fldChar w:fldCharType="begin"/>
        </w:r>
        <w:r>
          <w:instrText>PAGE   \* MERGEFORMAT</w:instrText>
        </w:r>
        <w:r>
          <w:fldChar w:fldCharType="separate"/>
        </w:r>
        <w:r w:rsidR="003C3D30">
          <w:rPr>
            <w:noProof/>
          </w:rPr>
          <w:t>2</w:t>
        </w:r>
        <w:r>
          <w:fldChar w:fldCharType="end"/>
        </w:r>
      </w:p>
    </w:sdtContent>
  </w:sdt>
  <w:p w:rsidR="00D46EB5" w:rsidRDefault="00D46EB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3B6938"/>
    <w:rsid w:val="000001E1"/>
    <w:rsid w:val="00081ADA"/>
    <w:rsid w:val="00164984"/>
    <w:rsid w:val="001D71A8"/>
    <w:rsid w:val="00371E60"/>
    <w:rsid w:val="003B6938"/>
    <w:rsid w:val="003C3D30"/>
    <w:rsid w:val="006460FA"/>
    <w:rsid w:val="007D5933"/>
    <w:rsid w:val="00864CD1"/>
    <w:rsid w:val="00870271"/>
    <w:rsid w:val="00897C9A"/>
    <w:rsid w:val="009346E9"/>
    <w:rsid w:val="00A11883"/>
    <w:rsid w:val="00D46EB5"/>
    <w:rsid w:val="00D9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B6938"/>
    <w:rPr>
      <w:color w:val="0563C1"/>
      <w:u w:val="single"/>
    </w:rPr>
  </w:style>
  <w:style w:type="character" w:styleId="a4">
    <w:name w:val="FollowedHyperlink"/>
    <w:basedOn w:val="a0"/>
    <w:uiPriority w:val="99"/>
    <w:semiHidden/>
    <w:unhideWhenUsed/>
    <w:rsid w:val="003B6938"/>
    <w:rPr>
      <w:color w:val="800080" w:themeColor="followedHyperlink"/>
      <w:u w:val="single"/>
    </w:rPr>
  </w:style>
  <w:style w:type="paragraph" w:styleId="a5">
    <w:name w:val="Normal (Web)"/>
    <w:basedOn w:val="a"/>
    <w:uiPriority w:val="99"/>
    <w:semiHidden/>
    <w:unhideWhenUsed/>
    <w:rsid w:val="003B6938"/>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3B6938"/>
    <w:pPr>
      <w:spacing w:after="0" w:line="240" w:lineRule="auto"/>
    </w:pPr>
    <w:rPr>
      <w:rFonts w:eastAsia="Calibri"/>
      <w:sz w:val="20"/>
      <w:szCs w:val="20"/>
    </w:rPr>
  </w:style>
  <w:style w:type="character" w:customStyle="1" w:styleId="a7">
    <w:name w:val="Текст сноски Знак"/>
    <w:basedOn w:val="a0"/>
    <w:link w:val="a6"/>
    <w:uiPriority w:val="99"/>
    <w:semiHidden/>
    <w:rsid w:val="003B6938"/>
    <w:rPr>
      <w:rFonts w:ascii="Calibri" w:eastAsia="Calibri" w:hAnsi="Calibri" w:cs="Times New Roman"/>
      <w:sz w:val="20"/>
      <w:szCs w:val="20"/>
      <w:lang w:eastAsia="ru-RU"/>
    </w:rPr>
  </w:style>
  <w:style w:type="paragraph" w:styleId="a8">
    <w:name w:val="annotation text"/>
    <w:basedOn w:val="a"/>
    <w:link w:val="a9"/>
    <w:uiPriority w:val="99"/>
    <w:semiHidden/>
    <w:unhideWhenUsed/>
    <w:rsid w:val="003B6938"/>
    <w:pPr>
      <w:spacing w:line="240" w:lineRule="auto"/>
    </w:pPr>
    <w:rPr>
      <w:rFonts w:eastAsia="Calibri"/>
      <w:sz w:val="20"/>
      <w:szCs w:val="20"/>
    </w:rPr>
  </w:style>
  <w:style w:type="character" w:customStyle="1" w:styleId="a9">
    <w:name w:val="Текст примечания Знак"/>
    <w:basedOn w:val="a0"/>
    <w:link w:val="a8"/>
    <w:uiPriority w:val="99"/>
    <w:semiHidden/>
    <w:rsid w:val="003B6938"/>
    <w:rPr>
      <w:rFonts w:ascii="Calibri" w:eastAsia="Calibri" w:hAnsi="Calibri" w:cs="Times New Roman"/>
      <w:sz w:val="20"/>
      <w:szCs w:val="20"/>
      <w:lang w:eastAsia="ru-RU"/>
    </w:rPr>
  </w:style>
  <w:style w:type="paragraph" w:styleId="aa">
    <w:name w:val="header"/>
    <w:basedOn w:val="a"/>
    <w:link w:val="ab"/>
    <w:uiPriority w:val="99"/>
    <w:unhideWhenUsed/>
    <w:rsid w:val="003B693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6938"/>
    <w:rPr>
      <w:rFonts w:ascii="Calibri" w:eastAsia="Times New Roman" w:hAnsi="Calibri" w:cs="Times New Roman"/>
      <w:lang w:eastAsia="ru-RU"/>
    </w:rPr>
  </w:style>
  <w:style w:type="paragraph" w:styleId="ac">
    <w:name w:val="footer"/>
    <w:basedOn w:val="a"/>
    <w:link w:val="ad"/>
    <w:uiPriority w:val="99"/>
    <w:unhideWhenUsed/>
    <w:rsid w:val="003B69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938"/>
    <w:rPr>
      <w:rFonts w:ascii="Calibri" w:eastAsia="Times New Roman" w:hAnsi="Calibri" w:cs="Times New Roman"/>
      <w:lang w:eastAsia="ru-RU"/>
    </w:rPr>
  </w:style>
  <w:style w:type="paragraph" w:styleId="ae">
    <w:name w:val="endnote text"/>
    <w:basedOn w:val="a"/>
    <w:link w:val="af"/>
    <w:uiPriority w:val="99"/>
    <w:semiHidden/>
    <w:unhideWhenUsed/>
    <w:qFormat/>
    <w:rsid w:val="003B6938"/>
    <w:pPr>
      <w:autoSpaceDE w:val="0"/>
      <w:autoSpaceDN w:val="0"/>
      <w:spacing w:after="0" w:line="240" w:lineRule="auto"/>
    </w:pPr>
    <w:rPr>
      <w:rFonts w:ascii="Times New Roman" w:hAnsi="Times New Roman"/>
      <w:sz w:val="20"/>
      <w:szCs w:val="20"/>
    </w:rPr>
  </w:style>
  <w:style w:type="character" w:customStyle="1" w:styleId="af">
    <w:name w:val="Текст концевой сноски Знак"/>
    <w:basedOn w:val="a0"/>
    <w:link w:val="ae"/>
    <w:uiPriority w:val="99"/>
    <w:semiHidden/>
    <w:rsid w:val="003B6938"/>
    <w:rPr>
      <w:rFonts w:ascii="Times New Roman" w:eastAsia="Times New Roman" w:hAnsi="Times New Roman" w:cs="Times New Roman"/>
      <w:sz w:val="20"/>
      <w:szCs w:val="20"/>
      <w:lang w:eastAsia="ru-RU"/>
    </w:rPr>
  </w:style>
  <w:style w:type="paragraph" w:styleId="af0">
    <w:name w:val="Document Map"/>
    <w:basedOn w:val="a"/>
    <w:link w:val="af1"/>
    <w:uiPriority w:val="99"/>
    <w:semiHidden/>
    <w:unhideWhenUsed/>
    <w:rsid w:val="003B6938"/>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3B6938"/>
    <w:rPr>
      <w:rFonts w:ascii="Tahoma" w:eastAsia="Times New Roman" w:hAnsi="Tahoma" w:cs="Tahoma"/>
      <w:sz w:val="16"/>
      <w:szCs w:val="16"/>
      <w:lang w:eastAsia="ru-RU"/>
    </w:rPr>
  </w:style>
  <w:style w:type="paragraph" w:styleId="af2">
    <w:name w:val="annotation subject"/>
    <w:basedOn w:val="a8"/>
    <w:next w:val="a8"/>
    <w:link w:val="af3"/>
    <w:uiPriority w:val="99"/>
    <w:semiHidden/>
    <w:unhideWhenUsed/>
    <w:rsid w:val="003B6938"/>
    <w:rPr>
      <w:b/>
      <w:bCs/>
    </w:rPr>
  </w:style>
  <w:style w:type="character" w:customStyle="1" w:styleId="af3">
    <w:name w:val="Тема примечания Знак"/>
    <w:basedOn w:val="a9"/>
    <w:link w:val="af2"/>
    <w:uiPriority w:val="99"/>
    <w:semiHidden/>
    <w:rsid w:val="003B6938"/>
    <w:rPr>
      <w:rFonts w:ascii="Calibri" w:eastAsia="Calibri" w:hAnsi="Calibri" w:cs="Times New Roman"/>
      <w:b/>
      <w:bCs/>
      <w:sz w:val="20"/>
      <w:szCs w:val="20"/>
      <w:lang w:eastAsia="ru-RU"/>
    </w:rPr>
  </w:style>
  <w:style w:type="paragraph" w:styleId="af4">
    <w:name w:val="Balloon Text"/>
    <w:basedOn w:val="a"/>
    <w:link w:val="af5"/>
    <w:uiPriority w:val="99"/>
    <w:semiHidden/>
    <w:unhideWhenUsed/>
    <w:rsid w:val="003B6938"/>
    <w:pPr>
      <w:spacing w:after="0" w:line="240" w:lineRule="auto"/>
    </w:pPr>
    <w:rPr>
      <w:rFonts w:ascii="Segoe UI" w:eastAsia="Calibri" w:hAnsi="Segoe UI"/>
      <w:sz w:val="18"/>
      <w:szCs w:val="18"/>
    </w:rPr>
  </w:style>
  <w:style w:type="character" w:customStyle="1" w:styleId="af5">
    <w:name w:val="Текст выноски Знак"/>
    <w:basedOn w:val="a0"/>
    <w:link w:val="af4"/>
    <w:uiPriority w:val="99"/>
    <w:semiHidden/>
    <w:rsid w:val="003B6938"/>
    <w:rPr>
      <w:rFonts w:ascii="Segoe UI" w:eastAsia="Calibri" w:hAnsi="Segoe UI" w:cs="Times New Roman"/>
      <w:sz w:val="18"/>
      <w:szCs w:val="18"/>
      <w:lang w:eastAsia="ru-RU"/>
    </w:rPr>
  </w:style>
  <w:style w:type="paragraph" w:styleId="af6">
    <w:name w:val="No Spacing"/>
    <w:uiPriority w:val="1"/>
    <w:qFormat/>
    <w:rsid w:val="003B6938"/>
    <w:pPr>
      <w:spacing w:after="0" w:line="240" w:lineRule="auto"/>
    </w:pPr>
    <w:rPr>
      <w:rFonts w:ascii="Calibri" w:eastAsia="Calibri" w:hAnsi="Calibri" w:cs="Times New Roman"/>
    </w:rPr>
  </w:style>
  <w:style w:type="paragraph" w:styleId="af7">
    <w:name w:val="Revision"/>
    <w:uiPriority w:val="99"/>
    <w:semiHidden/>
    <w:rsid w:val="003B6938"/>
    <w:pPr>
      <w:spacing w:after="0" w:line="240" w:lineRule="auto"/>
    </w:pPr>
    <w:rPr>
      <w:rFonts w:ascii="Calibri" w:eastAsia="Calibri" w:hAnsi="Calibri" w:cs="Times New Roman"/>
    </w:rPr>
  </w:style>
  <w:style w:type="character" w:customStyle="1" w:styleId="af8">
    <w:name w:val="Абзац списка Знак"/>
    <w:aliases w:val="ТЗ список Знак,Абзац списка нумерованный Знак"/>
    <w:link w:val="af9"/>
    <w:uiPriority w:val="34"/>
    <w:qFormat/>
    <w:locked/>
    <w:rsid w:val="003B6938"/>
    <w:rPr>
      <w:rFonts w:ascii="Calibri" w:eastAsia="Times New Roman" w:hAnsi="Calibri" w:cs="Times New Roman"/>
      <w:lang w:eastAsia="ru-RU"/>
    </w:rPr>
  </w:style>
  <w:style w:type="paragraph" w:styleId="af9">
    <w:name w:val="List Paragraph"/>
    <w:aliases w:val="ТЗ список,Абзац списка нумерованный"/>
    <w:basedOn w:val="a"/>
    <w:link w:val="af8"/>
    <w:uiPriority w:val="34"/>
    <w:qFormat/>
    <w:rsid w:val="003B6938"/>
    <w:pPr>
      <w:ind w:left="720"/>
      <w:contextualSpacing/>
    </w:pPr>
  </w:style>
  <w:style w:type="character" w:customStyle="1" w:styleId="ConsPlusNormal">
    <w:name w:val="ConsPlusNormal Знак"/>
    <w:link w:val="ConsPlusNormal0"/>
    <w:locked/>
    <w:rsid w:val="003B6938"/>
    <w:rPr>
      <w:rFonts w:ascii="Times New Roman" w:eastAsia="Calibri" w:hAnsi="Times New Roman" w:cs="Times New Roman"/>
      <w:sz w:val="28"/>
      <w:szCs w:val="28"/>
    </w:rPr>
  </w:style>
  <w:style w:type="paragraph" w:customStyle="1" w:styleId="ConsPlusNormal0">
    <w:name w:val="ConsPlusNormal"/>
    <w:link w:val="ConsPlusNormal"/>
    <w:rsid w:val="003B693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har">
    <w:name w:val="Char Знак Знак Знак Знак Знак Знак"/>
    <w:basedOn w:val="a"/>
    <w:uiPriority w:val="99"/>
    <w:rsid w:val="003B6938"/>
    <w:pPr>
      <w:widowControl w:val="0"/>
      <w:adjustRightInd w:val="0"/>
      <w:spacing w:line="240" w:lineRule="exact"/>
      <w:jc w:val="right"/>
    </w:pPr>
    <w:rPr>
      <w:rFonts w:ascii="Times New Roman" w:hAnsi="Times New Roman"/>
      <w:sz w:val="20"/>
      <w:szCs w:val="20"/>
      <w:lang w:val="en-GB"/>
    </w:rPr>
  </w:style>
  <w:style w:type="character" w:customStyle="1" w:styleId="afa">
    <w:name w:val="Основной текст_"/>
    <w:link w:val="1"/>
    <w:locked/>
    <w:rsid w:val="003B693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a"/>
    <w:rsid w:val="003B6938"/>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ConsPlusTitle">
    <w:name w:val="ConsPlusTitle"/>
    <w:uiPriority w:val="99"/>
    <w:rsid w:val="003B6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1">
    <w:name w:val="Рег. 1.1.1"/>
    <w:basedOn w:val="a"/>
    <w:uiPriority w:val="99"/>
    <w:qFormat/>
    <w:rsid w:val="003B6938"/>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0"/>
    <w:uiPriority w:val="99"/>
    <w:qFormat/>
    <w:rsid w:val="003B6938"/>
    <w:pPr>
      <w:autoSpaceDE/>
      <w:autoSpaceDN/>
      <w:adjustRightInd/>
      <w:spacing w:line="276" w:lineRule="auto"/>
      <w:jc w:val="both"/>
    </w:pPr>
  </w:style>
  <w:style w:type="paragraph" w:customStyle="1" w:styleId="Default">
    <w:name w:val="Default"/>
    <w:uiPriority w:val="99"/>
    <w:rsid w:val="003B69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3B6938"/>
    <w:pPr>
      <w:widowControl w:val="0"/>
      <w:spacing w:after="0" w:line="240" w:lineRule="auto"/>
    </w:pPr>
    <w:rPr>
      <w:rFonts w:ascii="Courier New" w:eastAsia="Times New Roman" w:hAnsi="Courier New" w:cs="Courier New"/>
      <w:szCs w:val="24"/>
      <w:lang w:eastAsia="ru-RU"/>
    </w:rPr>
  </w:style>
  <w:style w:type="paragraph" w:customStyle="1" w:styleId="afb">
    <w:name w:val="обычный приложения"/>
    <w:basedOn w:val="a"/>
    <w:uiPriority w:val="99"/>
    <w:qFormat/>
    <w:rsid w:val="003B6938"/>
    <w:pPr>
      <w:jc w:val="center"/>
    </w:pPr>
    <w:rPr>
      <w:rFonts w:ascii="Times New Roman" w:eastAsia="Calibri" w:hAnsi="Times New Roman"/>
      <w:b/>
      <w:sz w:val="24"/>
      <w:lang w:eastAsia="en-US"/>
    </w:rPr>
  </w:style>
  <w:style w:type="paragraph" w:customStyle="1" w:styleId="afc">
    <w:name w:val="МУ Обычный стиль"/>
    <w:basedOn w:val="a"/>
    <w:autoRedefine/>
    <w:uiPriority w:val="99"/>
    <w:rsid w:val="003B693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uiPriority w:val="99"/>
    <w:rsid w:val="003B6938"/>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3B6938"/>
    <w:pPr>
      <w:spacing w:before="100" w:beforeAutospacing="1" w:after="100" w:afterAutospacing="1" w:line="240" w:lineRule="auto"/>
    </w:pPr>
    <w:rPr>
      <w:rFonts w:ascii="Times New Roman" w:hAnsi="Times New Roman"/>
      <w:sz w:val="24"/>
      <w:szCs w:val="24"/>
    </w:rPr>
  </w:style>
  <w:style w:type="character" w:styleId="afd">
    <w:name w:val="footnote reference"/>
    <w:uiPriority w:val="99"/>
    <w:semiHidden/>
    <w:unhideWhenUsed/>
    <w:rsid w:val="003B6938"/>
    <w:rPr>
      <w:vertAlign w:val="superscript"/>
    </w:rPr>
  </w:style>
  <w:style w:type="character" w:styleId="afe">
    <w:name w:val="annotation reference"/>
    <w:uiPriority w:val="99"/>
    <w:semiHidden/>
    <w:unhideWhenUsed/>
    <w:rsid w:val="003B6938"/>
    <w:rPr>
      <w:sz w:val="16"/>
      <w:szCs w:val="16"/>
    </w:rPr>
  </w:style>
  <w:style w:type="character" w:styleId="aff">
    <w:name w:val="endnote reference"/>
    <w:uiPriority w:val="99"/>
    <w:semiHidden/>
    <w:unhideWhenUsed/>
    <w:rsid w:val="003B6938"/>
    <w:rPr>
      <w:rFonts w:ascii="Times New Roman" w:hAnsi="Times New Roman" w:cs="Times New Roman" w:hint="default"/>
      <w:vertAlign w:val="superscript"/>
    </w:rPr>
  </w:style>
  <w:style w:type="character" w:customStyle="1" w:styleId="aff0">
    <w:name w:val="Гипертекстовая ссылка"/>
    <w:uiPriority w:val="99"/>
    <w:rsid w:val="003B6938"/>
    <w:rPr>
      <w:color w:val="106BBE"/>
    </w:rPr>
  </w:style>
  <w:style w:type="character" w:customStyle="1" w:styleId="10">
    <w:name w:val="Заголовок 1 Знак"/>
    <w:uiPriority w:val="9"/>
    <w:qFormat/>
    <w:rsid w:val="003B6938"/>
    <w:rPr>
      <w:rFonts w:ascii="Cambria" w:eastAsia="Times New Roman" w:hAnsi="Cambria" w:cs="Times New Roman" w:hint="default"/>
      <w:color w:val="365F91"/>
      <w:sz w:val="32"/>
      <w:szCs w:val="32"/>
    </w:rPr>
  </w:style>
  <w:style w:type="character" w:customStyle="1" w:styleId="12">
    <w:name w:val="Текст концевой сноски Знак1"/>
    <w:uiPriority w:val="99"/>
    <w:rsid w:val="003B6938"/>
    <w:rPr>
      <w:rFonts w:ascii="Calibri" w:eastAsia="Calibri" w:hAnsi="Calibri" w:cs="Times New Roman" w:hint="default"/>
      <w:sz w:val="24"/>
      <w:szCs w:val="24"/>
    </w:rPr>
  </w:style>
  <w:style w:type="character" w:customStyle="1" w:styleId="DefaultFontHxMailStyle">
    <w:name w:val="Default Font HxMail Style"/>
    <w:rsid w:val="003B6938"/>
    <w:rPr>
      <w:rFonts w:ascii="Times New Roman" w:hAnsi="Times New Roman" w:cs="Times New Roman" w:hint="default"/>
      <w:b w:val="0"/>
      <w:bCs w:val="0"/>
      <w:i w:val="0"/>
      <w:iCs w:val="0"/>
      <w:strike w:val="0"/>
      <w:dstrike w:val="0"/>
      <w:color w:val="5B9BD5"/>
      <w:u w:val="none"/>
      <w:effect w:val="none"/>
    </w:rPr>
  </w:style>
  <w:style w:type="table" w:styleId="aff1">
    <w:name w:val="Table Grid"/>
    <w:basedOn w:val="a1"/>
    <w:uiPriority w:val="99"/>
    <w:rsid w:val="003B6938"/>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file:///C:\Users\specialist\Desktop\&#1050;&#1054;&#1055;&#1067;&#1051;&#1054;&#1042;&#1054;\&#1074;&#1074;&#1086;&#1076;.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C931-9F23-4435-8512-914C5F89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52</Pages>
  <Words>17885</Words>
  <Characters>101951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Пользователь</cp:lastModifiedBy>
  <cp:revision>7</cp:revision>
  <cp:lastPrinted>2022-12-28T08:55:00Z</cp:lastPrinted>
  <dcterms:created xsi:type="dcterms:W3CDTF">2022-12-28T04:52:00Z</dcterms:created>
  <dcterms:modified xsi:type="dcterms:W3CDTF">2022-12-29T02:08:00Z</dcterms:modified>
</cp:coreProperties>
</file>