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8" w:rsidRDefault="00D51518" w:rsidP="00D51518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D51518" w:rsidRDefault="00D51518" w:rsidP="00D51518">
      <w:pPr>
        <w:jc w:val="center"/>
        <w:rPr>
          <w:b/>
        </w:rPr>
      </w:pPr>
      <w:r>
        <w:rPr>
          <w:b/>
        </w:rPr>
        <w:t>Совет муниципального  образования «Малиновское сельское поселение»</w:t>
      </w:r>
    </w:p>
    <w:p w:rsidR="00D51518" w:rsidRDefault="00D51518" w:rsidP="00D51518">
      <w:pPr>
        <w:jc w:val="center"/>
        <w:rPr>
          <w:b/>
        </w:rPr>
      </w:pPr>
    </w:p>
    <w:p w:rsidR="00D51518" w:rsidRDefault="00D51518" w:rsidP="00D5151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51518" w:rsidRDefault="00D51518" w:rsidP="00D51518"/>
    <w:p w:rsidR="00D51518" w:rsidRPr="00631C20" w:rsidRDefault="00D51518" w:rsidP="00D51518">
      <w:pPr>
        <w:rPr>
          <w:u w:val="single"/>
        </w:rPr>
      </w:pPr>
      <w:r w:rsidRPr="00631C20">
        <w:t>с</w:t>
      </w:r>
      <w:proofErr w:type="gramStart"/>
      <w:r w:rsidRPr="00631C20">
        <w:t>.М</w:t>
      </w:r>
      <w:proofErr w:type="gramEnd"/>
      <w:r w:rsidRPr="00631C20">
        <w:t>алиновка</w:t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>
        <w:t xml:space="preserve">                         </w:t>
      </w:r>
      <w:r>
        <w:rPr>
          <w:u w:val="single"/>
        </w:rPr>
        <w:t xml:space="preserve"> </w:t>
      </w:r>
      <w:r w:rsidR="00291A40">
        <w:rPr>
          <w:u w:val="single"/>
        </w:rPr>
        <w:t>1</w:t>
      </w:r>
      <w:r w:rsidRPr="00D51518">
        <w:rPr>
          <w:u w:val="single"/>
        </w:rPr>
        <w:t>2</w:t>
      </w:r>
      <w:r>
        <w:rPr>
          <w:u w:val="single"/>
        </w:rPr>
        <w:t>.</w:t>
      </w:r>
      <w:r w:rsidR="00291A40">
        <w:rPr>
          <w:u w:val="single"/>
        </w:rPr>
        <w:t>1</w:t>
      </w:r>
      <w:r w:rsidRPr="00D51518">
        <w:rPr>
          <w:u w:val="single"/>
        </w:rPr>
        <w:t>1</w:t>
      </w:r>
      <w:r>
        <w:rPr>
          <w:u w:val="single"/>
        </w:rPr>
        <w:t>.201</w:t>
      </w:r>
      <w:r w:rsidR="00291A40">
        <w:rPr>
          <w:u w:val="single"/>
        </w:rPr>
        <w:t>9</w:t>
      </w:r>
      <w:r>
        <w:rPr>
          <w:u w:val="single"/>
        </w:rPr>
        <w:t xml:space="preserve">   № </w:t>
      </w:r>
      <w:r w:rsidR="00291A40">
        <w:rPr>
          <w:u w:val="single"/>
        </w:rPr>
        <w:t>28/</w:t>
      </w:r>
      <w:r w:rsidR="008179AB">
        <w:rPr>
          <w:u w:val="single"/>
        </w:rPr>
        <w:t>1</w:t>
      </w:r>
      <w:r>
        <w:rPr>
          <w:u w:val="single"/>
        </w:rPr>
        <w:t xml:space="preserve">_                   </w:t>
      </w:r>
      <w:r w:rsidRPr="00631C20">
        <w:rPr>
          <w:u w:val="single"/>
        </w:rPr>
        <w:t xml:space="preserve">   </w:t>
      </w:r>
    </w:p>
    <w:p w:rsidR="00D51518" w:rsidRPr="00631C20" w:rsidRDefault="00D51518" w:rsidP="00D51518">
      <w:pPr>
        <w:jc w:val="center"/>
        <w:rPr>
          <w:u w:val="single"/>
        </w:rPr>
      </w:pPr>
      <w:r w:rsidRPr="00631C20">
        <w:t xml:space="preserve">                                                                                                        </w:t>
      </w:r>
      <w:r>
        <w:t xml:space="preserve">       </w:t>
      </w:r>
      <w:r w:rsidR="00291A40">
        <w:t>30</w:t>
      </w:r>
      <w:r>
        <w:t xml:space="preserve"> </w:t>
      </w:r>
      <w:r w:rsidRPr="00631C20">
        <w:t xml:space="preserve">собрание  </w:t>
      </w:r>
      <w:r w:rsidR="00291A40">
        <w:t>4</w:t>
      </w:r>
      <w:r w:rsidRPr="00631C20">
        <w:t>-го  созыва</w:t>
      </w:r>
    </w:p>
    <w:p w:rsidR="00D51518" w:rsidRPr="00631C20" w:rsidRDefault="00D51518" w:rsidP="00D51518">
      <w:pPr>
        <w:ind w:left="6372" w:firstLine="708"/>
      </w:pPr>
    </w:p>
    <w:p w:rsidR="00D51518" w:rsidRDefault="00D51518" w:rsidP="00291A40">
      <w:pPr>
        <w:ind w:right="3136"/>
        <w:jc w:val="both"/>
      </w:pPr>
      <w:r w:rsidRPr="00631C20">
        <w:t>О</w:t>
      </w:r>
      <w:r w:rsidR="0099232A">
        <w:t xml:space="preserve"> проведении публичных слушаний по проекту решения Совета Малиновского сельского поселения «О внесении изменений в Устав мун</w:t>
      </w:r>
      <w:r w:rsidRPr="00631C20">
        <w:t>иципального образования «</w:t>
      </w:r>
      <w:proofErr w:type="spellStart"/>
      <w:r w:rsidRPr="00631C20">
        <w:t>Малиновское</w:t>
      </w:r>
      <w:proofErr w:type="spellEnd"/>
      <w:r w:rsidRPr="00631C20">
        <w:t xml:space="preserve"> сельское поселение»</w:t>
      </w:r>
    </w:p>
    <w:p w:rsidR="00291A40" w:rsidRPr="00631C20" w:rsidRDefault="00291A40" w:rsidP="00291A40">
      <w:pPr>
        <w:ind w:right="3136"/>
        <w:jc w:val="both"/>
        <w:rPr>
          <w:b/>
        </w:rPr>
      </w:pPr>
    </w:p>
    <w:p w:rsidR="00D51518" w:rsidRPr="00631C20" w:rsidRDefault="00D51518" w:rsidP="00291A40">
      <w:pPr>
        <w:spacing w:before="100" w:beforeAutospacing="1" w:after="100" w:afterAutospacing="1"/>
        <w:jc w:val="both"/>
      </w:pPr>
      <w:proofErr w:type="gramStart"/>
      <w:r w:rsidRPr="00631C20">
        <w:t>В соответствии с Федеральн</w:t>
      </w:r>
      <w:r w:rsidR="00291A40">
        <w:t>ым</w:t>
      </w:r>
      <w:r w:rsidRPr="00631C20">
        <w:t xml:space="preserve"> закон</w:t>
      </w:r>
      <w:r w:rsidR="00291A40">
        <w:t>ом</w:t>
      </w:r>
      <w:r w:rsidRPr="00631C20">
        <w:t xml:space="preserve"> от 6</w:t>
      </w:r>
      <w:r w:rsidR="00291A40">
        <w:t xml:space="preserve"> октября </w:t>
      </w:r>
      <w:r w:rsidRPr="00631C20">
        <w:t>2003</w:t>
      </w:r>
      <w:r w:rsidR="00291A40">
        <w:t xml:space="preserve"> года</w:t>
      </w:r>
      <w:r w:rsidRPr="00631C20">
        <w:t xml:space="preserve"> № 131-ФЗ «Об общих принципах организации местного самоуправления в Российской Федерации»</w:t>
      </w:r>
      <w:r>
        <w:t xml:space="preserve">, </w:t>
      </w:r>
      <w:r w:rsidR="00291A40" w:rsidRPr="000A29EE">
        <w:t>руководствуясь Положением «О порядке организации и проведения публичных слушаний в муниципальном образовании «</w:t>
      </w:r>
      <w:proofErr w:type="spellStart"/>
      <w:r w:rsidR="00291A40" w:rsidRPr="000A29EE">
        <w:t>Малиновское</w:t>
      </w:r>
      <w:proofErr w:type="spellEnd"/>
      <w:r w:rsidR="00291A40" w:rsidRPr="000A29EE">
        <w:t xml:space="preserve"> сельское поселение», утвержденным решением Совета Малиновского сельского поселения от 11.09.2013 № 33, </w:t>
      </w:r>
      <w:r>
        <w:t>в целях обеспечения участия населения Малиновского сельского поселения в осуществлении местного самоуправления</w:t>
      </w:r>
      <w:proofErr w:type="gramEnd"/>
    </w:p>
    <w:p w:rsidR="00D51518" w:rsidRPr="00291A40" w:rsidRDefault="00D51518" w:rsidP="00D51518">
      <w:pPr>
        <w:spacing w:line="360" w:lineRule="auto"/>
        <w:ind w:firstLine="708"/>
        <w:jc w:val="both"/>
        <w:rPr>
          <w:b/>
        </w:rPr>
      </w:pPr>
      <w:r w:rsidRPr="00291A40">
        <w:rPr>
          <w:b/>
        </w:rPr>
        <w:t>Совет  Малиновского  сельского поселения</w:t>
      </w:r>
      <w:r w:rsidRPr="00291A40">
        <w:t xml:space="preserve">  </w:t>
      </w:r>
      <w:r w:rsidRPr="00291A40">
        <w:rPr>
          <w:b/>
        </w:rPr>
        <w:t>РЕШИЛ:</w:t>
      </w:r>
    </w:p>
    <w:p w:rsidR="00D51518" w:rsidRDefault="00D51518" w:rsidP="00D51518">
      <w:pPr>
        <w:ind w:left="360"/>
        <w:jc w:val="both"/>
      </w:pP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 w:rsidRPr="00631C20">
        <w:t xml:space="preserve">Принять </w:t>
      </w:r>
      <w:r>
        <w:t xml:space="preserve"> проект </w:t>
      </w:r>
      <w:r w:rsidR="0099232A">
        <w:t xml:space="preserve">решения Совета Малиновского сельского поселения «О внесении изменений в </w:t>
      </w:r>
      <w:r w:rsidRPr="00631C20">
        <w:t>Устав муниципального образования «</w:t>
      </w:r>
      <w:proofErr w:type="spellStart"/>
      <w:r w:rsidRPr="00631C20">
        <w:t>Малиновское</w:t>
      </w:r>
      <w:proofErr w:type="spellEnd"/>
      <w:r w:rsidRPr="00631C20">
        <w:t xml:space="preserve"> сельское поселение</w:t>
      </w:r>
      <w:r w:rsidR="0099232A">
        <w:t>»</w:t>
      </w:r>
      <w:r w:rsidR="00291A40">
        <w:t>,</w:t>
      </w:r>
      <w:r w:rsidR="0099232A">
        <w:t xml:space="preserve"> </w:t>
      </w:r>
      <w:r w:rsidRPr="00631C20">
        <w:t xml:space="preserve"> </w:t>
      </w:r>
      <w:r>
        <w:t>с</w:t>
      </w:r>
      <w:r w:rsidRPr="00631C20">
        <w:t>огласно приложению</w:t>
      </w:r>
      <w:r>
        <w:t xml:space="preserve"> 1</w:t>
      </w:r>
      <w:r w:rsidRPr="00631C20">
        <w:t>.</w:t>
      </w: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 w:rsidRPr="00631C20">
        <w:t>На</w:t>
      </w:r>
      <w:r>
        <w:t xml:space="preserve">значить проведение публичных слушаний по проекту </w:t>
      </w:r>
      <w:r w:rsidR="0099232A">
        <w:t xml:space="preserve">изменений в </w:t>
      </w:r>
      <w:r>
        <w:t>Устав муниципального образования «</w:t>
      </w:r>
      <w:proofErr w:type="spellStart"/>
      <w:r>
        <w:t>Малиновское</w:t>
      </w:r>
      <w:proofErr w:type="spellEnd"/>
      <w:r>
        <w:t xml:space="preserve"> сельское поселение» на </w:t>
      </w:r>
      <w:r w:rsidR="00114DA9">
        <w:t>0</w:t>
      </w:r>
      <w:r w:rsidR="003D1E25">
        <w:t>6</w:t>
      </w:r>
      <w:r w:rsidR="00114DA9">
        <w:t>.</w:t>
      </w:r>
      <w:r w:rsidR="003D1E25">
        <w:t>1</w:t>
      </w:r>
      <w:r w:rsidR="00114DA9">
        <w:t>2.201</w:t>
      </w:r>
      <w:r w:rsidR="003D1E25">
        <w:t>9</w:t>
      </w:r>
      <w:r w:rsidR="00114DA9">
        <w:t xml:space="preserve"> </w:t>
      </w:r>
      <w:r>
        <w:t xml:space="preserve"> в </w:t>
      </w:r>
      <w:r w:rsidR="00114DA9">
        <w:t>16</w:t>
      </w:r>
      <w:r>
        <w:t xml:space="preserve"> ч. по адресу: с</w:t>
      </w:r>
      <w:proofErr w:type="gramStart"/>
      <w:r>
        <w:t>.М</w:t>
      </w:r>
      <w:proofErr w:type="gramEnd"/>
      <w:r>
        <w:t xml:space="preserve">алиновка, </w:t>
      </w:r>
      <w:proofErr w:type="spellStart"/>
      <w:r>
        <w:t>ул.Чулымская</w:t>
      </w:r>
      <w:proofErr w:type="spellEnd"/>
      <w:r>
        <w:t>, 30, Дом Культуры.</w:t>
      </w:r>
    </w:p>
    <w:p w:rsidR="00D51518" w:rsidRDefault="003D1E25" w:rsidP="00D51518">
      <w:pPr>
        <w:pStyle w:val="a3"/>
        <w:numPr>
          <w:ilvl w:val="0"/>
          <w:numId w:val="2"/>
        </w:numPr>
        <w:spacing w:after="0"/>
        <w:jc w:val="both"/>
      </w:pPr>
      <w:r>
        <w:t xml:space="preserve">Утвердить </w:t>
      </w:r>
      <w:r w:rsidR="00D51518">
        <w:t xml:space="preserve">Порядок участия граждан в обсуждении проекта </w:t>
      </w:r>
      <w:r>
        <w:t xml:space="preserve">решения Совета о внесении изменений в </w:t>
      </w:r>
      <w:r w:rsidR="00D51518">
        <w:t>Устав муниципального образования «</w:t>
      </w:r>
      <w:proofErr w:type="spellStart"/>
      <w:r w:rsidR="00D51518">
        <w:t>Малиновское</w:t>
      </w:r>
      <w:proofErr w:type="spellEnd"/>
      <w:r w:rsidR="00D51518">
        <w:t xml:space="preserve"> сельское поселение»</w:t>
      </w:r>
      <w:r>
        <w:t>, согласно приложению 2</w:t>
      </w:r>
      <w:r w:rsidR="00D51518">
        <w:t>.</w:t>
      </w: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>
        <w:t xml:space="preserve">Опубликовать настоящее решение в Информационном бюллетене Малиновского сельского поселения и разместить на официальном сайте </w:t>
      </w:r>
      <w:r w:rsidR="003D1E25">
        <w:t>муниципального образования «</w:t>
      </w:r>
      <w:proofErr w:type="spellStart"/>
      <w:r w:rsidR="003D1E25">
        <w:t>Малиновское</w:t>
      </w:r>
      <w:proofErr w:type="spellEnd"/>
      <w:r w:rsidR="003D1E25">
        <w:t xml:space="preserve"> сельское поселение»</w:t>
      </w:r>
      <w:r>
        <w:t>.</w:t>
      </w:r>
    </w:p>
    <w:p w:rsidR="003D1E25" w:rsidRDefault="003D1E25" w:rsidP="00D51518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51518" w:rsidRDefault="00D51518" w:rsidP="00D51518">
      <w:pPr>
        <w:pStyle w:val="a3"/>
        <w:spacing w:after="0"/>
      </w:pPr>
    </w:p>
    <w:p w:rsidR="00D51518" w:rsidRPr="00631C20" w:rsidRDefault="00D51518" w:rsidP="00D51518">
      <w:pPr>
        <w:ind w:left="4536"/>
        <w:jc w:val="both"/>
      </w:pPr>
    </w:p>
    <w:p w:rsidR="00D51518" w:rsidRPr="00631C20" w:rsidRDefault="00D51518" w:rsidP="00D51518">
      <w:pPr>
        <w:jc w:val="both"/>
      </w:pPr>
    </w:p>
    <w:p w:rsidR="00D51518" w:rsidRPr="00631C20" w:rsidRDefault="00D51518" w:rsidP="00D51518">
      <w:pPr>
        <w:tabs>
          <w:tab w:val="num" w:pos="-360"/>
        </w:tabs>
        <w:spacing w:line="360" w:lineRule="auto"/>
        <w:jc w:val="both"/>
      </w:pPr>
      <w:r w:rsidRPr="00631C20">
        <w:t>Председатель Совета поселения</w:t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>
        <w:t xml:space="preserve">            </w:t>
      </w:r>
      <w:r w:rsidR="003D1E25">
        <w:t>С</w:t>
      </w:r>
      <w:r>
        <w:t>.М.</w:t>
      </w:r>
      <w:r w:rsidR="003D1E25">
        <w:t>Прищеп</w:t>
      </w:r>
    </w:p>
    <w:p w:rsidR="00E53F7E" w:rsidRDefault="00E53F7E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Pr="00DE7AE1" w:rsidRDefault="003D1E25" w:rsidP="003D1E25">
      <w:pPr>
        <w:jc w:val="right"/>
      </w:pPr>
      <w:r w:rsidRPr="00DE7AE1">
        <w:lastRenderedPageBreak/>
        <w:t xml:space="preserve">Приложение № </w:t>
      </w:r>
      <w:r>
        <w:t>1</w:t>
      </w:r>
      <w:r w:rsidRPr="00DE7AE1">
        <w:t xml:space="preserve"> к решению </w:t>
      </w:r>
    </w:p>
    <w:p w:rsidR="003D1E25" w:rsidRPr="00DE7AE1" w:rsidRDefault="003D1E25" w:rsidP="003D1E25">
      <w:pPr>
        <w:jc w:val="right"/>
      </w:pPr>
      <w:r w:rsidRPr="00DE7AE1">
        <w:t>Совета Малиновского сельского поселения</w:t>
      </w:r>
    </w:p>
    <w:p w:rsidR="003D1E25" w:rsidRPr="00DE7AE1" w:rsidRDefault="003D1E25" w:rsidP="003D1E25">
      <w:pPr>
        <w:jc w:val="right"/>
      </w:pPr>
      <w:r w:rsidRPr="00DE7AE1">
        <w:t xml:space="preserve"> от </w:t>
      </w:r>
      <w:r>
        <w:t>12</w:t>
      </w:r>
      <w:r w:rsidRPr="00DE7AE1">
        <w:t>.</w:t>
      </w:r>
      <w:r>
        <w:t>11</w:t>
      </w:r>
      <w:r w:rsidRPr="00DE7AE1">
        <w:t>.201</w:t>
      </w:r>
      <w:r>
        <w:t>9</w:t>
      </w:r>
      <w:r w:rsidRPr="00DE7AE1">
        <w:t xml:space="preserve"> № </w:t>
      </w:r>
      <w:r>
        <w:t>28/1</w:t>
      </w:r>
      <w:r w:rsidRPr="00DE7AE1">
        <w:t xml:space="preserve">     </w:t>
      </w:r>
    </w:p>
    <w:p w:rsidR="003D1E25" w:rsidRDefault="003D1E25"/>
    <w:p w:rsidR="003D1E25" w:rsidRDefault="003D1E25"/>
    <w:p w:rsidR="003D1E25" w:rsidRDefault="003D1E25" w:rsidP="003D1E25">
      <w:pPr>
        <w:jc w:val="right"/>
        <w:rPr>
          <w:b/>
        </w:rPr>
      </w:pPr>
      <w:r>
        <w:rPr>
          <w:b/>
        </w:rPr>
        <w:t>ПРОЕКТ</w:t>
      </w:r>
    </w:p>
    <w:p w:rsidR="003D1E25" w:rsidRDefault="003D1E25" w:rsidP="003D1E25">
      <w:pPr>
        <w:jc w:val="center"/>
        <w:rPr>
          <w:b/>
        </w:rPr>
      </w:pPr>
    </w:p>
    <w:p w:rsidR="003D1E25" w:rsidRDefault="003D1E25" w:rsidP="003D1E25">
      <w:pPr>
        <w:jc w:val="center"/>
        <w:rPr>
          <w:b/>
        </w:rPr>
      </w:pPr>
      <w:r>
        <w:rPr>
          <w:b/>
        </w:rPr>
        <w:t>Совет муниципального  образования «</w:t>
      </w:r>
      <w:proofErr w:type="spellStart"/>
      <w:r>
        <w:rPr>
          <w:b/>
        </w:rPr>
        <w:t>Малиновское</w:t>
      </w:r>
      <w:proofErr w:type="spellEnd"/>
      <w:r>
        <w:rPr>
          <w:b/>
        </w:rPr>
        <w:t xml:space="preserve"> сельское поселение»</w:t>
      </w:r>
    </w:p>
    <w:p w:rsidR="003D1E25" w:rsidRDefault="003D1E25" w:rsidP="003D1E25">
      <w:pPr>
        <w:jc w:val="center"/>
        <w:rPr>
          <w:b/>
        </w:rPr>
      </w:pPr>
    </w:p>
    <w:p w:rsidR="003D1E25" w:rsidRDefault="003D1E25" w:rsidP="003D1E2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D1E25" w:rsidRDefault="003D1E25" w:rsidP="003D1E25"/>
    <w:p w:rsidR="003D1E25" w:rsidRPr="0036383A" w:rsidRDefault="003D1E25" w:rsidP="003D1E25">
      <w:pPr>
        <w:rPr>
          <w:u w:val="single"/>
        </w:rPr>
      </w:pPr>
      <w:r w:rsidRPr="0089013A">
        <w:t>с</w:t>
      </w:r>
      <w:proofErr w:type="gramStart"/>
      <w:r w:rsidRPr="0089013A">
        <w:t>.М</w:t>
      </w:r>
      <w:proofErr w:type="gramEnd"/>
      <w:r w:rsidRPr="0089013A">
        <w:t>алиновка</w:t>
      </w:r>
      <w:r w:rsidRPr="00A20E9B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</w:t>
      </w:r>
      <w:r>
        <w:rPr>
          <w:u w:val="single"/>
        </w:rPr>
        <w:t xml:space="preserve">  _                  №         __                     </w:t>
      </w:r>
      <w:r w:rsidRPr="0036383A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3D1E25" w:rsidRPr="002945D2" w:rsidRDefault="003D1E25" w:rsidP="003D1E25">
      <w:pPr>
        <w:jc w:val="center"/>
        <w:rPr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                 собрание 4-го  созыва</w:t>
      </w:r>
    </w:p>
    <w:p w:rsidR="003D1E25" w:rsidRDefault="003D1E25" w:rsidP="003D1E25">
      <w:pPr>
        <w:ind w:left="6372" w:firstLine="708"/>
        <w:rPr>
          <w:sz w:val="20"/>
        </w:rPr>
      </w:pPr>
    </w:p>
    <w:p w:rsidR="003D1E25" w:rsidRDefault="003D1E25" w:rsidP="003D1E25">
      <w:r w:rsidRPr="00D77E7F">
        <w:t xml:space="preserve">О внесении изменений в </w:t>
      </w:r>
      <w:r>
        <w:t>Устав</w:t>
      </w:r>
    </w:p>
    <w:p w:rsidR="003D1E25" w:rsidRPr="00D77E7F" w:rsidRDefault="003D1E25" w:rsidP="003D1E25">
      <w:r w:rsidRPr="00D77E7F">
        <w:t xml:space="preserve"> муниципального образования</w:t>
      </w:r>
    </w:p>
    <w:p w:rsidR="003D1E25" w:rsidRPr="0089013A" w:rsidRDefault="003D1E25" w:rsidP="003D1E25">
      <w:r w:rsidRPr="00D77E7F">
        <w:t>«</w:t>
      </w:r>
      <w:proofErr w:type="spellStart"/>
      <w:r w:rsidRPr="00D77E7F">
        <w:t>Малиновское</w:t>
      </w:r>
      <w:proofErr w:type="spellEnd"/>
      <w:r w:rsidRPr="00D77E7F">
        <w:t xml:space="preserve"> сельское поселение» </w:t>
      </w:r>
    </w:p>
    <w:p w:rsidR="003D1E25" w:rsidRPr="0089013A" w:rsidRDefault="003D1E25" w:rsidP="003D1E25">
      <w:pPr>
        <w:ind w:firstLine="708"/>
        <w:jc w:val="both"/>
      </w:pPr>
    </w:p>
    <w:p w:rsidR="003D1E25" w:rsidRDefault="003D1E25" w:rsidP="003D1E25">
      <w:pPr>
        <w:ind w:firstLine="708"/>
        <w:jc w:val="both"/>
      </w:pPr>
      <w:r>
        <w:t xml:space="preserve">В целях приведения в </w:t>
      </w:r>
      <w:proofErr w:type="spellStart"/>
      <w:r>
        <w:t>соотвествие</w:t>
      </w:r>
      <w:proofErr w:type="spellEnd"/>
      <w:r>
        <w:t xml:space="preserve"> с законодательством</w:t>
      </w:r>
    </w:p>
    <w:p w:rsidR="003D1E25" w:rsidRDefault="003D1E25" w:rsidP="003D1E25">
      <w:pPr>
        <w:spacing w:line="360" w:lineRule="auto"/>
        <w:ind w:firstLine="708"/>
        <w:jc w:val="both"/>
        <w:rPr>
          <w:b/>
        </w:rPr>
      </w:pPr>
    </w:p>
    <w:p w:rsidR="003D1E25" w:rsidRPr="0089013A" w:rsidRDefault="003D1E25" w:rsidP="003D1E25">
      <w:pPr>
        <w:spacing w:line="360" w:lineRule="auto"/>
        <w:ind w:firstLine="708"/>
        <w:jc w:val="both"/>
        <w:rPr>
          <w:b/>
        </w:rPr>
      </w:pPr>
      <w:r w:rsidRPr="0089013A">
        <w:rPr>
          <w:b/>
        </w:rPr>
        <w:t xml:space="preserve">                     Совет  Малиновского  сельского поселения</w:t>
      </w:r>
      <w:r w:rsidRPr="0089013A">
        <w:t xml:space="preserve">  </w:t>
      </w:r>
      <w:r w:rsidRPr="0089013A">
        <w:rPr>
          <w:b/>
        </w:rPr>
        <w:t>РЕШИЛ:</w:t>
      </w:r>
    </w:p>
    <w:p w:rsidR="003D1E25" w:rsidRPr="00F54FC5" w:rsidRDefault="003D1E25" w:rsidP="003D1E25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</w:pPr>
      <w:r w:rsidRPr="00F54FC5">
        <w:t xml:space="preserve">Внести в </w:t>
      </w:r>
      <w:r>
        <w:t>Устав муниципального образования «</w:t>
      </w:r>
      <w:proofErr w:type="spellStart"/>
      <w:r>
        <w:t>Малиновское</w:t>
      </w:r>
      <w:proofErr w:type="spellEnd"/>
      <w:r>
        <w:t xml:space="preserve"> сельское поселение», принятого решением С</w:t>
      </w:r>
      <w:r w:rsidRPr="00F54FC5">
        <w:t>овета Малиновского сельского поселения от 15 июня 2015 № 10 «Об Уставе муниципального образования «</w:t>
      </w:r>
      <w:proofErr w:type="spellStart"/>
      <w:r w:rsidRPr="00F54FC5">
        <w:t>Малиновское</w:t>
      </w:r>
      <w:proofErr w:type="spellEnd"/>
      <w:r w:rsidRPr="00F54FC5">
        <w:t xml:space="preserve"> сельское поселение» в новой редакции»</w:t>
      </w:r>
      <w:r>
        <w:t>,</w:t>
      </w:r>
      <w:r w:rsidRPr="00F54FC5">
        <w:t xml:space="preserve"> следующие изменения:</w:t>
      </w:r>
    </w:p>
    <w:p w:rsidR="003D1E25" w:rsidRPr="0089013A" w:rsidRDefault="003D1E25" w:rsidP="003D1E25">
      <w:pPr>
        <w:jc w:val="both"/>
      </w:pPr>
    </w:p>
    <w:p w:rsidR="003D1E25" w:rsidRDefault="003D1E25" w:rsidP="003D1E25">
      <w:pPr>
        <w:outlineLvl w:val="0"/>
        <w:rPr>
          <w:bCs/>
          <w:kern w:val="36"/>
        </w:rPr>
      </w:pPr>
      <w:r w:rsidRPr="00BC3BE9">
        <w:rPr>
          <w:bCs/>
          <w:kern w:val="36"/>
        </w:rPr>
        <w:t xml:space="preserve">1.1. </w:t>
      </w:r>
      <w:r>
        <w:rPr>
          <w:bCs/>
          <w:kern w:val="36"/>
        </w:rPr>
        <w:t>Пункт 2 части 1 статьи 2 изложить в следующей редакции</w:t>
      </w:r>
      <w:r w:rsidRPr="00BC3BE9">
        <w:rPr>
          <w:bCs/>
          <w:kern w:val="36"/>
        </w:rPr>
        <w:t>:</w:t>
      </w:r>
    </w:p>
    <w:p w:rsidR="003D1E25" w:rsidRDefault="003D1E25" w:rsidP="003D1E25">
      <w:pPr>
        <w:outlineLvl w:val="0"/>
      </w:pPr>
      <w:r>
        <w:t>«2) Глава Малиновского сельского поселения – Глава муниципального образования «</w:t>
      </w:r>
      <w:proofErr w:type="spellStart"/>
      <w:r>
        <w:t>Малиновское</w:t>
      </w:r>
      <w:proofErr w:type="spellEnd"/>
      <w:r>
        <w:t xml:space="preserve"> сельское поселение» возглавляет Администрацию Малиновского сельского поселения (далее – Глава поселения (Глава Администрации))</w:t>
      </w:r>
      <w:proofErr w:type="gramStart"/>
      <w:r>
        <w:t>;»</w:t>
      </w:r>
      <w:proofErr w:type="gramEnd"/>
      <w:r>
        <w:t>;</w:t>
      </w:r>
    </w:p>
    <w:p w:rsidR="003D1E25" w:rsidRDefault="003D1E25" w:rsidP="003D1E25">
      <w:pPr>
        <w:jc w:val="both"/>
      </w:pPr>
    </w:p>
    <w:p w:rsidR="003D1E25" w:rsidRDefault="003D1E25" w:rsidP="003D1E25">
      <w:pPr>
        <w:jc w:val="both"/>
      </w:pPr>
      <w:r>
        <w:t>1.2. пункт 5 части 1 статьи 6 признать утратившим силу.</w:t>
      </w:r>
    </w:p>
    <w:p w:rsidR="003D1E25" w:rsidRDefault="003D1E25" w:rsidP="003D1E25">
      <w:pPr>
        <w:jc w:val="both"/>
      </w:pPr>
    </w:p>
    <w:p w:rsidR="003D1E25" w:rsidRDefault="003D1E25" w:rsidP="003D1E25">
      <w:pPr>
        <w:jc w:val="both"/>
        <w:rPr>
          <w:rStyle w:val="blk"/>
        </w:rPr>
      </w:pPr>
      <w:r>
        <w:t xml:space="preserve">1.3. абзац 5 части 1 </w:t>
      </w:r>
      <w:r w:rsidRPr="00AB1EDE">
        <w:rPr>
          <w:rStyle w:val="blk"/>
        </w:rPr>
        <w:t>статьи 2</w:t>
      </w:r>
      <w:r>
        <w:rPr>
          <w:rStyle w:val="blk"/>
        </w:rPr>
        <w:t>4 исключить;</w:t>
      </w:r>
    </w:p>
    <w:p w:rsidR="003D1E25" w:rsidRPr="00CA2D4E" w:rsidRDefault="003D1E25" w:rsidP="003D1E25">
      <w:pPr>
        <w:jc w:val="both"/>
        <w:rPr>
          <w:lang/>
        </w:rPr>
      </w:pPr>
    </w:p>
    <w:p w:rsidR="003D1E25" w:rsidRDefault="003D1E25" w:rsidP="003D1E25">
      <w:pPr>
        <w:jc w:val="both"/>
      </w:pPr>
      <w:r>
        <w:t>1.4. часть 9 статьи 25  изложить в следующей редакции:</w:t>
      </w:r>
    </w:p>
    <w:p w:rsidR="003D1E25" w:rsidRDefault="003D1E25" w:rsidP="003D1E25">
      <w:pPr>
        <w:jc w:val="both"/>
      </w:pPr>
      <w:r>
        <w:t>«</w:t>
      </w:r>
      <w:r w:rsidRPr="00D77E7F">
        <w:rPr>
          <w:bCs/>
        </w:rPr>
        <w:t>9.</w:t>
      </w:r>
      <w:r w:rsidRPr="00675094">
        <w:rPr>
          <w:bCs/>
        </w:rPr>
        <w:t xml:space="preserve"> </w:t>
      </w:r>
      <w:proofErr w:type="gramStart"/>
      <w:r w:rsidRPr="00675094">
        <w:rPr>
          <w:rStyle w:val="blk"/>
        </w:rPr>
        <w:t xml:space="preserve">При выявлении в результате проверки, проведенной в соответствии с частью 7.2 статьи 40 Федерального закона от 6 октября 2003 года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</w:t>
      </w:r>
      <w:r>
        <w:rPr>
          <w:rStyle w:val="blk"/>
        </w:rPr>
        <w:t>законом</w:t>
      </w:r>
      <w:r w:rsidRPr="00675094">
        <w:rPr>
          <w:rStyle w:val="blk"/>
        </w:rPr>
        <w:t xml:space="preserve"> от 25 декабря 2008 года N 273-ФЗ "О противодействии коррупции", Федеральным </w:t>
      </w:r>
      <w:r>
        <w:rPr>
          <w:rStyle w:val="blk"/>
        </w:rPr>
        <w:t>законом</w:t>
      </w:r>
      <w:r w:rsidRPr="00675094">
        <w:rPr>
          <w:rStyle w:val="blk"/>
        </w:rPr>
        <w:t xml:space="preserve"> от 3 декабря 2012 года N 230-ФЗ "О</w:t>
      </w:r>
      <w:proofErr w:type="gramEnd"/>
      <w:r w:rsidRPr="00675094">
        <w:rPr>
          <w:rStyle w:val="blk"/>
        </w:rPr>
        <w:t xml:space="preserve"> </w:t>
      </w:r>
      <w:proofErr w:type="gramStart"/>
      <w:r w:rsidRPr="00675094">
        <w:rPr>
          <w:rStyle w:val="blk"/>
        </w:rPr>
        <w:t xml:space="preserve">контроле за соответствием расходов лиц, замещающих государственные должности, и иных лиц их доходам", Федеральным </w:t>
      </w:r>
      <w:r>
        <w:rPr>
          <w:rStyle w:val="blk"/>
        </w:rPr>
        <w:t xml:space="preserve">законом </w:t>
      </w:r>
      <w:r w:rsidRPr="00675094">
        <w:rPr>
          <w:rStyle w:val="blk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</w:t>
      </w:r>
      <w:proofErr w:type="gramEnd"/>
      <w:r w:rsidRPr="00675094">
        <w:rPr>
          <w:rStyle w:val="blk"/>
        </w:rPr>
        <w:t xml:space="preserve">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3D1E25">
        <w:rPr>
          <w:rStyle w:val="blk"/>
        </w:rPr>
        <w:t xml:space="preserve">или </w:t>
      </w:r>
      <w:r w:rsidRPr="003D1E25">
        <w:rPr>
          <w:rStyle w:val="blk"/>
        </w:rPr>
        <w:lastRenderedPageBreak/>
        <w:t>применении в отношении указанных лиц иной меры ответственности</w:t>
      </w:r>
      <w:r>
        <w:rPr>
          <w:rStyle w:val="blk"/>
          <w:b/>
        </w:rPr>
        <w:t xml:space="preserve"> </w:t>
      </w:r>
      <w:r w:rsidRPr="00675094">
        <w:rPr>
          <w:rStyle w:val="blk"/>
        </w:rPr>
        <w:t>в орган местного самоуправления, уполномоченный принимать соответствующее решение, или в суд</w:t>
      </w:r>
      <w:proofErr w:type="gramStart"/>
      <w:r w:rsidRPr="00675094">
        <w:rPr>
          <w:rStyle w:val="blk"/>
        </w:rPr>
        <w:t>.</w:t>
      </w:r>
      <w:r>
        <w:rPr>
          <w:rStyle w:val="blk"/>
        </w:rPr>
        <w:t>».</w:t>
      </w:r>
      <w:proofErr w:type="gramEnd"/>
    </w:p>
    <w:p w:rsidR="003D1E25" w:rsidRDefault="003D1E25" w:rsidP="003D1E25">
      <w:pPr>
        <w:jc w:val="both"/>
      </w:pPr>
    </w:p>
    <w:p w:rsidR="003D1E25" w:rsidRDefault="003D1E25" w:rsidP="003D1E25">
      <w:pPr>
        <w:jc w:val="both"/>
      </w:pPr>
      <w:r>
        <w:t xml:space="preserve"> 1.5. часть 1 статьи 27 изложить в следующей редакции:</w:t>
      </w:r>
    </w:p>
    <w:p w:rsidR="003D1E25" w:rsidRPr="00504B46" w:rsidRDefault="003D1E25" w:rsidP="003D1E25">
      <w:pPr>
        <w:tabs>
          <w:tab w:val="left" w:pos="720"/>
        </w:tabs>
        <w:jc w:val="both"/>
      </w:pPr>
      <w:r w:rsidRPr="00E93A5F">
        <w:t>«</w:t>
      </w:r>
      <w:r w:rsidRPr="00504B46">
        <w:t>1. Организацию деятельности Совета осуществляет председатель Совета</w:t>
      </w:r>
      <w:r>
        <w:t>, избираемый Советом Малиновского сельского поселения из числа депутатов</w:t>
      </w:r>
      <w:proofErr w:type="gramStart"/>
      <w:r>
        <w:t>.»;</w:t>
      </w:r>
      <w:proofErr w:type="gramEnd"/>
    </w:p>
    <w:p w:rsidR="003D1E25" w:rsidRDefault="003D1E25" w:rsidP="003D1E25">
      <w:pPr>
        <w:jc w:val="both"/>
        <w:rPr>
          <w:rStyle w:val="blk"/>
        </w:rPr>
      </w:pPr>
    </w:p>
    <w:p w:rsidR="003D1E25" w:rsidRDefault="003D1E25" w:rsidP="003D1E25">
      <w:pPr>
        <w:jc w:val="both"/>
        <w:rPr>
          <w:rStyle w:val="blk"/>
        </w:rPr>
      </w:pPr>
      <w:r>
        <w:rPr>
          <w:rStyle w:val="blk"/>
        </w:rPr>
        <w:t>1.6. пункт 5 части 2 статьи 27 изложить в следующей редакции:</w:t>
      </w:r>
    </w:p>
    <w:p w:rsidR="003D1E25" w:rsidRPr="00BE440F" w:rsidRDefault="003D1E25" w:rsidP="003D1E25">
      <w:pPr>
        <w:jc w:val="both"/>
        <w:rPr>
          <w:rStyle w:val="blk"/>
        </w:rPr>
      </w:pPr>
      <w:r w:rsidRPr="00BE440F">
        <w:rPr>
          <w:rStyle w:val="blk"/>
        </w:rPr>
        <w:t>«15) издает постановления и распоряжения по вопросам организации деятельности Совета, подписывает протоколы заседаний, решения Совета»»;</w:t>
      </w:r>
    </w:p>
    <w:p w:rsidR="003D1E25" w:rsidRDefault="003D1E25" w:rsidP="003D1E25">
      <w:pPr>
        <w:jc w:val="both"/>
        <w:rPr>
          <w:rStyle w:val="blk"/>
          <w:b/>
        </w:rPr>
      </w:pPr>
    </w:p>
    <w:p w:rsidR="003D1E25" w:rsidRDefault="003D1E25" w:rsidP="003D1E25">
      <w:pPr>
        <w:jc w:val="both"/>
        <w:rPr>
          <w:rStyle w:val="blk"/>
        </w:rPr>
      </w:pPr>
      <w:r w:rsidRPr="005E13B9">
        <w:rPr>
          <w:bCs/>
          <w:kern w:val="36"/>
        </w:rPr>
        <w:t>1.</w:t>
      </w:r>
      <w:r>
        <w:rPr>
          <w:bCs/>
          <w:kern w:val="36"/>
        </w:rPr>
        <w:t>7</w:t>
      </w:r>
      <w:r w:rsidRPr="005E13B9">
        <w:rPr>
          <w:bCs/>
          <w:kern w:val="36"/>
        </w:rPr>
        <w:t xml:space="preserve">.  </w:t>
      </w:r>
      <w:r>
        <w:rPr>
          <w:bCs/>
          <w:kern w:val="36"/>
        </w:rPr>
        <w:t>часть 1 с</w:t>
      </w:r>
      <w:r>
        <w:rPr>
          <w:rStyle w:val="blk"/>
        </w:rPr>
        <w:t>татьи 29 изложить в следующей редакции:</w:t>
      </w:r>
    </w:p>
    <w:p w:rsidR="003D1E25" w:rsidRPr="00504B46" w:rsidRDefault="003D1E25" w:rsidP="003D1E25">
      <w:pPr>
        <w:tabs>
          <w:tab w:val="left" w:pos="720"/>
        </w:tabs>
        <w:jc w:val="both"/>
      </w:pPr>
      <w:r w:rsidRPr="00AB1EDE">
        <w:rPr>
          <w:rStyle w:val="blk"/>
          <w:b/>
        </w:rPr>
        <w:t>«</w:t>
      </w:r>
      <w:r w:rsidRPr="00504B46">
        <w:t>1. Глава поселения является высшим должностным лицом Малиновского сельского поселения</w:t>
      </w:r>
      <w:r>
        <w:t>. Возглавляет</w:t>
      </w:r>
      <w:r w:rsidRPr="00504B46">
        <w:t xml:space="preserve"> Администраци</w:t>
      </w:r>
      <w:r>
        <w:t>ю Малиновского сельского поселения</w:t>
      </w:r>
      <w:proofErr w:type="gramStart"/>
      <w:r>
        <w:t>.»;</w:t>
      </w:r>
      <w:r w:rsidRPr="00504B46">
        <w:t>.</w:t>
      </w:r>
      <w:proofErr w:type="gramEnd"/>
    </w:p>
    <w:p w:rsidR="003D1E25" w:rsidRDefault="003D1E25" w:rsidP="003D1E25">
      <w:pPr>
        <w:jc w:val="both"/>
        <w:rPr>
          <w:rStyle w:val="blk"/>
          <w:b/>
        </w:rPr>
      </w:pPr>
    </w:p>
    <w:p w:rsidR="003D1E25" w:rsidRDefault="003D1E25" w:rsidP="003D1E25">
      <w:pPr>
        <w:jc w:val="both"/>
        <w:rPr>
          <w:rStyle w:val="blk"/>
        </w:rPr>
      </w:pPr>
      <w:r w:rsidRPr="00F63A95">
        <w:rPr>
          <w:rStyle w:val="blk"/>
        </w:rPr>
        <w:t>1.</w:t>
      </w:r>
      <w:r>
        <w:rPr>
          <w:rStyle w:val="blk"/>
        </w:rPr>
        <w:t>8</w:t>
      </w:r>
      <w:r w:rsidRPr="00F63A95">
        <w:rPr>
          <w:rStyle w:val="blk"/>
        </w:rPr>
        <w:t xml:space="preserve">. </w:t>
      </w:r>
      <w:r>
        <w:rPr>
          <w:rStyle w:val="blk"/>
        </w:rPr>
        <w:t>в абзаце 1 части 6 статьи 29 исключить слова:</w:t>
      </w:r>
    </w:p>
    <w:p w:rsidR="003D1E25" w:rsidRDefault="003D1E25" w:rsidP="003D1E25">
      <w:pPr>
        <w:jc w:val="both"/>
        <w:rPr>
          <w:rStyle w:val="blk"/>
        </w:rPr>
      </w:pPr>
      <w:r>
        <w:rPr>
          <w:rStyle w:val="blk"/>
        </w:rPr>
        <w:t>«постановления и распоряжения по вопросам организации деятельности Совета, или».</w:t>
      </w:r>
    </w:p>
    <w:p w:rsidR="003D1E25" w:rsidRPr="00F63A95" w:rsidRDefault="003D1E25" w:rsidP="003D1E25">
      <w:pPr>
        <w:jc w:val="both"/>
        <w:rPr>
          <w:bCs/>
          <w:kern w:val="36"/>
        </w:rPr>
      </w:pPr>
    </w:p>
    <w:p w:rsidR="003D1E25" w:rsidRPr="00F63A95" w:rsidRDefault="003D1E25" w:rsidP="003D1E25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900438">
        <w:t>Направить изменения и дополнения в Устав муниципального образования «</w:t>
      </w:r>
      <w:proofErr w:type="spellStart"/>
      <w:r w:rsidRPr="00900438">
        <w:t>Малиновское</w:t>
      </w:r>
      <w:proofErr w:type="spellEnd"/>
      <w:r w:rsidRPr="00900438">
        <w:t xml:space="preserve"> сельское поселение» Главе поселения (Главе Администрации) для подписания, регистрации в установленном порядке и опубликования.</w:t>
      </w:r>
    </w:p>
    <w:p w:rsidR="003D1E25" w:rsidRDefault="003D1E25" w:rsidP="003D1E25">
      <w:pPr>
        <w:pStyle w:val="a3"/>
        <w:spacing w:after="0"/>
        <w:ind w:left="0"/>
        <w:jc w:val="both"/>
      </w:pPr>
    </w:p>
    <w:p w:rsidR="003D1E25" w:rsidRPr="00F63A95" w:rsidRDefault="003D1E25" w:rsidP="003D1E25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Опубликовать настоящее решение после его государственной регистрации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>
        <w:t>Малиновское</w:t>
      </w:r>
      <w:proofErr w:type="spellEnd"/>
      <w:r>
        <w:t xml:space="preserve"> сельское поселение».</w:t>
      </w:r>
    </w:p>
    <w:p w:rsidR="003D1E25" w:rsidRDefault="003D1E25" w:rsidP="003D1E25">
      <w:pPr>
        <w:pStyle w:val="a5"/>
      </w:pPr>
    </w:p>
    <w:p w:rsidR="003D1E25" w:rsidRDefault="003D1E25" w:rsidP="003D1E25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Настоящее решение вступает в силу со дня официального опубликования (обнародования).</w:t>
      </w:r>
    </w:p>
    <w:p w:rsidR="003D1E25" w:rsidRDefault="003D1E25" w:rsidP="003D1E25">
      <w:pPr>
        <w:ind w:firstLine="709"/>
        <w:jc w:val="both"/>
      </w:pPr>
    </w:p>
    <w:p w:rsidR="003D1E25" w:rsidRDefault="003D1E25" w:rsidP="003D1E25">
      <w:pPr>
        <w:ind w:firstLine="709"/>
        <w:jc w:val="both"/>
      </w:pPr>
    </w:p>
    <w:p w:rsidR="003D1E25" w:rsidRDefault="003D1E25" w:rsidP="003D1E25">
      <w:pPr>
        <w:ind w:firstLine="709"/>
        <w:jc w:val="both"/>
      </w:pPr>
    </w:p>
    <w:p w:rsidR="003D1E25" w:rsidRDefault="003D1E25" w:rsidP="003D1E25">
      <w:r>
        <w:t xml:space="preserve">Председатель Совета поселения               </w:t>
      </w:r>
      <w:r>
        <w:tab/>
      </w:r>
      <w:r>
        <w:tab/>
      </w:r>
      <w:r>
        <w:tab/>
      </w:r>
      <w:r>
        <w:tab/>
      </w:r>
      <w:r>
        <w:tab/>
        <w:t>С.М.Прищеп</w:t>
      </w:r>
    </w:p>
    <w:p w:rsidR="003D1E25" w:rsidRDefault="003D1E25" w:rsidP="003D1E25"/>
    <w:p w:rsidR="003D1E25" w:rsidRDefault="003D1E25" w:rsidP="003D1E25"/>
    <w:p w:rsidR="003D1E25" w:rsidRDefault="003D1E25" w:rsidP="003D1E25"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И.В.Сухов</w:t>
      </w:r>
    </w:p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Default="003D1E25"/>
    <w:p w:rsidR="003D1E25" w:rsidRPr="00DE7AE1" w:rsidRDefault="003D1E25" w:rsidP="003D1E25">
      <w:pPr>
        <w:jc w:val="right"/>
      </w:pPr>
      <w:r w:rsidRPr="00DE7AE1">
        <w:lastRenderedPageBreak/>
        <w:t xml:space="preserve">Приложение № 2 к решению </w:t>
      </w:r>
    </w:p>
    <w:p w:rsidR="003D1E25" w:rsidRPr="00DE7AE1" w:rsidRDefault="003D1E25" w:rsidP="003D1E25">
      <w:pPr>
        <w:jc w:val="right"/>
      </w:pPr>
      <w:r w:rsidRPr="00DE7AE1">
        <w:t>Совета Малиновского сельского поселения</w:t>
      </w:r>
    </w:p>
    <w:p w:rsidR="003D1E25" w:rsidRPr="00DE7AE1" w:rsidRDefault="003D1E25" w:rsidP="003D1E25">
      <w:pPr>
        <w:jc w:val="right"/>
      </w:pPr>
      <w:r w:rsidRPr="00DE7AE1">
        <w:t xml:space="preserve"> от </w:t>
      </w:r>
      <w:r>
        <w:t>12</w:t>
      </w:r>
      <w:r w:rsidRPr="00DE7AE1">
        <w:t>.</w:t>
      </w:r>
      <w:r>
        <w:t>11</w:t>
      </w:r>
      <w:r w:rsidRPr="00DE7AE1">
        <w:t>.201</w:t>
      </w:r>
      <w:r>
        <w:t>9</w:t>
      </w:r>
      <w:r w:rsidRPr="00DE7AE1">
        <w:t xml:space="preserve"> № </w:t>
      </w:r>
      <w:r>
        <w:t>28/1</w:t>
      </w:r>
      <w:r w:rsidRPr="00DE7AE1">
        <w:t xml:space="preserve">     </w:t>
      </w:r>
    </w:p>
    <w:p w:rsidR="003D1E25" w:rsidRPr="00DE7AE1" w:rsidRDefault="003D1E25" w:rsidP="003D1E25">
      <w:pPr>
        <w:spacing w:line="360" w:lineRule="auto"/>
        <w:jc w:val="center"/>
        <w:rPr>
          <w:b/>
        </w:rPr>
      </w:pPr>
    </w:p>
    <w:p w:rsidR="003D1E25" w:rsidRPr="00DE7AE1" w:rsidRDefault="003D1E25" w:rsidP="003D1E25">
      <w:pPr>
        <w:jc w:val="center"/>
        <w:rPr>
          <w:b/>
        </w:rPr>
      </w:pPr>
      <w:r w:rsidRPr="00DE7AE1">
        <w:rPr>
          <w:b/>
        </w:rPr>
        <w:t xml:space="preserve">ПОРЯДОК УЧАСТИЯ ГРАЖДАН В ОБСУЖДЕНИИ ПРОЕКТА </w:t>
      </w:r>
      <w:r>
        <w:rPr>
          <w:b/>
        </w:rPr>
        <w:t xml:space="preserve">РЕШЕНИЯ СОВЕТА МАЛИНОВСКОГО СЕЛЬСКОГО ПОСЕЛЕНИЯ «О ВНЕСЕНИИ ИЗМЕНЕНИЙ В </w:t>
      </w:r>
      <w:r w:rsidRPr="00DE7AE1">
        <w:rPr>
          <w:b/>
        </w:rPr>
        <w:t xml:space="preserve">УСТАВ  МУНИЦИПАЛЬНОГО ОБРАЗОВАНИЯ  </w:t>
      </w:r>
    </w:p>
    <w:p w:rsidR="003D1E25" w:rsidRPr="00DE7AE1" w:rsidRDefault="003D1E25" w:rsidP="003D1E25">
      <w:pPr>
        <w:jc w:val="center"/>
        <w:rPr>
          <w:b/>
        </w:rPr>
      </w:pPr>
      <w:r w:rsidRPr="00DE7AE1">
        <w:rPr>
          <w:b/>
        </w:rPr>
        <w:t>«МАЛИНОВСКОЕ СЕЛЬСКОЕ  ПОСЕЛЕНИЕ»</w:t>
      </w:r>
    </w:p>
    <w:p w:rsidR="003D1E25" w:rsidRPr="00DE7AE1" w:rsidRDefault="003D1E25" w:rsidP="003D1E25">
      <w:pPr>
        <w:spacing w:line="360" w:lineRule="auto"/>
        <w:jc w:val="both"/>
        <w:rPr>
          <w:b/>
        </w:rPr>
      </w:pPr>
    </w:p>
    <w:p w:rsidR="003D1E25" w:rsidRPr="00DE7AE1" w:rsidRDefault="003D1E25" w:rsidP="003D1E25">
      <w:pPr>
        <w:ind w:firstLine="708"/>
        <w:jc w:val="both"/>
      </w:pPr>
      <w:r w:rsidRPr="00DE7AE1">
        <w:t xml:space="preserve">Настоящий Порядок разработан  в целях  обеспечения участия населения в обсуждении  проекта </w:t>
      </w:r>
      <w:r>
        <w:t xml:space="preserve">решения Совета о внесении изменений в </w:t>
      </w:r>
      <w:r w:rsidRPr="00DE7AE1">
        <w:t>Устав муниципального образования «</w:t>
      </w:r>
      <w:proofErr w:type="spellStart"/>
      <w:r w:rsidRPr="00DE7AE1">
        <w:t>Малиновское</w:t>
      </w:r>
      <w:proofErr w:type="spellEnd"/>
      <w:r w:rsidRPr="00DE7AE1">
        <w:t xml:space="preserve"> сельское поселение»  (далее – сельское поселение) и регулирует порядок участия граждан сельского поселения в обсуждении проекта </w:t>
      </w:r>
      <w:r>
        <w:t>решения Совета</w:t>
      </w:r>
      <w:r w:rsidRPr="00DE7AE1">
        <w:t xml:space="preserve"> (далее именуется – проект решения), а также учета мнения населения по проекту </w:t>
      </w:r>
      <w:r>
        <w:t>решения</w:t>
      </w:r>
      <w:r w:rsidRPr="00DE7AE1">
        <w:t>.</w:t>
      </w:r>
      <w:r w:rsidRPr="00DE7AE1">
        <w:tab/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1. Участие граждан в обсуждении  проекта </w:t>
      </w:r>
      <w:r>
        <w:t>решения</w:t>
      </w:r>
      <w:r w:rsidRPr="00DE7AE1">
        <w:t xml:space="preserve"> осуществляется  путем  участия населения в  публичных слушаниях по проекту </w:t>
      </w:r>
      <w:r>
        <w:t>решения</w:t>
      </w:r>
      <w:r w:rsidRPr="00DE7AE1">
        <w:t xml:space="preserve"> и  направления жителями сельского поселения письменных предложений и замечаний по проекту  </w:t>
      </w:r>
      <w:r>
        <w:t xml:space="preserve">решения </w:t>
      </w:r>
      <w:r w:rsidRPr="00DE7AE1">
        <w:t>в  Совет сельского поселения.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2. Проект </w:t>
      </w:r>
      <w:r>
        <w:t>решения</w:t>
      </w:r>
      <w:r w:rsidRPr="00DE7AE1">
        <w:t xml:space="preserve"> подлежит официальному опубликованию в  Информационном  бюллетене  сельского поселения и размещается на официальном сайте </w:t>
      </w:r>
      <w:r>
        <w:t>муниципального образования «</w:t>
      </w:r>
      <w:proofErr w:type="spellStart"/>
      <w:r w:rsidRPr="00DE7AE1">
        <w:t>Малиновско</w:t>
      </w:r>
      <w:r>
        <w:t>е</w:t>
      </w:r>
      <w:proofErr w:type="spellEnd"/>
      <w:r w:rsidRPr="00DE7AE1">
        <w:t xml:space="preserve"> сельско</w:t>
      </w:r>
      <w:r>
        <w:t>е</w:t>
      </w:r>
      <w:r w:rsidRPr="00DE7AE1">
        <w:t xml:space="preserve"> поселени</w:t>
      </w:r>
      <w:r>
        <w:t>е»</w:t>
      </w:r>
      <w:r w:rsidRPr="00DE7AE1">
        <w:t xml:space="preserve">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3. Проект  </w:t>
      </w:r>
      <w:r>
        <w:t>решения</w:t>
      </w:r>
      <w:r w:rsidRPr="00DE7AE1">
        <w:t xml:space="preserve">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Информационный бюллетень  с текстом проекта </w:t>
      </w:r>
      <w:r>
        <w:t>решения</w:t>
      </w:r>
      <w:r w:rsidRPr="00DE7AE1">
        <w:t xml:space="preserve">  распространяется на территории сельского поселения следующим образом: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-  в  3-х экземплярах направляется в сельские библиотеки, </w:t>
      </w:r>
      <w:proofErr w:type="spellStart"/>
      <w:r w:rsidRPr="00DE7AE1">
        <w:t>ФАПы</w:t>
      </w:r>
      <w:proofErr w:type="spellEnd"/>
      <w:r w:rsidRPr="00DE7AE1">
        <w:t xml:space="preserve">, отделения связи, где  должен находиться в свободном доступе для всех жителей  сельского поселения.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4. Письменные замечания  и предложения по проекту </w:t>
      </w:r>
      <w:r>
        <w:t>решения</w:t>
      </w:r>
      <w:r w:rsidRPr="00DE7AE1">
        <w:t xml:space="preserve"> направляются  в Совет сельского поселения  по адресу: Томская область, Томский район, с</w:t>
      </w:r>
      <w:proofErr w:type="gramStart"/>
      <w:r w:rsidRPr="00DE7AE1">
        <w:t>.М</w:t>
      </w:r>
      <w:proofErr w:type="gramEnd"/>
      <w:r w:rsidRPr="00DE7AE1">
        <w:t xml:space="preserve">алиновка ул. </w:t>
      </w:r>
      <w:proofErr w:type="spellStart"/>
      <w:r w:rsidRPr="00DE7AE1">
        <w:t>Чулымская</w:t>
      </w:r>
      <w:proofErr w:type="spellEnd"/>
      <w:r w:rsidRPr="00DE7AE1">
        <w:t xml:space="preserve">, 30, Управление Делами в течение </w:t>
      </w:r>
      <w:r>
        <w:t>20</w:t>
      </w:r>
      <w:r w:rsidRPr="00DE7AE1">
        <w:t xml:space="preserve">-ти дней с даты выпуска информационного бюллетеня  с опубликованным  проектом </w:t>
      </w:r>
      <w:r>
        <w:t>решения</w:t>
      </w:r>
      <w:r w:rsidRPr="00DE7AE1">
        <w:t xml:space="preserve">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5. Публичные слушания по обсуждению проекта   </w:t>
      </w:r>
      <w:r>
        <w:t>решения</w:t>
      </w:r>
      <w:r w:rsidRPr="00DE7AE1">
        <w:t xml:space="preserve"> назначаются  решением Совета сельского поселения  не ранее чем через 20 дней  и не позднее чем через 30 дней со дня опубликования проекта Устава. Совет сельского поселения  назначает дату, время  и  место проведения публичных слушаний по проекту </w:t>
      </w:r>
      <w:r>
        <w:t>решения</w:t>
      </w:r>
      <w:r w:rsidRPr="00DE7AE1">
        <w:t>.  Решение Совета сельского поселения о назначении публичных слушаний  подлежит опубликованию (обнародованию).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7. Подготовку и проведение публичных слушаний, а также прием и учет предложений граждан по проекту </w:t>
      </w:r>
      <w:r>
        <w:t>решения</w:t>
      </w:r>
      <w:r w:rsidRPr="00DE7AE1">
        <w:t xml:space="preserve">  осуществляет председатель Совета  сельского поселения (далее – организатор публичных слушаний).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Документационное обеспечение учета мнений, предложений и замечаний по проекту  Устава осуществляет секретарь публичных слушаний, назначаемый организатором публичных слушаний.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</w:t>
      </w:r>
      <w:r>
        <w:t>решения</w:t>
      </w:r>
      <w:r w:rsidRPr="00DE7AE1">
        <w:t xml:space="preserve">.  С правом совещательного голоса  в публичных слушаниях вправе участвовать  специалисты  в области права, </w:t>
      </w:r>
      <w:r w:rsidRPr="00DE7AE1">
        <w:lastRenderedPageBreak/>
        <w:t xml:space="preserve">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3D1E25" w:rsidRPr="00DE7AE1" w:rsidRDefault="003D1E25" w:rsidP="003D1E25">
      <w:pPr>
        <w:ind w:left="708"/>
        <w:jc w:val="both"/>
      </w:pPr>
      <w:r w:rsidRPr="00DE7AE1">
        <w:t xml:space="preserve">10.  При проведении публичных слушаний устанавливается  следующий регламент: </w:t>
      </w:r>
    </w:p>
    <w:p w:rsidR="003D1E25" w:rsidRPr="00DE7AE1" w:rsidRDefault="003D1E25" w:rsidP="003D1E25">
      <w:pPr>
        <w:ind w:left="708"/>
        <w:jc w:val="both"/>
      </w:pPr>
      <w:r w:rsidRPr="00DE7AE1">
        <w:t>- докладчику для основного доклада предоставляется не более 15 минут;</w:t>
      </w:r>
    </w:p>
    <w:p w:rsidR="003D1E25" w:rsidRPr="00DE7AE1" w:rsidRDefault="003D1E25" w:rsidP="003D1E25">
      <w:pPr>
        <w:ind w:left="708"/>
        <w:jc w:val="both"/>
      </w:pPr>
      <w:r w:rsidRPr="00DE7AE1">
        <w:t xml:space="preserve">- для  выступлений по обсуждению проекта </w:t>
      </w:r>
      <w:r>
        <w:t>решения</w:t>
      </w:r>
      <w:r w:rsidRPr="00DE7AE1">
        <w:t xml:space="preserve"> – не более 7 мин;</w:t>
      </w:r>
    </w:p>
    <w:p w:rsidR="003D1E25" w:rsidRPr="00DE7AE1" w:rsidRDefault="003D1E25" w:rsidP="003D1E25">
      <w:pPr>
        <w:ind w:left="708"/>
        <w:jc w:val="both"/>
      </w:pPr>
      <w:r w:rsidRPr="00DE7AE1">
        <w:t xml:space="preserve">- для реплик и замечаний – не более 3 минут. </w:t>
      </w:r>
    </w:p>
    <w:p w:rsidR="003D1E25" w:rsidRPr="00DE7AE1" w:rsidRDefault="003D1E25" w:rsidP="003D1E25">
      <w:pPr>
        <w:ind w:firstLine="708"/>
        <w:jc w:val="both"/>
      </w:pPr>
      <w:r w:rsidRPr="00DE7AE1">
        <w:t xml:space="preserve">До начала обсуждения  проекта </w:t>
      </w:r>
      <w:r>
        <w:t>решения</w:t>
      </w:r>
      <w:r w:rsidRPr="00DE7AE1">
        <w:t xml:space="preserve"> организатор публичных слушаний предлагает присутствующим записаться  для выступлений по проекту </w:t>
      </w:r>
      <w:r>
        <w:t>решения</w:t>
      </w:r>
      <w:r w:rsidRPr="00DE7AE1">
        <w:t>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11. Обсуждение проекта </w:t>
      </w:r>
      <w:r>
        <w:t>решения</w:t>
      </w:r>
      <w:r w:rsidRPr="00DE7AE1">
        <w:t xml:space="preserve"> начинается с доклада организатора публичных слушаний, который кратко излагает основное содержание проекта </w:t>
      </w:r>
      <w:r>
        <w:t>решения</w:t>
      </w:r>
      <w:r w:rsidRPr="00DE7AE1">
        <w:t xml:space="preserve">, аргументирует необходимость принятия проекта </w:t>
      </w:r>
      <w:r>
        <w:t>решения</w:t>
      </w:r>
      <w:r w:rsidRPr="00DE7AE1">
        <w:t>,  информирует о предложениях и замечаниях, поступивших до дня проведения публичных слушаний.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12.  При проведении публичных слушаний секретарем ведется протокол публичных слушаний  по проекту  </w:t>
      </w:r>
      <w:r>
        <w:t>решения</w:t>
      </w:r>
      <w:r w:rsidRPr="00DE7AE1">
        <w:t>. Протокол подписывает организатор и секретарь публичных слушаний.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13. После завершения обсуждения проекта </w:t>
      </w:r>
      <w:r>
        <w:t>решения</w:t>
      </w:r>
      <w:r w:rsidRPr="00DE7AE1">
        <w:t xml:space="preserve"> участниками публичных слушаний  принимается одно из следующих решений: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- одобрить проект </w:t>
      </w:r>
      <w:r>
        <w:t>решения</w:t>
      </w:r>
      <w:r w:rsidRPr="00DE7AE1">
        <w:t xml:space="preserve"> в предложенной редакции;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- одобрить проект </w:t>
      </w:r>
      <w:r>
        <w:t>решения</w:t>
      </w:r>
      <w:r w:rsidRPr="00DE7AE1">
        <w:t xml:space="preserve"> с учетом замечаний и предложений.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- наименование нормативного правового акта, вынесенного на публичные слушания;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-  дата, время и место проведения публичных слушаний;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-  количество граждан сельского поселения, принявших участие в публичных слушаниях;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 xml:space="preserve">- количество голосов, поданных «за» или «против», а также количество воздержавшихся при вынесении решения по проекту </w:t>
      </w:r>
      <w:r>
        <w:t>решения</w:t>
      </w:r>
      <w:r w:rsidRPr="00DE7AE1">
        <w:t xml:space="preserve">; 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- решение по результатам публичных слушаний.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3D1E25" w:rsidRPr="00DE7AE1" w:rsidRDefault="003D1E25" w:rsidP="003D1E25">
      <w:pPr>
        <w:tabs>
          <w:tab w:val="num" w:pos="-360"/>
        </w:tabs>
        <w:jc w:val="both"/>
      </w:pPr>
      <w:r w:rsidRPr="00DE7AE1">
        <w:tab/>
        <w:t>Заключение по результатам публичных слушаний незамедлительно подлежат опубликованию (обнародованию) в том же порядке, что и проект Устава сельского поселения.</w:t>
      </w:r>
    </w:p>
    <w:p w:rsidR="003D1E25" w:rsidRDefault="003D1E25" w:rsidP="003D1E25">
      <w:pPr>
        <w:tabs>
          <w:tab w:val="num" w:pos="-360"/>
        </w:tabs>
        <w:jc w:val="both"/>
      </w:pPr>
      <w:r w:rsidRPr="00DE7AE1"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3D1E25" w:rsidRDefault="003D1E25" w:rsidP="003D1E25"/>
    <w:p w:rsidR="003D1E25" w:rsidRDefault="003D1E25" w:rsidP="003D1E25"/>
    <w:p w:rsidR="003D1E25" w:rsidRDefault="003D1E25"/>
    <w:p w:rsidR="003D1E25" w:rsidRDefault="003D1E25"/>
    <w:p w:rsidR="003D1E25" w:rsidRDefault="003D1E25"/>
    <w:p w:rsidR="003D1E25" w:rsidRDefault="003D1E25"/>
    <w:sectPr w:rsidR="003D1E25" w:rsidSect="003D1E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47" w:rsidRDefault="000E6747" w:rsidP="003D1E25">
      <w:r>
        <w:separator/>
      </w:r>
    </w:p>
  </w:endnote>
  <w:endnote w:type="continuationSeparator" w:id="0">
    <w:p w:rsidR="000E6747" w:rsidRDefault="000E6747" w:rsidP="003D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47" w:rsidRDefault="000E6747" w:rsidP="003D1E25">
      <w:r>
        <w:separator/>
      </w:r>
    </w:p>
  </w:footnote>
  <w:footnote w:type="continuationSeparator" w:id="0">
    <w:p w:rsidR="000E6747" w:rsidRDefault="000E6747" w:rsidP="003D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9429"/>
      <w:docPartObj>
        <w:docPartGallery w:val="Page Numbers (Top of Page)"/>
        <w:docPartUnique/>
      </w:docPartObj>
    </w:sdtPr>
    <w:sdtContent>
      <w:p w:rsidR="003D1E25" w:rsidRDefault="003D1E25">
        <w:pPr>
          <w:pStyle w:val="a6"/>
          <w:jc w:val="center"/>
        </w:pPr>
        <w:fldSimple w:instr=" PAGE   \* MERGEFORMAT ">
          <w:r w:rsidR="00F87D61">
            <w:rPr>
              <w:noProof/>
            </w:rPr>
            <w:t>5</w:t>
          </w:r>
        </w:fldSimple>
      </w:p>
    </w:sdtContent>
  </w:sdt>
  <w:p w:rsidR="003D1E25" w:rsidRDefault="003D1E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63370"/>
    <w:multiLevelType w:val="hybridMultilevel"/>
    <w:tmpl w:val="A5264A16"/>
    <w:lvl w:ilvl="0" w:tplc="76A4E69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0F19A5"/>
    <w:multiLevelType w:val="hybridMultilevel"/>
    <w:tmpl w:val="B3D6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518"/>
    <w:rsid w:val="000D6EB8"/>
    <w:rsid w:val="000E6747"/>
    <w:rsid w:val="00114DA9"/>
    <w:rsid w:val="00291A40"/>
    <w:rsid w:val="003015BA"/>
    <w:rsid w:val="003D1E25"/>
    <w:rsid w:val="006D3F66"/>
    <w:rsid w:val="006F4668"/>
    <w:rsid w:val="008179AB"/>
    <w:rsid w:val="00925BD3"/>
    <w:rsid w:val="0099232A"/>
    <w:rsid w:val="00BE399F"/>
    <w:rsid w:val="00D51518"/>
    <w:rsid w:val="00E53F7E"/>
    <w:rsid w:val="00F8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518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1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518"/>
    <w:pPr>
      <w:ind w:left="720"/>
      <w:contextualSpacing/>
    </w:pPr>
  </w:style>
  <w:style w:type="character" w:customStyle="1" w:styleId="blk">
    <w:name w:val="blk"/>
    <w:rsid w:val="003D1E25"/>
  </w:style>
  <w:style w:type="paragraph" w:styleId="a6">
    <w:name w:val="header"/>
    <w:basedOn w:val="a"/>
    <w:link w:val="a7"/>
    <w:uiPriority w:val="99"/>
    <w:unhideWhenUsed/>
    <w:rsid w:val="003D1E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1E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Пользователь</cp:lastModifiedBy>
  <cp:revision>7</cp:revision>
  <cp:lastPrinted>2019-12-12T07:25:00Z</cp:lastPrinted>
  <dcterms:created xsi:type="dcterms:W3CDTF">2016-01-22T08:31:00Z</dcterms:created>
  <dcterms:modified xsi:type="dcterms:W3CDTF">2019-12-12T07:28:00Z</dcterms:modified>
</cp:coreProperties>
</file>