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0D" w:rsidRDefault="008D720D" w:rsidP="008D720D">
      <w:pPr>
        <w:jc w:val="center"/>
        <w:rPr>
          <w:b/>
        </w:rPr>
      </w:pPr>
      <w:r>
        <w:rPr>
          <w:b/>
        </w:rPr>
        <w:t>С</w:t>
      </w:r>
      <w:r w:rsidRPr="00503215">
        <w:rPr>
          <w:b/>
        </w:rPr>
        <w:t>о</w:t>
      </w:r>
      <w:r>
        <w:rPr>
          <w:b/>
        </w:rPr>
        <w:t>вет   муниципального образования «</w:t>
      </w:r>
      <w:proofErr w:type="spellStart"/>
      <w:r>
        <w:rPr>
          <w:b/>
        </w:rPr>
        <w:t>Малиновское</w:t>
      </w:r>
      <w:proofErr w:type="spellEnd"/>
      <w:r>
        <w:rPr>
          <w:b/>
        </w:rPr>
        <w:t xml:space="preserve"> сельское поселение»</w:t>
      </w:r>
    </w:p>
    <w:p w:rsidR="008D720D" w:rsidRDefault="008D720D" w:rsidP="008D720D">
      <w:pPr>
        <w:jc w:val="center"/>
        <w:rPr>
          <w:b/>
          <w:sz w:val="28"/>
        </w:rPr>
      </w:pPr>
    </w:p>
    <w:p w:rsidR="008D720D" w:rsidRDefault="008D720D" w:rsidP="00232B61">
      <w:pPr>
        <w:jc w:val="center"/>
        <w:rPr>
          <w:b/>
        </w:rPr>
      </w:pPr>
      <w:r>
        <w:rPr>
          <w:b/>
          <w:sz w:val="28"/>
        </w:rPr>
        <w:t>РЕШЕНИЕ</w:t>
      </w:r>
    </w:p>
    <w:p w:rsidR="008D720D" w:rsidRDefault="008D720D" w:rsidP="008D720D">
      <w:pPr>
        <w:jc w:val="right"/>
        <w:rPr>
          <w:b/>
        </w:rPr>
      </w:pPr>
    </w:p>
    <w:p w:rsidR="008D720D" w:rsidRDefault="008D720D" w:rsidP="008D720D">
      <w:pPr>
        <w:jc w:val="center"/>
        <w:rPr>
          <w:b/>
        </w:rPr>
      </w:pPr>
    </w:p>
    <w:p w:rsidR="008D720D" w:rsidRPr="00232B61" w:rsidRDefault="008D720D" w:rsidP="008D720D">
      <w:r w:rsidRPr="00A1663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16634">
        <w:t>Малиновка</w:t>
      </w:r>
      <w:r w:rsidRPr="00A16634">
        <w:rPr>
          <w:sz w:val="28"/>
          <w:szCs w:val="28"/>
        </w:rPr>
        <w:tab/>
      </w:r>
      <w:r w:rsidRPr="00A16634">
        <w:tab/>
      </w:r>
      <w:r w:rsidRPr="00A16634">
        <w:tab/>
      </w:r>
      <w:r w:rsidRPr="00A16634">
        <w:tab/>
      </w:r>
      <w:r w:rsidRPr="00A16634">
        <w:tab/>
      </w:r>
      <w:r w:rsidRPr="00A16634">
        <w:tab/>
      </w:r>
      <w:r w:rsidRPr="00A16634">
        <w:tab/>
        <w:t xml:space="preserve"> </w:t>
      </w:r>
      <w:r w:rsidR="00232B61">
        <w:t xml:space="preserve">    </w:t>
      </w:r>
      <w:r w:rsidR="00DE7FCC">
        <w:t xml:space="preserve">    </w:t>
      </w:r>
      <w:proofErr w:type="gramStart"/>
      <w:r w:rsidR="00DE7FCC">
        <w:rPr>
          <w:u w:val="single"/>
        </w:rPr>
        <w:t>18.08.2022  №</w:t>
      </w:r>
      <w:proofErr w:type="gramEnd"/>
      <w:r w:rsidR="00DE7FCC">
        <w:rPr>
          <w:u w:val="single"/>
        </w:rPr>
        <w:t xml:space="preserve"> 17</w:t>
      </w:r>
      <w:r w:rsidR="00796FAA">
        <w:t>__</w:t>
      </w:r>
      <w:r w:rsidRPr="00A16634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232B61">
        <w:rPr>
          <w:u w:val="single"/>
        </w:rPr>
        <w:t xml:space="preserve">  </w:t>
      </w:r>
    </w:p>
    <w:p w:rsidR="008D720D" w:rsidRPr="00A16634" w:rsidRDefault="008D720D" w:rsidP="008D720D">
      <w:r w:rsidRPr="00232B61">
        <w:t xml:space="preserve">                                                                                                          </w:t>
      </w:r>
      <w:r w:rsidR="00232B61">
        <w:t xml:space="preserve"> </w:t>
      </w:r>
      <w:r w:rsidRPr="00232B61">
        <w:t xml:space="preserve">  </w:t>
      </w:r>
      <w:r w:rsidR="00DE7FCC">
        <w:t>64 собрание 4-го созыва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232B61" w:rsidRDefault="00232B61" w:rsidP="00456155">
      <w:pPr>
        <w:rPr>
          <w:bCs/>
          <w:color w:val="000000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232B61" w:rsidTr="00232B6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2B61" w:rsidRDefault="00632B26" w:rsidP="00232B61">
            <w:pPr>
              <w:jc w:val="both"/>
              <w:rPr>
                <w:bCs/>
                <w:color w:val="000000"/>
              </w:rPr>
            </w:pPr>
            <w:r w:rsidRPr="00632B26">
              <w:rPr>
                <w:bCs/>
                <w:color w:val="000000"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</w:t>
            </w:r>
            <w:r>
              <w:rPr>
                <w:bCs/>
                <w:color w:val="000000"/>
              </w:rPr>
              <w:t>х населенных пунктов Малиновского</w:t>
            </w:r>
            <w:r w:rsidRPr="00632B26">
              <w:rPr>
                <w:bCs/>
                <w:color w:val="000000"/>
              </w:rPr>
              <w:t xml:space="preserve"> сельского поселения</w:t>
            </w:r>
          </w:p>
        </w:tc>
      </w:tr>
    </w:tbl>
    <w:p w:rsidR="00232B61" w:rsidRDefault="00232B61" w:rsidP="00456155">
      <w:pPr>
        <w:rPr>
          <w:bCs/>
          <w:color w:val="000000"/>
        </w:rPr>
      </w:pPr>
    </w:p>
    <w:p w:rsidR="00232B61" w:rsidRDefault="00232B61" w:rsidP="00456155">
      <w:pPr>
        <w:rPr>
          <w:bCs/>
          <w:color w:val="000000"/>
        </w:rPr>
      </w:pPr>
    </w:p>
    <w:p w:rsidR="00632B26" w:rsidRPr="00E00E6F" w:rsidRDefault="00632B26" w:rsidP="00632B26">
      <w:pPr>
        <w:spacing w:line="276" w:lineRule="auto"/>
        <w:ind w:firstLine="708"/>
        <w:jc w:val="both"/>
      </w:pPr>
      <w:r>
        <w:t>В соответствии с Федеральным</w:t>
      </w:r>
      <w:r w:rsidRPr="00E00E6F">
        <w:t xml:space="preserve"> </w:t>
      </w:r>
      <w:hyperlink r:id="rId8" w:history="1">
        <w:r w:rsidRPr="00E00E6F">
          <w:t>закон</w:t>
        </w:r>
      </w:hyperlink>
      <w:r>
        <w:t>о</w:t>
      </w:r>
      <w:r w:rsidRPr="00E00E6F">
        <w:t>м от 31</w:t>
      </w:r>
      <w:r>
        <w:t xml:space="preserve"> июля </w:t>
      </w:r>
      <w:r w:rsidRPr="00E00E6F">
        <w:t>2020</w:t>
      </w:r>
      <w:r>
        <w:t xml:space="preserve"> года</w:t>
      </w:r>
      <w:r w:rsidRPr="00E00E6F">
        <w:t xml:space="preserve"> 248-ФЗ «О государственном контроле (надзоре) и муниципальном контроле в Российской Федерации», </w:t>
      </w:r>
    </w:p>
    <w:p w:rsidR="008D720D" w:rsidRDefault="008D720D" w:rsidP="008D720D">
      <w:pPr>
        <w:spacing w:line="20" w:lineRule="atLeast"/>
        <w:jc w:val="center"/>
        <w:rPr>
          <w:b/>
          <w:bCs/>
        </w:rPr>
      </w:pPr>
    </w:p>
    <w:p w:rsidR="008D720D" w:rsidRDefault="00EC2658" w:rsidP="008D720D">
      <w:pPr>
        <w:spacing w:line="20" w:lineRule="atLeast"/>
        <w:jc w:val="center"/>
        <w:rPr>
          <w:b/>
          <w:bCs/>
        </w:rPr>
      </w:pPr>
      <w:r w:rsidRPr="00F46B89">
        <w:rPr>
          <w:b/>
          <w:bCs/>
        </w:rPr>
        <w:t>Совет Малиновского</w:t>
      </w:r>
      <w:r w:rsidR="008D720D">
        <w:rPr>
          <w:b/>
          <w:bCs/>
        </w:rPr>
        <w:t xml:space="preserve"> </w:t>
      </w:r>
      <w:r w:rsidRPr="00F46B89">
        <w:rPr>
          <w:b/>
          <w:bCs/>
        </w:rPr>
        <w:t>сельского поселения</w:t>
      </w:r>
      <w:r w:rsidR="008D720D" w:rsidRPr="00F46B89">
        <w:rPr>
          <w:b/>
          <w:bCs/>
        </w:rPr>
        <w:t xml:space="preserve">   РЕШИЛ:</w:t>
      </w:r>
    </w:p>
    <w:p w:rsidR="008D720D" w:rsidRPr="00F46B89" w:rsidRDefault="008D720D" w:rsidP="008D720D">
      <w:pPr>
        <w:spacing w:line="20" w:lineRule="atLeast"/>
        <w:jc w:val="center"/>
        <w:rPr>
          <w:b/>
          <w:bCs/>
        </w:rPr>
      </w:pPr>
    </w:p>
    <w:p w:rsidR="00DC3AE5" w:rsidRPr="008D720D" w:rsidRDefault="00506ED8" w:rsidP="008D72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 Утвердить</w:t>
      </w:r>
      <w:r w:rsidRPr="006D5799">
        <w:t xml:space="preserve"> перечень индикаторов риска нарушения обязательных требований</w:t>
      </w:r>
      <w:r>
        <w:t>,</w:t>
      </w:r>
      <w:r w:rsidRPr="006D5799">
        <w:t xml:space="preserve"> </w:t>
      </w:r>
      <w:r w:rsidRPr="00030348">
        <w:t>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DC3AE5" w:rsidRPr="008D720D">
        <w:rPr>
          <w:color w:val="000000"/>
        </w:rPr>
        <w:t xml:space="preserve"> в границах населенных пунктов</w:t>
      </w:r>
      <w:r w:rsidR="008D720D">
        <w:rPr>
          <w:i/>
          <w:iCs/>
          <w:color w:val="000000"/>
        </w:rPr>
        <w:t xml:space="preserve"> </w:t>
      </w:r>
      <w:r w:rsidR="008D720D" w:rsidRPr="008D720D">
        <w:rPr>
          <w:iCs/>
          <w:color w:val="000000"/>
        </w:rPr>
        <w:t>Малиновского сельского поселения</w:t>
      </w:r>
      <w:r w:rsidR="00DC3AE5" w:rsidRPr="008D720D">
        <w:rPr>
          <w:color w:val="000000"/>
        </w:rPr>
        <w:t>.</w:t>
      </w:r>
    </w:p>
    <w:p w:rsidR="00DA71D6" w:rsidRDefault="00DC3AE5" w:rsidP="00DC3AE5">
      <w:pPr>
        <w:shd w:val="clear" w:color="auto" w:fill="FFFFFF"/>
        <w:ind w:firstLine="709"/>
        <w:jc w:val="both"/>
        <w:rPr>
          <w:color w:val="000000"/>
        </w:rPr>
      </w:pPr>
      <w:r w:rsidRPr="008D720D">
        <w:rPr>
          <w:color w:val="000000"/>
        </w:rPr>
        <w:t>2</w:t>
      </w:r>
      <w:r w:rsidR="008D720D">
        <w:rPr>
          <w:color w:val="000000"/>
        </w:rPr>
        <w:t xml:space="preserve">. </w:t>
      </w:r>
      <w:r w:rsidR="008D720D" w:rsidRPr="008D720D">
        <w:rPr>
          <w:color w:val="000000"/>
        </w:rPr>
        <w:t xml:space="preserve">Настоящее решение направить Главе Малиновского сельского поселения (Главе Администрации) для подписания и опубликования в </w:t>
      </w:r>
      <w:r w:rsidR="00232B61">
        <w:rPr>
          <w:color w:val="000000"/>
        </w:rPr>
        <w:t>И</w:t>
      </w:r>
      <w:r w:rsidR="008D720D" w:rsidRPr="008D720D">
        <w:rPr>
          <w:color w:val="000000"/>
        </w:rPr>
        <w:t>нфо</w:t>
      </w:r>
      <w:r w:rsidR="00232B61">
        <w:rPr>
          <w:color w:val="000000"/>
        </w:rPr>
        <w:t>рмационном бюллетене Малиновского</w:t>
      </w:r>
      <w:r w:rsidR="008D720D" w:rsidRPr="008D720D">
        <w:rPr>
          <w:color w:val="000000"/>
        </w:rPr>
        <w:t xml:space="preserve"> сельского поселения и на официальном сайте муниципального образования «</w:t>
      </w:r>
      <w:proofErr w:type="spellStart"/>
      <w:r w:rsidR="008D720D" w:rsidRPr="008D720D">
        <w:rPr>
          <w:color w:val="000000"/>
        </w:rPr>
        <w:t>Малиновское</w:t>
      </w:r>
      <w:proofErr w:type="spellEnd"/>
      <w:r w:rsidR="008D720D" w:rsidRPr="008D720D">
        <w:rPr>
          <w:color w:val="000000"/>
        </w:rPr>
        <w:t xml:space="preserve"> сельское поселение»</w:t>
      </w:r>
      <w:r w:rsidR="00232B61">
        <w:rPr>
          <w:color w:val="000000"/>
        </w:rPr>
        <w:t>.</w:t>
      </w:r>
      <w:r w:rsidR="008D720D">
        <w:rPr>
          <w:color w:val="000000"/>
        </w:rPr>
        <w:t xml:space="preserve"> </w:t>
      </w:r>
    </w:p>
    <w:p w:rsidR="00DC3AE5" w:rsidRPr="008D720D" w:rsidRDefault="00DA71D6" w:rsidP="00E27132">
      <w:pPr>
        <w:shd w:val="clear" w:color="auto" w:fill="FFFFFF"/>
        <w:ind w:firstLine="709"/>
        <w:jc w:val="both"/>
      </w:pPr>
      <w:r>
        <w:rPr>
          <w:color w:val="000000"/>
        </w:rPr>
        <w:t>3.</w:t>
      </w:r>
      <w:r w:rsidR="00E27132">
        <w:rPr>
          <w:color w:val="000000"/>
        </w:rPr>
        <w:t xml:space="preserve"> </w:t>
      </w:r>
      <w:r w:rsidR="00DC3AE5" w:rsidRPr="008D720D">
        <w:rPr>
          <w:color w:val="000000"/>
        </w:rPr>
        <w:t>Настоящее решение вступает в силу со дня</w:t>
      </w:r>
      <w:r w:rsidR="00506ED8">
        <w:rPr>
          <w:color w:val="000000"/>
        </w:rPr>
        <w:t xml:space="preserve"> его официального опубликования.</w:t>
      </w:r>
    </w:p>
    <w:p w:rsidR="00DC3AE5" w:rsidRPr="008D720D" w:rsidRDefault="00DC3AE5" w:rsidP="00DC3AE5">
      <w:pPr>
        <w:shd w:val="clear" w:color="auto" w:fill="FFFFFF"/>
        <w:jc w:val="both"/>
        <w:rPr>
          <w:color w:val="000000"/>
        </w:rPr>
      </w:pPr>
    </w:p>
    <w:p w:rsidR="00E27132" w:rsidRDefault="00E27132" w:rsidP="00DA71D6">
      <w:pPr>
        <w:spacing w:line="20" w:lineRule="atLeast"/>
        <w:ind w:firstLine="540"/>
        <w:rPr>
          <w:iCs/>
        </w:rPr>
      </w:pPr>
    </w:p>
    <w:p w:rsidR="00E27132" w:rsidRDefault="00E27132" w:rsidP="00DA71D6">
      <w:pPr>
        <w:spacing w:line="20" w:lineRule="atLeast"/>
        <w:ind w:firstLine="540"/>
        <w:rPr>
          <w:iCs/>
        </w:rPr>
      </w:pPr>
    </w:p>
    <w:p w:rsidR="00D10107" w:rsidRDefault="00D10107" w:rsidP="00DA71D6">
      <w:pPr>
        <w:spacing w:line="20" w:lineRule="atLeast"/>
        <w:ind w:firstLine="540"/>
        <w:rPr>
          <w:iCs/>
        </w:rPr>
      </w:pPr>
    </w:p>
    <w:p w:rsidR="00DA71D6" w:rsidRPr="00F46B89" w:rsidRDefault="00DA71D6" w:rsidP="00DA71D6">
      <w:pPr>
        <w:spacing w:line="20" w:lineRule="atLeast"/>
        <w:ind w:firstLine="540"/>
        <w:rPr>
          <w:iCs/>
        </w:rPr>
      </w:pPr>
      <w:r w:rsidRPr="00F46B89">
        <w:rPr>
          <w:iCs/>
        </w:rPr>
        <w:t>Председатель Совета</w:t>
      </w:r>
      <w:r w:rsidRPr="00F46B89">
        <w:rPr>
          <w:iCs/>
        </w:rPr>
        <w:tab/>
      </w:r>
      <w:r w:rsidRPr="00F46B89">
        <w:rPr>
          <w:iCs/>
        </w:rPr>
        <w:tab/>
        <w:t xml:space="preserve">  </w:t>
      </w:r>
    </w:p>
    <w:p w:rsidR="00DA71D6" w:rsidRPr="00F46B89" w:rsidRDefault="00DA71D6" w:rsidP="00DA71D6">
      <w:pPr>
        <w:spacing w:line="20" w:lineRule="atLeast"/>
        <w:ind w:firstLine="540"/>
        <w:rPr>
          <w:iCs/>
        </w:rPr>
      </w:pPr>
      <w:r>
        <w:rPr>
          <w:iCs/>
        </w:rPr>
        <w:t xml:space="preserve">Малиновского сельского </w:t>
      </w:r>
      <w:proofErr w:type="gramStart"/>
      <w:r>
        <w:rPr>
          <w:iCs/>
        </w:rPr>
        <w:t xml:space="preserve">поселения  </w:t>
      </w:r>
      <w:r>
        <w:rPr>
          <w:iCs/>
        </w:rPr>
        <w:tab/>
      </w:r>
      <w:proofErr w:type="gramEnd"/>
      <w:r>
        <w:rPr>
          <w:iCs/>
        </w:rPr>
        <w:tab/>
      </w:r>
      <w:r>
        <w:rPr>
          <w:iCs/>
        </w:rPr>
        <w:tab/>
        <w:t xml:space="preserve">                  Ж.Ю. Аникина </w:t>
      </w:r>
    </w:p>
    <w:p w:rsidR="00DA71D6" w:rsidRDefault="00DA71D6" w:rsidP="00DA71D6">
      <w:pPr>
        <w:spacing w:line="20" w:lineRule="atLeast"/>
        <w:rPr>
          <w:iCs/>
        </w:rPr>
      </w:pPr>
    </w:p>
    <w:p w:rsidR="00DE7FCC" w:rsidRPr="00F46B89" w:rsidRDefault="00DE7FCC" w:rsidP="00DA71D6">
      <w:pPr>
        <w:spacing w:line="20" w:lineRule="atLeast"/>
        <w:rPr>
          <w:iCs/>
        </w:rPr>
      </w:pPr>
    </w:p>
    <w:p w:rsidR="00D10107" w:rsidRDefault="00D10107" w:rsidP="00DA71D6">
      <w:pPr>
        <w:spacing w:line="20" w:lineRule="atLeast"/>
        <w:ind w:firstLine="540"/>
        <w:rPr>
          <w:iCs/>
        </w:rPr>
      </w:pPr>
    </w:p>
    <w:p w:rsidR="00DA71D6" w:rsidRPr="00F46B89" w:rsidRDefault="00DA71D6" w:rsidP="00DA71D6">
      <w:pPr>
        <w:spacing w:line="20" w:lineRule="atLeast"/>
        <w:ind w:firstLine="540"/>
        <w:rPr>
          <w:iCs/>
        </w:rPr>
      </w:pPr>
      <w:r w:rsidRPr="00F46B89">
        <w:rPr>
          <w:iCs/>
        </w:rPr>
        <w:t>Глава поселения</w:t>
      </w:r>
    </w:p>
    <w:p w:rsidR="00DA71D6" w:rsidRDefault="00DA71D6" w:rsidP="00DA71D6">
      <w:pPr>
        <w:spacing w:line="20" w:lineRule="atLeast"/>
        <w:ind w:firstLine="540"/>
        <w:rPr>
          <w:iCs/>
        </w:rPr>
      </w:pPr>
      <w:r w:rsidRPr="00F46B89">
        <w:rPr>
          <w:iCs/>
        </w:rPr>
        <w:t>(Глава Администрации)</w:t>
      </w:r>
      <w:r w:rsidRPr="00F46B89">
        <w:rPr>
          <w:iCs/>
        </w:rPr>
        <w:tab/>
      </w:r>
      <w:r w:rsidRPr="00F46B89">
        <w:rPr>
          <w:iCs/>
        </w:rPr>
        <w:tab/>
      </w:r>
      <w:r w:rsidRPr="00F46B89">
        <w:rPr>
          <w:iCs/>
        </w:rPr>
        <w:tab/>
      </w:r>
      <w:r w:rsidRPr="00F46B89">
        <w:rPr>
          <w:iCs/>
        </w:rPr>
        <w:tab/>
      </w:r>
      <w:r w:rsidRPr="00F46B89">
        <w:rPr>
          <w:iCs/>
        </w:rPr>
        <w:tab/>
        <w:t xml:space="preserve">           </w:t>
      </w:r>
      <w:r>
        <w:rPr>
          <w:iCs/>
        </w:rPr>
        <w:t xml:space="preserve">       </w:t>
      </w:r>
      <w:r w:rsidRPr="00F46B89">
        <w:rPr>
          <w:iCs/>
        </w:rPr>
        <w:t xml:space="preserve"> </w:t>
      </w:r>
      <w:r>
        <w:rPr>
          <w:iCs/>
        </w:rPr>
        <w:t>И.В. Сухов</w:t>
      </w:r>
    </w:p>
    <w:p w:rsidR="00DA71D6" w:rsidRDefault="00DA71D6" w:rsidP="00DC3AE5">
      <w:pPr>
        <w:tabs>
          <w:tab w:val="num" w:pos="200"/>
        </w:tabs>
        <w:ind w:left="4536"/>
        <w:jc w:val="center"/>
        <w:outlineLvl w:val="0"/>
      </w:pPr>
    </w:p>
    <w:p w:rsidR="00DA71D6" w:rsidRDefault="00DA71D6" w:rsidP="00DC3AE5">
      <w:pPr>
        <w:tabs>
          <w:tab w:val="num" w:pos="200"/>
        </w:tabs>
        <w:ind w:left="4536"/>
        <w:jc w:val="center"/>
        <w:outlineLvl w:val="0"/>
      </w:pPr>
    </w:p>
    <w:p w:rsidR="00DA71D6" w:rsidRDefault="00DA71D6" w:rsidP="00DC3AE5">
      <w:pPr>
        <w:tabs>
          <w:tab w:val="num" w:pos="200"/>
        </w:tabs>
        <w:ind w:left="4536"/>
        <w:jc w:val="center"/>
        <w:outlineLvl w:val="0"/>
      </w:pPr>
    </w:p>
    <w:p w:rsidR="00DE7FCC" w:rsidRDefault="00DE7FCC" w:rsidP="00DC3AE5">
      <w:pPr>
        <w:tabs>
          <w:tab w:val="num" w:pos="200"/>
        </w:tabs>
        <w:ind w:left="4536"/>
        <w:jc w:val="center"/>
        <w:outlineLvl w:val="0"/>
      </w:pPr>
    </w:p>
    <w:p w:rsidR="00DE7FCC" w:rsidRDefault="00DE7FCC" w:rsidP="00DC3AE5">
      <w:pPr>
        <w:tabs>
          <w:tab w:val="num" w:pos="200"/>
        </w:tabs>
        <w:ind w:left="4536"/>
        <w:jc w:val="center"/>
        <w:outlineLvl w:val="0"/>
      </w:pPr>
    </w:p>
    <w:p w:rsidR="009F4D8E" w:rsidRDefault="009F4D8E" w:rsidP="00DA71D6">
      <w:pPr>
        <w:tabs>
          <w:tab w:val="num" w:pos="200"/>
        </w:tabs>
        <w:ind w:left="4536"/>
        <w:jc w:val="right"/>
        <w:outlineLvl w:val="0"/>
      </w:pPr>
    </w:p>
    <w:p w:rsidR="00DA71D6" w:rsidRDefault="00232B61" w:rsidP="00DA71D6">
      <w:pPr>
        <w:tabs>
          <w:tab w:val="num" w:pos="200"/>
        </w:tabs>
        <w:ind w:left="4536"/>
        <w:jc w:val="right"/>
        <w:outlineLvl w:val="0"/>
      </w:pPr>
      <w:r>
        <w:lastRenderedPageBreak/>
        <w:t>Приложение</w:t>
      </w:r>
    </w:p>
    <w:p w:rsidR="00DA71D6" w:rsidRDefault="00232B61" w:rsidP="00DA71D6">
      <w:pPr>
        <w:ind w:left="4536"/>
        <w:jc w:val="right"/>
        <w:rPr>
          <w:color w:val="000000"/>
        </w:rPr>
      </w:pPr>
      <w:r>
        <w:rPr>
          <w:color w:val="000000"/>
        </w:rPr>
        <w:t xml:space="preserve">к </w:t>
      </w:r>
      <w:r w:rsidR="00DA71D6" w:rsidRPr="00700821">
        <w:rPr>
          <w:color w:val="000000"/>
        </w:rPr>
        <w:t>решени</w:t>
      </w:r>
      <w:r>
        <w:rPr>
          <w:color w:val="000000"/>
        </w:rPr>
        <w:t>ю</w:t>
      </w:r>
      <w:r w:rsidR="00DA71D6" w:rsidRPr="00700821">
        <w:rPr>
          <w:color w:val="000000"/>
        </w:rPr>
        <w:t xml:space="preserve"> </w:t>
      </w:r>
      <w:r w:rsidR="00DA71D6">
        <w:rPr>
          <w:color w:val="000000"/>
        </w:rPr>
        <w:t xml:space="preserve">Совета </w:t>
      </w:r>
    </w:p>
    <w:p w:rsidR="00DA71D6" w:rsidRPr="00700821" w:rsidRDefault="00DA71D6" w:rsidP="00DA71D6">
      <w:pPr>
        <w:ind w:left="4536"/>
        <w:jc w:val="right"/>
        <w:rPr>
          <w:i/>
          <w:iCs/>
          <w:color w:val="000000"/>
        </w:rPr>
      </w:pPr>
      <w:r>
        <w:rPr>
          <w:color w:val="000000"/>
        </w:rPr>
        <w:t>Малиновского сельского поселения</w:t>
      </w:r>
    </w:p>
    <w:p w:rsidR="00DC3AE5" w:rsidRPr="00567818" w:rsidRDefault="00DE7FCC" w:rsidP="00DA71D6">
      <w:pPr>
        <w:ind w:firstLine="567"/>
        <w:jc w:val="right"/>
        <w:rPr>
          <w:color w:val="000000"/>
          <w:sz w:val="17"/>
          <w:szCs w:val="17"/>
        </w:rPr>
      </w:pPr>
      <w:r w:rsidRPr="009F4D8E">
        <w:t>О</w:t>
      </w:r>
      <w:r w:rsidR="00DA71D6" w:rsidRPr="009F4D8E">
        <w:t>т</w:t>
      </w:r>
      <w:r>
        <w:t xml:space="preserve"> 18.08.2022 </w:t>
      </w:r>
      <w:r w:rsidR="00DA71D6" w:rsidRPr="009F4D8E">
        <w:t>№</w:t>
      </w:r>
      <w:r>
        <w:t xml:space="preserve"> 17</w:t>
      </w:r>
      <w:bookmarkStart w:id="0" w:name="_GoBack"/>
      <w:bookmarkEnd w:id="0"/>
    </w:p>
    <w:p w:rsidR="00DC3AE5" w:rsidRPr="00567818" w:rsidRDefault="00DC3AE5" w:rsidP="00DC3AE5">
      <w:pPr>
        <w:ind w:firstLine="567"/>
        <w:jc w:val="right"/>
        <w:rPr>
          <w:color w:val="000000"/>
          <w:sz w:val="17"/>
          <w:szCs w:val="17"/>
        </w:rPr>
      </w:pPr>
    </w:p>
    <w:p w:rsidR="00632B26" w:rsidRPr="00DA430F" w:rsidRDefault="00632B26" w:rsidP="00632B26">
      <w:pPr>
        <w:shd w:val="clear" w:color="auto" w:fill="FFFFFF"/>
        <w:spacing w:after="125"/>
        <w:jc w:val="center"/>
      </w:pPr>
      <w:r w:rsidRPr="006D5799">
        <w:rPr>
          <w:b/>
          <w:bCs/>
        </w:rPr>
        <w:t>ПЕРЕЧЕНЬ</w:t>
      </w:r>
    </w:p>
    <w:p w:rsidR="00632B26" w:rsidRPr="0013757F" w:rsidRDefault="00632B26" w:rsidP="00632B26">
      <w:pPr>
        <w:shd w:val="clear" w:color="auto" w:fill="FFFFFF"/>
        <w:spacing w:after="125"/>
        <w:jc w:val="center"/>
        <w:rPr>
          <w:b/>
          <w:spacing w:val="2"/>
        </w:rPr>
      </w:pPr>
      <w:r w:rsidRPr="0013757F">
        <w:rPr>
          <w:b/>
        </w:rPr>
        <w:t>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Pr="0013757F">
        <w:rPr>
          <w:b/>
          <w:spacing w:val="2"/>
        </w:rPr>
        <w:t xml:space="preserve"> в границах населенных пункто</w:t>
      </w:r>
      <w:r>
        <w:rPr>
          <w:b/>
          <w:spacing w:val="2"/>
        </w:rPr>
        <w:t>в Малиновского</w:t>
      </w:r>
      <w:r w:rsidRPr="0013757F">
        <w:rPr>
          <w:b/>
          <w:spacing w:val="2"/>
        </w:rPr>
        <w:t xml:space="preserve"> сельского поселения</w:t>
      </w:r>
    </w:p>
    <w:p w:rsidR="00632B26" w:rsidRPr="00632B26" w:rsidRDefault="00632B26" w:rsidP="00632B26">
      <w:pPr>
        <w:widowControl w:val="0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ab/>
      </w:r>
      <w:r w:rsidRPr="00632B26">
        <w:rPr>
          <w:rFonts w:eastAsia="Arial"/>
          <w:color w:val="000000"/>
        </w:rPr>
        <w:t>1</w:t>
      </w:r>
      <w:r w:rsidRPr="00632B26">
        <w:t>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632B26" w:rsidRPr="00632B26" w:rsidRDefault="00632B26" w:rsidP="00632B26">
      <w:pPr>
        <w:widowControl w:val="0"/>
        <w:jc w:val="both"/>
      </w:pPr>
      <w:r w:rsidRPr="00632B26">
        <w:tab/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632B26" w:rsidRPr="00632B26" w:rsidRDefault="00632B26" w:rsidP="00632B26">
      <w:pPr>
        <w:widowControl w:val="0"/>
        <w:jc w:val="both"/>
      </w:pPr>
      <w:r w:rsidRPr="00632B26">
        <w:tab/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632B26" w:rsidRPr="00632B26" w:rsidRDefault="00632B26" w:rsidP="00632B26">
      <w:pPr>
        <w:widowControl w:val="0"/>
        <w:jc w:val="both"/>
      </w:pPr>
      <w:r w:rsidRPr="00632B26">
        <w:tab/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32B26" w:rsidRPr="00632B26" w:rsidRDefault="00632B26" w:rsidP="00632B26">
      <w:pPr>
        <w:widowControl w:val="0"/>
        <w:jc w:val="both"/>
      </w:pPr>
      <w:r w:rsidRPr="00632B26">
        <w:t xml:space="preserve">     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632B26" w:rsidRPr="00632B26" w:rsidRDefault="00632B26" w:rsidP="00632B26">
      <w:pPr>
        <w:widowControl w:val="0"/>
        <w:jc w:val="both"/>
      </w:pPr>
      <w:r w:rsidRPr="00632B26">
        <w:tab/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632B26" w:rsidRPr="00632B26" w:rsidRDefault="00632B26" w:rsidP="00632B26">
      <w:pPr>
        <w:widowControl w:val="0"/>
        <w:jc w:val="both"/>
        <w:rPr>
          <w:rFonts w:eastAsia="Calibri"/>
          <w:lang w:eastAsia="en-US"/>
        </w:rPr>
      </w:pPr>
      <w:r w:rsidRPr="00632B26">
        <w:tab/>
        <w:t>7. Наличие информации об установленном факте нарушений обязательных требований при производстве дорожных работ.</w:t>
      </w:r>
    </w:p>
    <w:p w:rsidR="00915CD9" w:rsidRPr="00632B26" w:rsidRDefault="008F00EB" w:rsidP="00632B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5CD9" w:rsidRPr="00632B26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EB" w:rsidRDefault="008F00EB" w:rsidP="00DC3AE5">
      <w:r>
        <w:separator/>
      </w:r>
    </w:p>
  </w:endnote>
  <w:endnote w:type="continuationSeparator" w:id="0">
    <w:p w:rsidR="008F00EB" w:rsidRDefault="008F00E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EB" w:rsidRDefault="008F00EB" w:rsidP="00DC3AE5">
      <w:r>
        <w:separator/>
      </w:r>
    </w:p>
  </w:footnote>
  <w:footnote w:type="continuationSeparator" w:id="0">
    <w:p w:rsidR="008F00EB" w:rsidRDefault="008F00E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8E7EB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F00E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8E7EB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E7FCC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F00E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5F3D5B"/>
    <w:multiLevelType w:val="multilevel"/>
    <w:tmpl w:val="175F3D5B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76351"/>
    <w:rsid w:val="000F3484"/>
    <w:rsid w:val="001528F7"/>
    <w:rsid w:val="001B56B8"/>
    <w:rsid w:val="001B7633"/>
    <w:rsid w:val="00200232"/>
    <w:rsid w:val="002154D0"/>
    <w:rsid w:val="00232B61"/>
    <w:rsid w:val="003005D5"/>
    <w:rsid w:val="00355496"/>
    <w:rsid w:val="00417288"/>
    <w:rsid w:val="00456155"/>
    <w:rsid w:val="00501779"/>
    <w:rsid w:val="00506ED8"/>
    <w:rsid w:val="005137C2"/>
    <w:rsid w:val="00567818"/>
    <w:rsid w:val="00610822"/>
    <w:rsid w:val="00632B26"/>
    <w:rsid w:val="006D1748"/>
    <w:rsid w:val="007027C1"/>
    <w:rsid w:val="0077551D"/>
    <w:rsid w:val="00796FAA"/>
    <w:rsid w:val="00844BAB"/>
    <w:rsid w:val="00887626"/>
    <w:rsid w:val="00887AB6"/>
    <w:rsid w:val="008B44A9"/>
    <w:rsid w:val="008D720D"/>
    <w:rsid w:val="008E7EBA"/>
    <w:rsid w:val="008F00EB"/>
    <w:rsid w:val="00935631"/>
    <w:rsid w:val="00986D34"/>
    <w:rsid w:val="009D07EB"/>
    <w:rsid w:val="009F2C8A"/>
    <w:rsid w:val="009F4D8E"/>
    <w:rsid w:val="00A41792"/>
    <w:rsid w:val="00A44306"/>
    <w:rsid w:val="00B05DE6"/>
    <w:rsid w:val="00BA28F7"/>
    <w:rsid w:val="00BD37AE"/>
    <w:rsid w:val="00C31134"/>
    <w:rsid w:val="00D10107"/>
    <w:rsid w:val="00D13FCF"/>
    <w:rsid w:val="00D546B8"/>
    <w:rsid w:val="00DA55F0"/>
    <w:rsid w:val="00DA71D6"/>
    <w:rsid w:val="00DC3AE5"/>
    <w:rsid w:val="00DE7FCC"/>
    <w:rsid w:val="00E27132"/>
    <w:rsid w:val="00E27C3A"/>
    <w:rsid w:val="00E77432"/>
    <w:rsid w:val="00EC2658"/>
    <w:rsid w:val="00F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463D"/>
  <w15:docId w15:val="{F4F169D2-1218-4D6E-A118-24AD45E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реквизитПодпись"/>
    <w:basedOn w:val="a"/>
    <w:rsid w:val="008D720D"/>
    <w:pPr>
      <w:tabs>
        <w:tab w:val="left" w:pos="6804"/>
      </w:tabs>
      <w:spacing w:before="360"/>
    </w:pPr>
    <w:rPr>
      <w:szCs w:val="20"/>
    </w:rPr>
  </w:style>
  <w:style w:type="paragraph" w:customStyle="1" w:styleId="s4">
    <w:name w:val="s4"/>
    <w:basedOn w:val="a"/>
    <w:rsid w:val="00E27132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27132"/>
  </w:style>
  <w:style w:type="paragraph" w:styleId="aff4">
    <w:name w:val="List Paragraph"/>
    <w:basedOn w:val="a"/>
    <w:link w:val="aff5"/>
    <w:qFormat/>
    <w:rsid w:val="00E27132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5">
    <w:name w:val="Абзац списка Знак"/>
    <w:link w:val="aff4"/>
    <w:locked/>
    <w:rsid w:val="00E27132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7132"/>
    <w:rPr>
      <w:rFonts w:ascii="Arial" w:eastAsia="Times New Roman" w:hAnsi="Arial" w:cs="Arial"/>
      <w:sz w:val="20"/>
      <w:szCs w:val="20"/>
      <w:lang w:eastAsia="zh-CN"/>
    </w:rPr>
  </w:style>
  <w:style w:type="table" w:styleId="aff6">
    <w:name w:val="Table Grid"/>
    <w:basedOn w:val="a2"/>
    <w:uiPriority w:val="39"/>
    <w:rsid w:val="0023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E01B-9511-4D90-8B7C-6A5C2052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2022-08-16T02:16:00Z</cp:lastPrinted>
  <dcterms:created xsi:type="dcterms:W3CDTF">2022-06-29T04:55:00Z</dcterms:created>
  <dcterms:modified xsi:type="dcterms:W3CDTF">2022-08-19T03:54:00Z</dcterms:modified>
</cp:coreProperties>
</file>