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970" w:rsidRPr="005B0609" w:rsidRDefault="00966970" w:rsidP="00DA78C1">
      <w:pPr>
        <w:jc w:val="center"/>
        <w:rPr>
          <w:b/>
          <w:color w:val="000000"/>
          <w:sz w:val="24"/>
          <w:szCs w:val="24"/>
        </w:rPr>
      </w:pPr>
      <w:r w:rsidRPr="007C02D6">
        <w:rPr>
          <w:b/>
          <w:color w:val="000000"/>
          <w:sz w:val="24"/>
          <w:szCs w:val="24"/>
        </w:rPr>
        <w:t xml:space="preserve">Каталог </w:t>
      </w:r>
      <w:r>
        <w:rPr>
          <w:b/>
          <w:color w:val="000000"/>
          <w:sz w:val="24"/>
          <w:szCs w:val="24"/>
        </w:rPr>
        <w:t>поворотных точек границ</w:t>
      </w:r>
      <w:r w:rsidR="005820DF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образуемых </w:t>
      </w:r>
      <w:r w:rsidR="00CF5D63">
        <w:rPr>
          <w:b/>
          <w:color w:val="000000"/>
          <w:sz w:val="24"/>
          <w:szCs w:val="24"/>
        </w:rPr>
        <w:t>и изменяемых земельных участков и их частей</w:t>
      </w:r>
    </w:p>
    <w:p w:rsidR="00465094" w:rsidRDefault="00465094" w:rsidP="00465094">
      <w:pPr>
        <w:rPr>
          <w:b/>
          <w:bCs/>
          <w:color w:val="000000"/>
        </w:rPr>
      </w:pPr>
    </w:p>
    <w:p w:rsidR="00465094" w:rsidRPr="00C27669" w:rsidRDefault="00465094" w:rsidP="00465094">
      <w:pPr>
        <w:rPr>
          <w:b/>
          <w:bCs/>
          <w:color w:val="000000"/>
        </w:rPr>
        <w:sectPr w:rsidR="00465094" w:rsidRPr="00C27669" w:rsidSect="00F958FD">
          <w:headerReference w:type="even" r:id="rId8"/>
          <w:headerReference w:type="default" r:id="rId9"/>
          <w:footerReference w:type="default" r:id="rId10"/>
          <w:type w:val="continuous"/>
          <w:pgSz w:w="23814" w:h="16840" w:orient="landscape" w:code="9"/>
          <w:pgMar w:top="567" w:right="567" w:bottom="567" w:left="850" w:header="850" w:footer="1134" w:gutter="0"/>
          <w:pgNumType w:start="14"/>
          <w:cols w:space="708"/>
          <w:docGrid w:linePitch="360"/>
        </w:sectPr>
      </w:pPr>
      <w:r>
        <w:rPr>
          <w:b/>
          <w:bCs/>
          <w:color w:val="000000"/>
        </w:rPr>
        <w:t xml:space="preserve">Система координат – </w:t>
      </w:r>
      <w:r w:rsidR="00BC57D3">
        <w:rPr>
          <w:b/>
          <w:bCs/>
          <w:color w:val="000000"/>
        </w:rPr>
        <w:t>МСК 70 зона 4</w:t>
      </w:r>
    </w:p>
    <w:tbl>
      <w:tblPr>
        <w:tblW w:w="3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85"/>
        <w:gridCol w:w="1274"/>
        <w:gridCol w:w="1276"/>
      </w:tblGrid>
      <w:tr w:rsidR="00966970" w:rsidRPr="00D70EBC" w:rsidTr="00BD0398">
        <w:trPr>
          <w:trHeight w:val="300"/>
          <w:tblHeader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70" w:rsidRPr="00D70EBC" w:rsidRDefault="003F1FCA" w:rsidP="00530A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 поворотной точки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70" w:rsidRPr="003F1FCA" w:rsidRDefault="003F1FCA" w:rsidP="00530A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Координаты</w:t>
            </w:r>
          </w:p>
        </w:tc>
      </w:tr>
      <w:tr w:rsidR="00966970" w:rsidRPr="00D70EBC" w:rsidTr="00BD0398">
        <w:trPr>
          <w:trHeight w:val="300"/>
          <w:tblHeader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70" w:rsidRPr="00D70EBC" w:rsidRDefault="00966970" w:rsidP="00530A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70" w:rsidRPr="00F32E5E" w:rsidRDefault="000636FA" w:rsidP="00530A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970" w:rsidRPr="00F32E5E" w:rsidRDefault="000636FA" w:rsidP="00530A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</w:p>
        </w:tc>
      </w:tr>
      <w:tr w:rsidR="00C203C5" w:rsidRPr="000A5709" w:rsidTr="00BD0398">
        <w:trPr>
          <w:trHeight w:val="300"/>
        </w:trPr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C5" w:rsidRPr="007624A2" w:rsidRDefault="007624A2" w:rsidP="007624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70:14:0200033:ЗУ1(1)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370 090,16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4 342 925,71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370 060,92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4 342 941,16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370 027,39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4 342 959,53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369 992,83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4 342 978,04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369 954,25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4 342 997,26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369 958,96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4 343 006,43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4 343 039,70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4 343 032,87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4 343 023,72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369 984,28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4 342 973,15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369 990,70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4 342 974,69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370 065,45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4 342 934,34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370 061,82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4 342 927,90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370 084,48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4 342 914,73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370 090,16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4 342 925,71</w:t>
            </w:r>
          </w:p>
        </w:tc>
      </w:tr>
      <w:tr w:rsidR="007624A2" w:rsidRPr="000A5709" w:rsidTr="00BD0398">
        <w:trPr>
          <w:trHeight w:val="300"/>
        </w:trPr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Pr="006E503E" w:rsidRDefault="007624A2" w:rsidP="006E503E">
            <w:pPr>
              <w:jc w:val="center"/>
              <w:rPr>
                <w:color w:val="000000"/>
              </w:rPr>
            </w:pP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4 343 019,95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4 343 020,42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4 343 019,55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4 343 019,06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4 343 019,95</w:t>
            </w:r>
          </w:p>
        </w:tc>
      </w:tr>
      <w:tr w:rsidR="007624A2" w:rsidRPr="000A5709" w:rsidTr="00BD0398">
        <w:trPr>
          <w:trHeight w:val="300"/>
        </w:trPr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Pr="006E503E" w:rsidRDefault="007624A2" w:rsidP="006E503E">
            <w:pPr>
              <w:jc w:val="center"/>
              <w:rPr>
                <w:color w:val="000000"/>
              </w:rPr>
            </w:pP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369 921,95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4 343 015,97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369 921,66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4 343 016,92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369 920,70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4 343 016,63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369 920,99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4 343 015,67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369 921,95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4 343 015,97</w:t>
            </w:r>
          </w:p>
        </w:tc>
      </w:tr>
      <w:tr w:rsidR="007624A2" w:rsidRPr="000A5709" w:rsidTr="00BD0398">
        <w:trPr>
          <w:trHeight w:val="300"/>
        </w:trPr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Pr="007624A2" w:rsidRDefault="007624A2" w:rsidP="007624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70:14:0200033:ЗУ1(2)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4 343 035,19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369 887,31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4 343 050,44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369 877,65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4 343 056,10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369 876,15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4 343 063,78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369 803,53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4 343 103,45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369 781,83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4 343 104,70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4 343 059,25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369 754,28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4 343 045,15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4 343 065,25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369 780,55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4 343 042,99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369 799,59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4 343 048,83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4 343 045,22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369 820,84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4 343 029,18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369 832,47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4 343 025,97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4 343 017,95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4 343 021,99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4 343 024,91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4 343 031,40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4 343 029,63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4 343 035,19</w:t>
            </w:r>
          </w:p>
        </w:tc>
      </w:tr>
      <w:tr w:rsidR="009B3E80" w:rsidRPr="000A5709" w:rsidTr="00BD0398">
        <w:trPr>
          <w:trHeight w:val="300"/>
        </w:trPr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80" w:rsidRPr="006E503E" w:rsidRDefault="009B3E80" w:rsidP="00D72E31">
            <w:pPr>
              <w:jc w:val="center"/>
              <w:rPr>
                <w:color w:val="000000"/>
              </w:rPr>
            </w:pP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369 883,32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4 343 032,91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369 882,45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4 343 033,38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369 881,96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4 343 032,51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369 882,84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4 343 032,02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369 883,32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4 343 032,91</w:t>
            </w:r>
          </w:p>
        </w:tc>
      </w:tr>
      <w:tr w:rsidR="009B3E80" w:rsidRPr="000A5709" w:rsidTr="00BD0398">
        <w:trPr>
          <w:trHeight w:val="300"/>
        </w:trPr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80" w:rsidRPr="006E503E" w:rsidRDefault="009B3E80" w:rsidP="006E503E">
            <w:pPr>
              <w:jc w:val="center"/>
              <w:rPr>
                <w:color w:val="000000"/>
              </w:rPr>
            </w:pP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369 864,69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4 343 042,68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4 343 043,14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369 863,35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4 343 042,24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369 864,24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4 343 041,79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369 864,69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4 343 042,68</w:t>
            </w:r>
          </w:p>
        </w:tc>
      </w:tr>
      <w:tr w:rsidR="00BE35CE" w:rsidRPr="000A5709" w:rsidTr="00BD0398">
        <w:trPr>
          <w:trHeight w:val="300"/>
        </w:trPr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CE" w:rsidRDefault="00BE35CE" w:rsidP="00FA40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369 851,85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4 343 028,22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369 850,98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4 343 028,72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369 850,48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4 343 027,86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4 343 027,35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369 851,85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4 343 028,22</w:t>
            </w:r>
          </w:p>
        </w:tc>
      </w:tr>
      <w:tr w:rsidR="007624A2" w:rsidRPr="000A5709" w:rsidTr="00BD0398">
        <w:trPr>
          <w:trHeight w:val="300"/>
        </w:trPr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9B3E80">
            <w:pPr>
              <w:jc w:val="center"/>
              <w:rPr>
                <w:color w:val="000000"/>
              </w:rPr>
            </w:pP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369 827,31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4 343 041,67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369 822,41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4 343 044,36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369 821,93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4 343 043,48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369 826,83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4 343 040,78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369 827,31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4 343 041,67</w:t>
            </w:r>
          </w:p>
        </w:tc>
      </w:tr>
      <w:tr w:rsidR="007624A2" w:rsidRPr="000A5709" w:rsidTr="00BD0398">
        <w:trPr>
          <w:trHeight w:val="300"/>
        </w:trPr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CF75CA">
            <w:pPr>
              <w:jc w:val="center"/>
              <w:rPr>
                <w:color w:val="000000"/>
              </w:rPr>
            </w:pP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369 823,93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4 343 066,41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369 823,04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4 343 066,86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369 822,59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4 343 065,97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369 823,48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4 343 065,52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369 823,93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4 343 066,41</w:t>
            </w:r>
          </w:p>
        </w:tc>
      </w:tr>
      <w:tr w:rsidR="007624A2" w:rsidRPr="000A5709" w:rsidTr="00BD0398">
        <w:trPr>
          <w:trHeight w:val="300"/>
        </w:trPr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CF75CA">
            <w:pPr>
              <w:jc w:val="center"/>
              <w:rPr>
                <w:color w:val="000000"/>
              </w:rPr>
            </w:pP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369 810,63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4 343 086,11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369 809,73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4 343 086,56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369 809,28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4 343 085,67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369 810,18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4 343 085,21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369 810,63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4 343 086,11</w:t>
            </w:r>
          </w:p>
        </w:tc>
      </w:tr>
      <w:tr w:rsidR="007624A2" w:rsidRPr="000A5709" w:rsidTr="00BD0398">
        <w:trPr>
          <w:trHeight w:val="300"/>
        </w:trPr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CF75CA">
            <w:pPr>
              <w:jc w:val="center"/>
              <w:rPr>
                <w:color w:val="000000"/>
              </w:rPr>
            </w:pP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369 801,06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4 343 061,18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369 800,24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4 343 061,76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369 797,57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4 343 057,99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4 343 060,66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369 793,22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4 343 059,84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369 797,81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4 343 056,60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369 801,06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4 343 061,18</w:t>
            </w:r>
          </w:p>
        </w:tc>
      </w:tr>
      <w:tr w:rsidR="007624A2" w:rsidRPr="000A5709" w:rsidTr="00BD0398">
        <w:trPr>
          <w:trHeight w:val="300"/>
        </w:trPr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CF75CA">
            <w:pPr>
              <w:jc w:val="center"/>
              <w:rPr>
                <w:color w:val="000000"/>
              </w:rPr>
            </w:pP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369 796,56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4 343 071,02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4 343 074,43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369 788,68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4 343 069,97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369 789,47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4 343 069,36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369 792,28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4 343 073,04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369 795,96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4 343 070,23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369 796,56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4 343 071,02</w:t>
            </w:r>
          </w:p>
        </w:tc>
      </w:tr>
      <w:tr w:rsidR="007624A2" w:rsidRPr="000A5709" w:rsidTr="00BD0398">
        <w:trPr>
          <w:trHeight w:val="300"/>
        </w:trPr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Pr="007624A2" w:rsidRDefault="007624A2" w:rsidP="007624A2">
            <w:pPr>
              <w:jc w:val="center"/>
              <w:rPr>
                <w:b/>
                <w:color w:val="000000"/>
              </w:rPr>
            </w:pPr>
            <w:r w:rsidRPr="007624A2">
              <w:rPr>
                <w:b/>
                <w:color w:val="000000"/>
              </w:rPr>
              <w:t>70:14:0200033:ЗУ1(3)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4 343 043,65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369 887,31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4 343 050,44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4 343 035,19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4 343 029,63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4 343 037,30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4 343 041,48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4 343 043,65</w:t>
            </w:r>
          </w:p>
        </w:tc>
      </w:tr>
      <w:tr w:rsidR="007624A2" w:rsidRPr="000A5709" w:rsidTr="00BD0398">
        <w:trPr>
          <w:trHeight w:val="300"/>
        </w:trPr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Pr="007624A2" w:rsidRDefault="007624A2" w:rsidP="007624A2">
            <w:pPr>
              <w:jc w:val="center"/>
              <w:rPr>
                <w:b/>
                <w:color w:val="000000"/>
              </w:rPr>
            </w:pPr>
            <w:r w:rsidRPr="007624A2">
              <w:rPr>
                <w:b/>
                <w:color w:val="000000"/>
              </w:rPr>
              <w:t>70:14:0200033:ЗУ2(1)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369 883,32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4 343 032,91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369 882,45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4 343 033,38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369 881,96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4 343 032,51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369 882,84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4 343 032,02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369 883,32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4 343 032,91</w:t>
            </w:r>
          </w:p>
        </w:tc>
      </w:tr>
      <w:tr w:rsidR="007624A2" w:rsidRPr="000A5709" w:rsidTr="00BD0398">
        <w:trPr>
          <w:trHeight w:val="300"/>
        </w:trPr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Pr="007624A2" w:rsidRDefault="007624A2" w:rsidP="007624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70:14:0200033:ЗУ2(2)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369 823,93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4 343 066,41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369 823,04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4 343 066,86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369 822,59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4 343 065,97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369 823,48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4 343 065,52</w:t>
            </w:r>
          </w:p>
        </w:tc>
      </w:tr>
      <w:tr w:rsidR="007624A2" w:rsidRPr="000A5709" w:rsidTr="00BD0398">
        <w:trPr>
          <w:trHeight w:val="8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369 823,93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4 343 066,41</w:t>
            </w:r>
          </w:p>
        </w:tc>
      </w:tr>
      <w:tr w:rsidR="007624A2" w:rsidRPr="000A5709" w:rsidTr="00BD0398">
        <w:trPr>
          <w:trHeight w:val="300"/>
        </w:trPr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Pr="007624A2" w:rsidRDefault="007624A2" w:rsidP="007624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70:14:0200033:ЗУ2(3)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369 810,63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4 343 086,11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369 809,73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4 343 086,56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369 809,28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4 343 085,67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369 810,18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4 343 085,21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369 810,63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4 343 086,11</w:t>
            </w:r>
          </w:p>
        </w:tc>
      </w:tr>
      <w:tr w:rsidR="009B3E80" w:rsidRPr="000A5709" w:rsidTr="00BD0398">
        <w:trPr>
          <w:trHeight w:val="300"/>
        </w:trPr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80" w:rsidRPr="007624A2" w:rsidRDefault="007624A2" w:rsidP="007624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70:14:0200033:ЗУ2(4)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4 343 019,95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4 343 020,42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4 343 019,55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4 343 019,06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4 343 019,95</w:t>
            </w:r>
          </w:p>
        </w:tc>
      </w:tr>
      <w:tr w:rsidR="004E2ED2" w:rsidRPr="000A5709" w:rsidTr="00BD0398">
        <w:trPr>
          <w:trHeight w:val="300"/>
        </w:trPr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ED2" w:rsidRPr="007624A2" w:rsidRDefault="007624A2" w:rsidP="007624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70:14:0200033:ЗУ3(1)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369 864,69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4 343 042,68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4 343 043,14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369 863,35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4 343 042,24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369 864,24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4 343 041,79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369 864,69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4 343 042,68</w:t>
            </w:r>
          </w:p>
        </w:tc>
      </w:tr>
      <w:tr w:rsidR="004E2ED2" w:rsidRPr="000A5709" w:rsidTr="00BD0398">
        <w:trPr>
          <w:trHeight w:val="300"/>
        </w:trPr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ED2" w:rsidRPr="007624A2" w:rsidRDefault="007624A2" w:rsidP="007624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70:14:0200033:ЗУ3(2)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369 921,95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4 343 015,97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369 921,66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4 343 016,92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369 920,70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4 343 016,63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369 920,99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4 343 015,67</w:t>
            </w:r>
          </w:p>
        </w:tc>
      </w:tr>
      <w:tr w:rsidR="007624A2" w:rsidRPr="000A5709" w:rsidTr="00BD0398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369 921,95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4A2" w:rsidRDefault="007624A2" w:rsidP="00762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4 343 015,97</w:t>
            </w:r>
          </w:p>
        </w:tc>
      </w:tr>
      <w:tr w:rsidR="00EB272B" w:rsidRPr="000A5709" w:rsidTr="00BD0398">
        <w:trPr>
          <w:trHeight w:val="300"/>
        </w:trPr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Pr="00EB272B" w:rsidRDefault="00EB272B" w:rsidP="00EB27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70:14:0200033:ЗУ4(1)</w:t>
            </w:r>
          </w:p>
        </w:tc>
      </w:tr>
      <w:tr w:rsidR="00EB272B" w:rsidRPr="000A5709" w:rsidTr="00BD0398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369 851,85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4 343 028,22</w:t>
            </w:r>
          </w:p>
        </w:tc>
      </w:tr>
      <w:tr w:rsidR="00EB272B" w:rsidRPr="000A5709" w:rsidTr="00BD0398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369 850,98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4 343 028,72</w:t>
            </w:r>
          </w:p>
        </w:tc>
      </w:tr>
      <w:tr w:rsidR="00EB272B" w:rsidRPr="000A5709" w:rsidTr="00BD0398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369 850,48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4 343 027,86</w:t>
            </w:r>
          </w:p>
        </w:tc>
      </w:tr>
      <w:tr w:rsidR="00EB272B" w:rsidRPr="000A5709" w:rsidTr="00BD0398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369 851,35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4 343 027,35</w:t>
            </w:r>
          </w:p>
        </w:tc>
      </w:tr>
      <w:tr w:rsidR="00EB272B" w:rsidRPr="000A5709" w:rsidTr="00BD0398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369 851,85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4 343 028,22</w:t>
            </w:r>
          </w:p>
        </w:tc>
      </w:tr>
      <w:tr w:rsidR="00EB272B" w:rsidRPr="000A5709" w:rsidTr="00BD0398">
        <w:trPr>
          <w:trHeight w:val="300"/>
        </w:trPr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Pr="00EB272B" w:rsidRDefault="00EB272B" w:rsidP="00EB27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70:14:0200033:ЗУ4(2)</w:t>
            </w:r>
          </w:p>
        </w:tc>
      </w:tr>
      <w:tr w:rsidR="00EB272B" w:rsidRPr="000A5709" w:rsidTr="00BD0398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369 827,31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4 343 041,67</w:t>
            </w:r>
          </w:p>
        </w:tc>
      </w:tr>
      <w:tr w:rsidR="00EB272B" w:rsidRPr="000A5709" w:rsidTr="00BD0398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369 822,41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4 343 044,36</w:t>
            </w:r>
          </w:p>
        </w:tc>
      </w:tr>
      <w:tr w:rsidR="00EB272B" w:rsidRPr="000A5709" w:rsidTr="00BD0398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369 821,93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4 343 043,48</w:t>
            </w:r>
          </w:p>
        </w:tc>
      </w:tr>
      <w:tr w:rsidR="00EB272B" w:rsidRPr="000A5709" w:rsidTr="00BD0398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369 826,83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4 343 040,78</w:t>
            </w:r>
          </w:p>
        </w:tc>
      </w:tr>
      <w:tr w:rsidR="00EB272B" w:rsidRPr="000A5709" w:rsidTr="00BD0398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369 827,31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4 343 041,67</w:t>
            </w:r>
          </w:p>
        </w:tc>
      </w:tr>
      <w:tr w:rsidR="00EB272B" w:rsidRPr="000A5709" w:rsidTr="00BD0398">
        <w:trPr>
          <w:trHeight w:val="300"/>
        </w:trPr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Pr="00EB272B" w:rsidRDefault="00EB272B" w:rsidP="00EB27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70:14:0200033:ЗУ4(3)</w:t>
            </w:r>
          </w:p>
        </w:tc>
      </w:tr>
      <w:tr w:rsidR="00EB272B" w:rsidRPr="000A5709" w:rsidTr="00BD0398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369 801,06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4 343 061,18</w:t>
            </w:r>
          </w:p>
        </w:tc>
      </w:tr>
      <w:tr w:rsidR="00EB272B" w:rsidRPr="000A5709" w:rsidTr="00BD0398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369 800,24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2B" w:rsidRDefault="00EB272B" w:rsidP="00EB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4 343 061,76</w:t>
            </w:r>
          </w:p>
        </w:tc>
      </w:tr>
    </w:tbl>
    <w:p w:rsidR="001151D2" w:rsidRDefault="001151D2" w:rsidP="0063323A">
      <w:pPr>
        <w:jc w:val="center"/>
        <w:rPr>
          <w:color w:val="000000"/>
        </w:rPr>
        <w:sectPr w:rsidR="001151D2" w:rsidSect="00F958FD">
          <w:footerReference w:type="default" r:id="rId11"/>
          <w:type w:val="continuous"/>
          <w:pgSz w:w="23814" w:h="16840" w:orient="landscape" w:code="9"/>
          <w:pgMar w:top="567" w:right="567" w:bottom="567" w:left="850" w:header="850" w:footer="0" w:gutter="0"/>
          <w:pgNumType w:start="14"/>
          <w:cols w:num="5" w:space="709"/>
          <w:docGrid w:linePitch="360"/>
        </w:sectPr>
      </w:pPr>
    </w:p>
    <w:tbl>
      <w:tblPr>
        <w:tblpPr w:leftFromText="180" w:rightFromText="180" w:vertAnchor="text" w:horzAnchor="margin" w:tblpX="108" w:tblpY="-150"/>
        <w:tblOverlap w:val="never"/>
        <w:tblW w:w="3735" w:type="dxa"/>
        <w:tblLayout w:type="fixed"/>
        <w:tblLook w:val="04A0" w:firstRow="1" w:lastRow="0" w:firstColumn="1" w:lastColumn="0" w:noHBand="0" w:noVBand="1"/>
      </w:tblPr>
      <w:tblGrid>
        <w:gridCol w:w="1185"/>
        <w:gridCol w:w="1274"/>
        <w:gridCol w:w="1276"/>
      </w:tblGrid>
      <w:tr w:rsidR="007A2EEB" w:rsidRPr="000A5709" w:rsidTr="00981D69">
        <w:trPr>
          <w:trHeight w:val="300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EEB" w:rsidRPr="0063323A" w:rsidRDefault="007A2EEB" w:rsidP="00981D6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Номер поворотной точки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EEB" w:rsidRPr="0063323A" w:rsidRDefault="007A2EEB" w:rsidP="00981D6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Координаты</w:t>
            </w:r>
          </w:p>
        </w:tc>
      </w:tr>
      <w:tr w:rsidR="007A2EEB" w:rsidRPr="000A5709" w:rsidTr="00981D69">
        <w:trPr>
          <w:trHeight w:val="107"/>
        </w:trPr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EEB" w:rsidRPr="0063323A" w:rsidRDefault="007A2EEB" w:rsidP="00981D69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B" w:rsidRPr="00F32E5E" w:rsidRDefault="00730261" w:rsidP="00981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EEB" w:rsidRPr="0063323A" w:rsidRDefault="00730261" w:rsidP="00981D6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</w:p>
        </w:tc>
      </w:tr>
      <w:tr w:rsidR="007C3C0C" w:rsidRPr="000A5709" w:rsidTr="00981D69">
        <w:trPr>
          <w:trHeight w:val="312"/>
        </w:trPr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369 797,57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4 343 057,99</w:t>
            </w:r>
          </w:p>
        </w:tc>
      </w:tr>
      <w:tr w:rsidR="007C3C0C" w:rsidRPr="000A5709" w:rsidTr="00981D69">
        <w:trPr>
          <w:trHeight w:val="274"/>
        </w:trPr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4 343 060,66</w:t>
            </w:r>
          </w:p>
        </w:tc>
      </w:tr>
      <w:tr w:rsidR="007C3C0C" w:rsidRPr="000A5709" w:rsidTr="00981D69">
        <w:trPr>
          <w:trHeight w:val="107"/>
        </w:trPr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369 793,22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4 343 059,84</w:t>
            </w:r>
          </w:p>
        </w:tc>
      </w:tr>
      <w:tr w:rsidR="007C3C0C" w:rsidRPr="000A5709" w:rsidTr="00981D69">
        <w:trPr>
          <w:trHeight w:val="107"/>
        </w:trPr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369 797,81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4 343 056,60</w:t>
            </w:r>
          </w:p>
        </w:tc>
      </w:tr>
      <w:tr w:rsidR="007C3C0C" w:rsidRPr="000A5709" w:rsidTr="00981D69">
        <w:trPr>
          <w:trHeight w:val="107"/>
        </w:trPr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369 801,06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4 343 061,18</w:t>
            </w:r>
          </w:p>
        </w:tc>
      </w:tr>
      <w:tr w:rsidR="007C3C0C" w:rsidRPr="000A5709" w:rsidTr="00981D69">
        <w:trPr>
          <w:trHeight w:val="107"/>
        </w:trPr>
        <w:tc>
          <w:tcPr>
            <w:tcW w:w="37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Pr="007C3C0C" w:rsidRDefault="007C3C0C" w:rsidP="00981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70:14:0200033:ЗУ4(4)</w:t>
            </w:r>
          </w:p>
        </w:tc>
      </w:tr>
      <w:tr w:rsidR="007C3C0C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369 796,56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4 343 071,02</w:t>
            </w:r>
          </w:p>
        </w:tc>
      </w:tr>
      <w:tr w:rsidR="007C3C0C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4 343 074,43</w:t>
            </w:r>
          </w:p>
        </w:tc>
      </w:tr>
      <w:tr w:rsidR="007C3C0C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369 788,68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4 343 069,97</w:t>
            </w:r>
          </w:p>
        </w:tc>
      </w:tr>
      <w:tr w:rsidR="007C3C0C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369 789,47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4 343 069,36</w:t>
            </w:r>
          </w:p>
        </w:tc>
      </w:tr>
      <w:tr w:rsidR="007C3C0C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369 792,28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4 343 073,04</w:t>
            </w:r>
          </w:p>
        </w:tc>
      </w:tr>
      <w:tr w:rsidR="007C3C0C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369 795,96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4 343 070,23</w:t>
            </w:r>
          </w:p>
        </w:tc>
      </w:tr>
      <w:tr w:rsidR="007C3C0C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369 796,56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Default="007C3C0C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4 343 071,02</w:t>
            </w:r>
          </w:p>
        </w:tc>
      </w:tr>
      <w:tr w:rsidR="007C3C0C" w:rsidRPr="000A5709" w:rsidTr="00981D69">
        <w:trPr>
          <w:trHeight w:val="300"/>
        </w:trPr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0C" w:rsidRPr="007C3C0C" w:rsidRDefault="007C3C0C" w:rsidP="00981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70:14:000000:1312:ЗУ1(1)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369 914,42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4 342 969,68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4 343 010,71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4 343 012,91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4 343 011,58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369 884,05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4 343 006,24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369 871,70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4 343 000,74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369 864,98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4 342 996,76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369 914,42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4 342 969,68</w:t>
            </w:r>
          </w:p>
        </w:tc>
      </w:tr>
      <w:tr w:rsidR="009F76F4" w:rsidRPr="000A5709" w:rsidTr="00981D69">
        <w:trPr>
          <w:trHeight w:val="300"/>
        </w:trPr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Pr="009F76F4" w:rsidRDefault="009F76F4" w:rsidP="00981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70:14:000000:1312:ЗУ1(2)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4 343 021,99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4 343 017,95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369 832,47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4 343 025,97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369 820,84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4 343 029,18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4 343 045,22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369 799,59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4 343 048,83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369 780,55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4 343 042,99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369 857,62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4 343 000,79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369 858,76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4 343 002,18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369 861,98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4 343 004,98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369 872,25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4 343 010,78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369 882,91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4 343 014,35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369 888,38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4 343 016,53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4 343 017,74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4 343 019,68</w:t>
            </w:r>
          </w:p>
        </w:tc>
      </w:tr>
      <w:tr w:rsidR="009F76F4" w:rsidRPr="000A5709" w:rsidTr="00981D69">
        <w:trPr>
          <w:trHeight w:val="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4 343 021,99</w:t>
            </w:r>
          </w:p>
        </w:tc>
      </w:tr>
      <w:tr w:rsidR="009F76F4" w:rsidRPr="000A5709" w:rsidTr="00981D69">
        <w:trPr>
          <w:trHeight w:val="300"/>
        </w:trPr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Pr="009F76F4" w:rsidRDefault="009F76F4" w:rsidP="00981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70:14:000000:1325:ЗУ1(1)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370 084,48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4 342 914,73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370 061,82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4 342 927,90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370 056,51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4 342 918,50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370 079,50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4 342 905,12</w:t>
            </w:r>
          </w:p>
        </w:tc>
      </w:tr>
      <w:tr w:rsidR="009F76F4" w:rsidRPr="000A5709" w:rsidTr="00981D69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370 084,48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81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4 342 914,73</w:t>
            </w:r>
          </w:p>
        </w:tc>
      </w:tr>
    </w:tbl>
    <w:tbl>
      <w:tblPr>
        <w:tblpPr w:leftFromText="180" w:rightFromText="180" w:vertAnchor="text" w:tblpY="-120"/>
        <w:tblOverlap w:val="never"/>
        <w:tblW w:w="3843" w:type="dxa"/>
        <w:tblLayout w:type="fixed"/>
        <w:tblLook w:val="04A0" w:firstRow="1" w:lastRow="0" w:firstColumn="1" w:lastColumn="0" w:noHBand="0" w:noVBand="1"/>
      </w:tblPr>
      <w:tblGrid>
        <w:gridCol w:w="1293"/>
        <w:gridCol w:w="1274"/>
        <w:gridCol w:w="1276"/>
      </w:tblGrid>
      <w:tr w:rsidR="007A2EEB" w:rsidRPr="000A5709" w:rsidTr="00EB272B">
        <w:trPr>
          <w:trHeight w:val="30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EEB" w:rsidRDefault="007A2EEB" w:rsidP="007A2EE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Номер поворотной точки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EEB" w:rsidRDefault="007A2EEB" w:rsidP="007A2EE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Координаты</w:t>
            </w:r>
          </w:p>
        </w:tc>
      </w:tr>
      <w:tr w:rsidR="007A2EEB" w:rsidRPr="000A5709" w:rsidTr="007A2EEB">
        <w:trPr>
          <w:trHeight w:val="300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EEB" w:rsidRDefault="007A2EEB" w:rsidP="007A2EEB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B" w:rsidRPr="00F32E5E" w:rsidRDefault="00730261" w:rsidP="007A2E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EEB" w:rsidRPr="0063323A" w:rsidRDefault="00730261" w:rsidP="007A2EE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</w:p>
        </w:tc>
      </w:tr>
      <w:tr w:rsidR="009F76F4" w:rsidRPr="000A5709" w:rsidTr="00C2287A">
        <w:trPr>
          <w:trHeight w:val="300"/>
        </w:trPr>
        <w:tc>
          <w:tcPr>
            <w:tcW w:w="3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Pr="009F76F4" w:rsidRDefault="009F76F4" w:rsidP="009F7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70:14:000000:1325:ЗУ1(2)</w:t>
            </w:r>
          </w:p>
        </w:tc>
      </w:tr>
      <w:tr w:rsidR="009F76F4" w:rsidRPr="000A5709" w:rsidTr="00C2287A">
        <w:trPr>
          <w:trHeight w:val="300"/>
        </w:trPr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369 963,84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4 343 015,90</w:t>
            </w:r>
          </w:p>
        </w:tc>
      </w:tr>
      <w:tr w:rsidR="009F76F4" w:rsidRPr="000A5709" w:rsidTr="00C2287A">
        <w:trPr>
          <w:trHeight w:val="300"/>
        </w:trPr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4 343 046,81</w:t>
            </w:r>
          </w:p>
        </w:tc>
      </w:tr>
      <w:tr w:rsidR="009F76F4" w:rsidRPr="000A5709" w:rsidTr="00C2287A">
        <w:trPr>
          <w:trHeight w:val="300"/>
        </w:trPr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4 343 046,11</w:t>
            </w:r>
          </w:p>
        </w:tc>
      </w:tr>
      <w:tr w:rsidR="009F76F4" w:rsidRPr="000A5709" w:rsidTr="00C2287A">
        <w:trPr>
          <w:trHeight w:val="300"/>
        </w:trPr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4 343 039,70</w:t>
            </w:r>
          </w:p>
        </w:tc>
      </w:tr>
      <w:tr w:rsidR="009F76F4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369 958,96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4 343 006,43</w:t>
            </w:r>
          </w:p>
        </w:tc>
      </w:tr>
      <w:tr w:rsidR="009F76F4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369 963,84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4 343 015,90</w:t>
            </w:r>
          </w:p>
        </w:tc>
      </w:tr>
      <w:tr w:rsidR="009F76F4" w:rsidRPr="000A5709" w:rsidTr="00C2287A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Pr="009F76F4" w:rsidRDefault="009F76F4" w:rsidP="009F7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70:14:000000:1325:ЗУ1(3)</w:t>
            </w:r>
          </w:p>
        </w:tc>
      </w:tr>
      <w:tr w:rsidR="009F76F4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369 984,28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4 342 973,15</w:t>
            </w:r>
          </w:p>
        </w:tc>
      </w:tr>
      <w:tr w:rsidR="009F76F4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4 343 023,72</w:t>
            </w:r>
          </w:p>
        </w:tc>
      </w:tr>
      <w:tr w:rsidR="009F76F4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4 343 023,60</w:t>
            </w:r>
          </w:p>
        </w:tc>
      </w:tr>
      <w:tr w:rsidR="009F76F4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4 343 019,40</w:t>
            </w:r>
          </w:p>
        </w:tc>
      </w:tr>
      <w:tr w:rsidR="009F76F4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4 343 015,13</w:t>
            </w:r>
          </w:p>
        </w:tc>
      </w:tr>
      <w:tr w:rsidR="009F76F4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4 343 013,79</w:t>
            </w:r>
          </w:p>
        </w:tc>
      </w:tr>
      <w:tr w:rsidR="009F76F4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4 343 012,91</w:t>
            </w:r>
          </w:p>
        </w:tc>
      </w:tr>
      <w:tr w:rsidR="009F76F4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4 343 010,71</w:t>
            </w:r>
          </w:p>
        </w:tc>
      </w:tr>
      <w:tr w:rsidR="009F76F4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369 920,68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4 342 997,40</w:t>
            </w:r>
          </w:p>
        </w:tc>
      </w:tr>
      <w:tr w:rsidR="009F76F4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369 974,13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4 342 966,34</w:t>
            </w:r>
          </w:p>
        </w:tc>
      </w:tr>
      <w:tr w:rsidR="009F76F4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369 972,48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4 342 970,30</w:t>
            </w:r>
          </w:p>
        </w:tc>
      </w:tr>
      <w:tr w:rsidR="009F76F4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369 984,28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6F4" w:rsidRDefault="009F76F4" w:rsidP="009F7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4 342 973,15</w:t>
            </w:r>
          </w:p>
        </w:tc>
      </w:tr>
      <w:tr w:rsidR="00C2287A" w:rsidRPr="000A5709" w:rsidTr="00C2287A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9F76F4">
            <w:pPr>
              <w:jc w:val="center"/>
              <w:rPr>
                <w:color w:val="000000"/>
              </w:rPr>
            </w:pP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369 953,97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4 342 987,30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369 948,73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4 342 989,37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4 342 988,45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369 952,67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4 342 986,74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369 950,97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4 342 982,45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369 951,90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4 342 982,07</w:t>
            </w:r>
          </w:p>
        </w:tc>
      </w:tr>
      <w:tr w:rsidR="00C2287A" w:rsidRPr="000A5709" w:rsidTr="00C2287A">
        <w:trPr>
          <w:trHeight w:hRule="exact" w:val="283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4 342 987,30</w:t>
            </w:r>
          </w:p>
        </w:tc>
      </w:tr>
      <w:tr w:rsidR="00C2287A" w:rsidRPr="000A5709" w:rsidTr="00C2287A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Pr="00515284" w:rsidRDefault="00C2287A" w:rsidP="00515284">
            <w:pPr>
              <w:jc w:val="center"/>
              <w:rPr>
                <w:color w:val="000000"/>
              </w:rPr>
            </w:pP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369 915,54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4 343 015,22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369 914,67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4 343 015,70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369 914,18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4 343 014,82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369 915,06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4 343 014,34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369 915,54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4 343 015,22</w:t>
            </w:r>
          </w:p>
        </w:tc>
      </w:tr>
      <w:tr w:rsidR="00C2287A" w:rsidRPr="000A5709" w:rsidTr="00C2287A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Pr="00515284" w:rsidRDefault="00C2287A" w:rsidP="00515284">
            <w:pPr>
              <w:jc w:val="center"/>
              <w:rPr>
                <w:color w:val="000000"/>
              </w:rPr>
            </w:pP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4 343 018,49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4 343 018,97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4 343 018,10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4 343 017,61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4 343 018,49</w:t>
            </w:r>
          </w:p>
        </w:tc>
      </w:tr>
      <w:tr w:rsidR="00C2287A" w:rsidRPr="000A5709" w:rsidTr="00C2287A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Pr="00C2287A" w:rsidRDefault="00C2287A" w:rsidP="00C22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70:14:000000:1325:ЗУ1(4)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4 343 049,85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369 876,15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4 343 063,78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369 877,65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4 343 056,10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4 343 045,32</w:t>
            </w:r>
          </w:p>
        </w:tc>
      </w:tr>
    </w:tbl>
    <w:tbl>
      <w:tblPr>
        <w:tblpPr w:leftFromText="180" w:rightFromText="180" w:vertAnchor="text" w:horzAnchor="page" w:tblpX="9020" w:tblpY="-111"/>
        <w:tblOverlap w:val="never"/>
        <w:tblW w:w="3843" w:type="dxa"/>
        <w:tblLayout w:type="fixed"/>
        <w:tblLook w:val="04A0" w:firstRow="1" w:lastRow="0" w:firstColumn="1" w:lastColumn="0" w:noHBand="0" w:noVBand="1"/>
      </w:tblPr>
      <w:tblGrid>
        <w:gridCol w:w="1293"/>
        <w:gridCol w:w="1274"/>
        <w:gridCol w:w="1276"/>
      </w:tblGrid>
      <w:tr w:rsidR="004603C8" w:rsidRPr="000A5709" w:rsidTr="004603C8">
        <w:trPr>
          <w:trHeight w:val="30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3C8" w:rsidRPr="00587CAF" w:rsidRDefault="004603C8" w:rsidP="004603C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Номер поворотной точки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3C8" w:rsidRPr="00587CAF" w:rsidRDefault="004603C8" w:rsidP="004603C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Координаты</w:t>
            </w:r>
          </w:p>
        </w:tc>
      </w:tr>
      <w:tr w:rsidR="004603C8" w:rsidRPr="000A5709" w:rsidTr="004603C8">
        <w:trPr>
          <w:trHeight w:val="300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3C8" w:rsidRPr="00587CAF" w:rsidRDefault="004603C8" w:rsidP="004603C8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C8" w:rsidRPr="00F32E5E" w:rsidRDefault="00730261" w:rsidP="004603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3C8" w:rsidRPr="00730261" w:rsidRDefault="00730261" w:rsidP="004603C8">
            <w:pPr>
              <w:jc w:val="center"/>
              <w:rPr>
                <w:b/>
                <w:color w:val="000000"/>
              </w:rPr>
            </w:pPr>
            <w:r w:rsidRPr="00730261">
              <w:rPr>
                <w:b/>
                <w:color w:val="000000"/>
              </w:rPr>
              <w:t>У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4 343 043,65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4 343 046,77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4 343 049,85</w:t>
            </w:r>
          </w:p>
        </w:tc>
      </w:tr>
      <w:tr w:rsidR="00C2287A" w:rsidRPr="000A5709" w:rsidTr="00C2287A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Pr="00C2287A" w:rsidRDefault="00C2287A" w:rsidP="00C2287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70:14:000000:1325:ЗУ1(5)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4 343 029,63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4 343 031,40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4 343 024,91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4 343 029,63</w:t>
            </w:r>
          </w:p>
        </w:tc>
      </w:tr>
      <w:tr w:rsidR="00C2287A" w:rsidRPr="000A5709" w:rsidTr="00C2287A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Pr="00C2287A" w:rsidRDefault="00C2287A" w:rsidP="00C22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70:14:000000:1325:ЗУ1(6)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369 803,53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4 343 103,45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369 788,41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4 343 111,70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369 781,83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4 343 104,70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369 803,53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4 343 103,45</w:t>
            </w:r>
          </w:p>
        </w:tc>
      </w:tr>
      <w:tr w:rsidR="00C2287A" w:rsidRPr="000A5709" w:rsidTr="00C2287A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Pr="00C2287A" w:rsidRDefault="00C2287A" w:rsidP="00C22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70:14:000000:1325:ЗУ2(1)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4 342 987,30</w:t>
            </w:r>
          </w:p>
        </w:tc>
      </w:tr>
      <w:tr w:rsidR="00C2287A" w:rsidRPr="000A5709" w:rsidTr="00C2287A">
        <w:trPr>
          <w:trHeight w:val="8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369 948,73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4 342 989,37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4 342 988,45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369 952,67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4 342 986,74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369 950,97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4 342 982,45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369 951,90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4 342 982,07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369 953,97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4 342 987,30</w:t>
            </w:r>
          </w:p>
        </w:tc>
      </w:tr>
      <w:tr w:rsidR="00C2287A" w:rsidRPr="000A5709" w:rsidTr="00C2287A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Pr="00C2287A" w:rsidRDefault="00C2287A" w:rsidP="00C22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70:14:000000:1325:ЗУ2(2)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369 915,54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4 343 015,22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369 914,67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4 343 015,70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369 914,18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4 343 014,82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369 915,06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4 343 014,34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369 915,54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4 343 015,22</w:t>
            </w:r>
          </w:p>
        </w:tc>
      </w:tr>
      <w:tr w:rsidR="00C2287A" w:rsidRPr="000A5709" w:rsidTr="00C2287A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Pr="00C2287A" w:rsidRDefault="00C2287A" w:rsidP="00C22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70:14:000000:1325:ЗУ2(3)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4 343 018,49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4 343 018,97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4 343 018,10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4 343 017,61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4 343 018,49</w:t>
            </w:r>
          </w:p>
        </w:tc>
      </w:tr>
      <w:tr w:rsidR="00C2287A" w:rsidRPr="000A5709" w:rsidTr="00C2287A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Pr="00C2287A" w:rsidRDefault="00C2287A" w:rsidP="00C22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70:14:000000:2705:ЗУ1(1)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370 339,17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4 342 634,49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370 265,52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4 342 671,64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370 278,12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4 342 697,36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370 226,91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4 342 723,34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370 205,61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4 342 680,43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370 330,33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4 342 617,16</w:t>
            </w:r>
          </w:p>
        </w:tc>
      </w:tr>
      <w:tr w:rsidR="00C2287A" w:rsidRPr="000A5709" w:rsidTr="00C2287A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370 339,17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Default="00C2287A" w:rsidP="00C22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4 342 634,49</w:t>
            </w:r>
          </w:p>
        </w:tc>
      </w:tr>
      <w:tr w:rsidR="00C2287A" w:rsidRPr="000A5709" w:rsidTr="00C2287A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87A" w:rsidRPr="00C2287A" w:rsidRDefault="00C2287A" w:rsidP="00C22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70:14:000000:2705:ЗУ1(2)</w:t>
            </w:r>
          </w:p>
        </w:tc>
      </w:tr>
      <w:tr w:rsidR="00E733C7" w:rsidRPr="000A5709" w:rsidTr="00B4268D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C7" w:rsidRDefault="00E733C7" w:rsidP="00E73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3C7" w:rsidRDefault="00E733C7" w:rsidP="00E73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370 079,50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3C7" w:rsidRDefault="00E733C7" w:rsidP="00E73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4 342 905,12</w:t>
            </w:r>
          </w:p>
        </w:tc>
      </w:tr>
      <w:tr w:rsidR="00E733C7" w:rsidRPr="000A5709" w:rsidTr="00B4268D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C7" w:rsidRDefault="00E733C7" w:rsidP="00E73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3C7" w:rsidRDefault="00E733C7" w:rsidP="00E73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370 056,51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3C7" w:rsidRDefault="00E733C7" w:rsidP="00E73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4 342 918,50</w:t>
            </w:r>
          </w:p>
        </w:tc>
      </w:tr>
      <w:tr w:rsidR="00E733C7" w:rsidRPr="000A5709" w:rsidTr="00B4268D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C7" w:rsidRDefault="00E733C7" w:rsidP="00E73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3C7" w:rsidRDefault="00E733C7" w:rsidP="00E73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370 056,12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3C7" w:rsidRDefault="00E733C7" w:rsidP="00E73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4 342 917,82</w:t>
            </w:r>
          </w:p>
        </w:tc>
      </w:tr>
    </w:tbl>
    <w:tbl>
      <w:tblPr>
        <w:tblpPr w:leftFromText="180" w:rightFromText="180" w:vertAnchor="text" w:horzAnchor="page" w:tblpX="13414" w:tblpY="-150"/>
        <w:tblOverlap w:val="never"/>
        <w:tblW w:w="3843" w:type="dxa"/>
        <w:tblLayout w:type="fixed"/>
        <w:tblLook w:val="04A0" w:firstRow="1" w:lastRow="0" w:firstColumn="1" w:lastColumn="0" w:noHBand="0" w:noVBand="1"/>
      </w:tblPr>
      <w:tblGrid>
        <w:gridCol w:w="1293"/>
        <w:gridCol w:w="1274"/>
        <w:gridCol w:w="1276"/>
      </w:tblGrid>
      <w:tr w:rsidR="00E733C7" w:rsidRPr="000A5709" w:rsidTr="00E733C7">
        <w:trPr>
          <w:trHeight w:val="30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3C7" w:rsidRPr="00587CAF" w:rsidRDefault="00E733C7" w:rsidP="00E733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Номер поворотной точки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3C7" w:rsidRPr="00587CAF" w:rsidRDefault="00E733C7" w:rsidP="00E733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Координаты</w:t>
            </w:r>
          </w:p>
        </w:tc>
      </w:tr>
      <w:tr w:rsidR="00E733C7" w:rsidRPr="000A5709" w:rsidTr="00E733C7">
        <w:trPr>
          <w:trHeight w:val="300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3C7" w:rsidRPr="00587CAF" w:rsidRDefault="00E733C7" w:rsidP="00E733C7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C7" w:rsidRPr="00F32E5E" w:rsidRDefault="00730261" w:rsidP="00E733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3C7" w:rsidRPr="00730261" w:rsidRDefault="00730261" w:rsidP="00E733C7">
            <w:pPr>
              <w:jc w:val="center"/>
              <w:rPr>
                <w:b/>
                <w:color w:val="000000"/>
              </w:rPr>
            </w:pPr>
            <w:r w:rsidRPr="00730261">
              <w:rPr>
                <w:b/>
                <w:color w:val="000000"/>
              </w:rPr>
              <w:t>У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370 058,68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4 342 911,59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370 059,25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4 342 905,97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370 075,32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4 342 897,02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370 079,50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4 342 905,12</w:t>
            </w:r>
          </w:p>
        </w:tc>
      </w:tr>
      <w:tr w:rsidR="00E730BE" w:rsidRPr="000A5709" w:rsidTr="00B4268D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Pr="00E730BE" w:rsidRDefault="00E730BE" w:rsidP="00E730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70:14:000000:2705:ЗУ1(3)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369 986,84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4 342 931,12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369 983,35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4 342 935,61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4 342 933,69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369 978,45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4 342 933,69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4 342 935,01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369 974,99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4 342 941,51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369 978,38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4 342 956,16</w:t>
            </w:r>
          </w:p>
        </w:tc>
      </w:tr>
      <w:tr w:rsidR="00E730BE" w:rsidRPr="000A5709" w:rsidTr="00E733C7">
        <w:trPr>
          <w:trHeight w:val="8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369 974,13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4 342 966,34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369 920,68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4 342 997,40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369 898,21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4 343 010,71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369 914,42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4 342 969,68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369 931,38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4 342 960,40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369 963,52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4 342 968,14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369 970,75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4 342 952,82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369 960,27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4 342 926,42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369 949,97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4 342 913,09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369 943,12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4 342 901,17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369 959,79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4 342 890,12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369 967,84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4 342 901,33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369 979,24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4 342 918,91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369 983,16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4 342 927,56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369 986,84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4 342 931,12</w:t>
            </w:r>
          </w:p>
        </w:tc>
      </w:tr>
      <w:tr w:rsidR="00E730BE" w:rsidRPr="000A5709" w:rsidTr="00B4268D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4 342 985,34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369 938,03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4 342 986,12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369 933,65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4 342 982,59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369 937,18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4 342 978,21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369 937,96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4 342 978,84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369 935,06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4 342 982,45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369 938,66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4 342 985,34</w:t>
            </w:r>
          </w:p>
        </w:tc>
      </w:tr>
    </w:tbl>
    <w:tbl>
      <w:tblPr>
        <w:tblpPr w:leftFromText="180" w:rightFromText="180" w:vertAnchor="text" w:horzAnchor="page" w:tblpX="17361" w:tblpY="-131"/>
        <w:tblOverlap w:val="never"/>
        <w:tblW w:w="3843" w:type="dxa"/>
        <w:tblLayout w:type="fixed"/>
        <w:tblLook w:val="04A0" w:firstRow="1" w:lastRow="0" w:firstColumn="1" w:lastColumn="0" w:noHBand="0" w:noVBand="1"/>
      </w:tblPr>
      <w:tblGrid>
        <w:gridCol w:w="1293"/>
        <w:gridCol w:w="1274"/>
        <w:gridCol w:w="1276"/>
      </w:tblGrid>
      <w:tr w:rsidR="00E733C7" w:rsidRPr="000A5709" w:rsidTr="00E733C7">
        <w:trPr>
          <w:trHeight w:val="30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3C7" w:rsidRPr="00587CAF" w:rsidRDefault="00E733C7" w:rsidP="00E733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Номер поворотной точки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3C7" w:rsidRPr="00587CAF" w:rsidRDefault="00E733C7" w:rsidP="00E733C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Координаты</w:t>
            </w:r>
          </w:p>
        </w:tc>
      </w:tr>
      <w:tr w:rsidR="00E733C7" w:rsidRPr="000A5709" w:rsidTr="00E733C7">
        <w:trPr>
          <w:trHeight w:val="300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3C7" w:rsidRPr="00587CAF" w:rsidRDefault="00E733C7" w:rsidP="00E733C7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C7" w:rsidRPr="00F32E5E" w:rsidRDefault="00730261" w:rsidP="00E733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3C7" w:rsidRPr="00730261" w:rsidRDefault="00730261" w:rsidP="00E733C7">
            <w:pPr>
              <w:jc w:val="center"/>
              <w:rPr>
                <w:b/>
                <w:color w:val="000000"/>
              </w:rPr>
            </w:pPr>
            <w:r w:rsidRPr="00730261">
              <w:rPr>
                <w:b/>
                <w:color w:val="000000"/>
              </w:rPr>
              <w:t>У</w:t>
            </w:r>
          </w:p>
        </w:tc>
      </w:tr>
      <w:tr w:rsidR="00E730BE" w:rsidRPr="000A5709" w:rsidTr="00B4268D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3C7">
            <w:pPr>
              <w:jc w:val="center"/>
              <w:rPr>
                <w:color w:val="000000"/>
              </w:rPr>
            </w:pP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4 342 996,49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4 342 996,99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4 342 996,12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4 342 995,62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4 342 996,49</w:t>
            </w:r>
          </w:p>
        </w:tc>
      </w:tr>
      <w:tr w:rsidR="00E730BE" w:rsidRPr="000A5709" w:rsidTr="00B4268D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Pr="00E730BE" w:rsidRDefault="00E730BE" w:rsidP="00E730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70:14:000000:2705:ЗУ2(1)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4 342 985,34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4 342 986,12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4 342 982,59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4 342 978,21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4 342 978,84</w:t>
            </w:r>
          </w:p>
        </w:tc>
      </w:tr>
      <w:tr w:rsidR="00E730BE" w:rsidRPr="000A5709" w:rsidTr="00E733C7">
        <w:trPr>
          <w:trHeight w:val="8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4 342 982,45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369 938,66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4 342 985,34</w:t>
            </w:r>
          </w:p>
        </w:tc>
      </w:tr>
      <w:tr w:rsidR="00E730BE" w:rsidRPr="000A5709" w:rsidTr="00B4268D">
        <w:trPr>
          <w:trHeight w:val="30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Pr="00E730BE" w:rsidRDefault="00E730BE" w:rsidP="00E730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70:14:000000:2705:ЗУ2(2)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369 909,78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4 342 996,49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369 908,91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4 342 996,99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369 908,41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4 342 996,12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369 909,28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4 342 995,62</w:t>
            </w:r>
          </w:p>
        </w:tc>
      </w:tr>
      <w:tr w:rsidR="00E730BE" w:rsidRPr="000A5709" w:rsidTr="00E733C7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369 909,78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BE" w:rsidRDefault="00E730BE" w:rsidP="00E73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4 342 996,49</w:t>
            </w:r>
          </w:p>
        </w:tc>
      </w:tr>
    </w:tbl>
    <w:p w:rsidR="00A73F38" w:rsidRDefault="00A73F38" w:rsidP="00A73F38">
      <w:pPr>
        <w:jc w:val="center"/>
        <w:rPr>
          <w:color w:val="000000"/>
        </w:rPr>
        <w:sectPr w:rsidR="00A73F38" w:rsidSect="00A73F38">
          <w:type w:val="continuous"/>
          <w:pgSz w:w="23814" w:h="16840" w:orient="landscape" w:code="9"/>
          <w:pgMar w:top="567" w:right="567" w:bottom="567" w:left="850" w:header="850" w:footer="3702" w:gutter="0"/>
          <w:pgNumType w:start="14"/>
          <w:cols w:num="2" w:space="709"/>
          <w:docGrid w:linePitch="360"/>
        </w:sectPr>
      </w:pPr>
    </w:p>
    <w:p w:rsidR="00DA2E39" w:rsidRDefault="00DA2E39" w:rsidP="007C02D6"/>
    <w:p w:rsidR="00DA2E39" w:rsidRDefault="00DA2E39" w:rsidP="007C02D6"/>
    <w:p w:rsidR="00DA2E39" w:rsidRPr="00DA2E39" w:rsidRDefault="00DA2E39" w:rsidP="00DA2E39"/>
    <w:p w:rsidR="00DA2E39" w:rsidRDefault="00DA2E39" w:rsidP="00DA2E39"/>
    <w:p w:rsidR="007A2EEB" w:rsidRPr="00DA2E39" w:rsidRDefault="007A2EEB" w:rsidP="00DA2E39"/>
    <w:p w:rsidR="00DA2E39" w:rsidRPr="00DA2E39" w:rsidRDefault="00DA2E39" w:rsidP="00DA2E39"/>
    <w:p w:rsidR="00DA2E39" w:rsidRPr="00DA2E39" w:rsidRDefault="00DA2E39" w:rsidP="00DA2E39"/>
    <w:p w:rsidR="00DA2E39" w:rsidRPr="00DA2E39" w:rsidRDefault="00DA2E39" w:rsidP="00DA2E39"/>
    <w:p w:rsidR="00DA2E39" w:rsidRPr="00DA2E39" w:rsidRDefault="00DA2E39" w:rsidP="00DA2E39"/>
    <w:p w:rsidR="00DA2E39" w:rsidRPr="00DA2E39" w:rsidRDefault="00DA2E39" w:rsidP="00DA2E39"/>
    <w:p w:rsidR="00DA2E39" w:rsidRPr="00DA2E39" w:rsidRDefault="00DA2E39" w:rsidP="00DA2E39"/>
    <w:p w:rsidR="00DA2E39" w:rsidRPr="00DA2E39" w:rsidRDefault="00DA2E39" w:rsidP="00DA2E39"/>
    <w:p w:rsidR="00DA2E39" w:rsidRPr="00DA2E39" w:rsidRDefault="00DA2E39" w:rsidP="00DA2E39"/>
    <w:p w:rsidR="00DA2E39" w:rsidRPr="00DA2E39" w:rsidRDefault="00DA2E39" w:rsidP="00DA2E39"/>
    <w:p w:rsidR="00DA2E39" w:rsidRPr="00DA2E39" w:rsidRDefault="00DA2E39" w:rsidP="00DA2E39"/>
    <w:p w:rsidR="00DA2E39" w:rsidRPr="00DA2E39" w:rsidRDefault="00DA2E39" w:rsidP="00DA2E39"/>
    <w:p w:rsidR="00DA2E39" w:rsidRPr="00DA2E39" w:rsidRDefault="00DA2E39" w:rsidP="00DA2E39"/>
    <w:p w:rsidR="00DA2E39" w:rsidRPr="00DA2E39" w:rsidRDefault="00DA2E39" w:rsidP="00DA2E39"/>
    <w:p w:rsidR="00DA2E39" w:rsidRDefault="00DA2E39" w:rsidP="007C02D6"/>
    <w:p w:rsidR="00966970" w:rsidRDefault="00966970" w:rsidP="007C02D6"/>
    <w:p w:rsidR="009C6B61" w:rsidRDefault="009C6B61" w:rsidP="007C02D6"/>
    <w:p w:rsidR="00515284" w:rsidRDefault="00515284" w:rsidP="007C02D6"/>
    <w:p w:rsidR="00DA2E39" w:rsidRDefault="00DA2E39" w:rsidP="007C02D6">
      <w:pPr>
        <w:sectPr w:rsidR="00DA2E39" w:rsidSect="00A73F38">
          <w:type w:val="continuous"/>
          <w:pgSz w:w="23814" w:h="16840" w:orient="landscape" w:code="9"/>
          <w:pgMar w:top="567" w:right="567" w:bottom="567" w:left="850" w:header="850" w:footer="3702" w:gutter="0"/>
          <w:pgNumType w:start="14"/>
          <w:cols w:space="709"/>
          <w:docGrid w:linePitch="360"/>
        </w:sectPr>
      </w:pPr>
    </w:p>
    <w:tbl>
      <w:tblPr>
        <w:tblpPr w:leftFromText="180" w:rightFromText="180" w:vertAnchor="text" w:horzAnchor="page" w:tblpX="6418" w:tblpY="4410"/>
        <w:tblW w:w="0" w:type="auto"/>
        <w:tblLook w:val="0000" w:firstRow="0" w:lastRow="0" w:firstColumn="0" w:lastColumn="0" w:noHBand="0" w:noVBand="0"/>
      </w:tblPr>
      <w:tblGrid>
        <w:gridCol w:w="247"/>
      </w:tblGrid>
      <w:tr w:rsidR="00BE5FB8" w:rsidTr="00BE5FB8">
        <w:trPr>
          <w:trHeight w:val="119"/>
        </w:trPr>
        <w:tc>
          <w:tcPr>
            <w:tcW w:w="247" w:type="dxa"/>
          </w:tcPr>
          <w:p w:rsidR="00BE5FB8" w:rsidRDefault="00BE5FB8" w:rsidP="00BE5FB8">
            <w:pPr>
              <w:tabs>
                <w:tab w:val="left" w:pos="18346"/>
              </w:tabs>
              <w:rPr>
                <w:lang w:val="en-US"/>
              </w:rPr>
            </w:pPr>
          </w:p>
        </w:tc>
      </w:tr>
    </w:tbl>
    <w:p w:rsidR="00DA2E39" w:rsidRDefault="00DA2E39" w:rsidP="008C081F">
      <w:pPr>
        <w:tabs>
          <w:tab w:val="left" w:pos="18346"/>
        </w:tabs>
        <w:rPr>
          <w:lang w:val="en-US"/>
        </w:rPr>
      </w:pPr>
    </w:p>
    <w:p w:rsidR="00DA2E39" w:rsidRDefault="008C081F" w:rsidP="008C081F">
      <w:pPr>
        <w:tabs>
          <w:tab w:val="left" w:pos="18346"/>
        </w:tabs>
        <w:rPr>
          <w:lang w:val="en-US"/>
        </w:rPr>
      </w:pPr>
      <w:r>
        <w:rPr>
          <w:lang w:val="en-US"/>
        </w:rPr>
        <w:tab/>
      </w:r>
    </w:p>
    <w:p w:rsidR="00DA2E39" w:rsidRPr="00DA2E39" w:rsidRDefault="00DA2E39" w:rsidP="00DA2E39">
      <w:pPr>
        <w:rPr>
          <w:lang w:val="en-US"/>
        </w:rPr>
      </w:pPr>
    </w:p>
    <w:p w:rsidR="00DA2E39" w:rsidRDefault="00DA2E39" w:rsidP="00DA2E39">
      <w:pPr>
        <w:rPr>
          <w:lang w:val="en-US"/>
        </w:rPr>
      </w:pPr>
    </w:p>
    <w:p w:rsidR="00966970" w:rsidRDefault="00966970" w:rsidP="00DA2E39">
      <w:pPr>
        <w:rPr>
          <w:lang w:val="en-US"/>
        </w:rPr>
      </w:pPr>
    </w:p>
    <w:p w:rsidR="00A73F38" w:rsidRDefault="00A73F38" w:rsidP="00DA2E39">
      <w:pPr>
        <w:rPr>
          <w:lang w:val="en-US"/>
        </w:rPr>
      </w:pPr>
    </w:p>
    <w:p w:rsidR="00A73F38" w:rsidRDefault="00A73F38" w:rsidP="00DA2E39">
      <w:pPr>
        <w:rPr>
          <w:lang w:val="en-US"/>
        </w:rPr>
      </w:pPr>
    </w:p>
    <w:p w:rsidR="0061682F" w:rsidRDefault="0061682F" w:rsidP="00A73F38">
      <w:pPr>
        <w:rPr>
          <w:lang w:val="en-US"/>
        </w:rPr>
        <w:sectPr w:rsidR="0061682F" w:rsidSect="0061682F">
          <w:footerReference w:type="default" r:id="rId12"/>
          <w:type w:val="continuous"/>
          <w:pgSz w:w="23814" w:h="16840" w:orient="landscape" w:code="9"/>
          <w:pgMar w:top="567" w:right="567" w:bottom="567" w:left="850" w:header="850" w:footer="3702" w:gutter="0"/>
          <w:cols w:num="3" w:space="709"/>
          <w:docGrid w:linePitch="360"/>
        </w:sectPr>
      </w:pPr>
    </w:p>
    <w:p w:rsidR="00A73F38" w:rsidRPr="00A73F38" w:rsidRDefault="00A73F38" w:rsidP="00A73F38">
      <w:pPr>
        <w:rPr>
          <w:lang w:val="en-US"/>
        </w:rPr>
      </w:pPr>
    </w:p>
    <w:p w:rsidR="00A73F38" w:rsidRPr="00A73F38" w:rsidRDefault="00A73F38" w:rsidP="00A73F38">
      <w:pPr>
        <w:rPr>
          <w:lang w:val="en-US"/>
        </w:rPr>
      </w:pPr>
    </w:p>
    <w:p w:rsidR="00A73F38" w:rsidRPr="00A73F38" w:rsidRDefault="00A73F38" w:rsidP="00A73F38">
      <w:pPr>
        <w:rPr>
          <w:lang w:val="en-US"/>
        </w:rPr>
      </w:pPr>
    </w:p>
    <w:p w:rsidR="00A73F38" w:rsidRPr="00A73F38" w:rsidRDefault="00A73F38" w:rsidP="00A73F38">
      <w:pPr>
        <w:rPr>
          <w:lang w:val="en-US"/>
        </w:rPr>
      </w:pPr>
    </w:p>
    <w:p w:rsidR="00A73F38" w:rsidRPr="00A73F38" w:rsidRDefault="00A73F38" w:rsidP="00A73F38">
      <w:pPr>
        <w:rPr>
          <w:lang w:val="en-US"/>
        </w:rPr>
      </w:pPr>
    </w:p>
    <w:p w:rsidR="00A73F38" w:rsidRPr="00A73F38" w:rsidRDefault="00A73F38" w:rsidP="00A73F38">
      <w:pPr>
        <w:rPr>
          <w:lang w:val="en-US"/>
        </w:rPr>
      </w:pPr>
    </w:p>
    <w:p w:rsidR="00A73F38" w:rsidRPr="00A73F38" w:rsidRDefault="00A73F38" w:rsidP="00A73F38">
      <w:pPr>
        <w:rPr>
          <w:lang w:val="en-US"/>
        </w:rPr>
      </w:pPr>
    </w:p>
    <w:p w:rsidR="00A73F38" w:rsidRPr="00A73F38" w:rsidRDefault="00A73F38" w:rsidP="00A73F38">
      <w:pPr>
        <w:rPr>
          <w:lang w:val="en-US"/>
        </w:rPr>
      </w:pPr>
    </w:p>
    <w:p w:rsidR="00A73F38" w:rsidRPr="00A73F38" w:rsidRDefault="00A73F38" w:rsidP="00A73F38">
      <w:pPr>
        <w:rPr>
          <w:lang w:val="en-US"/>
        </w:rPr>
      </w:pPr>
    </w:p>
    <w:p w:rsidR="00A73F38" w:rsidRPr="00A73F38" w:rsidRDefault="00A73F38" w:rsidP="00A73F38">
      <w:pPr>
        <w:rPr>
          <w:lang w:val="en-US"/>
        </w:rPr>
      </w:pPr>
    </w:p>
    <w:p w:rsidR="00A73F38" w:rsidRPr="00A73F38" w:rsidRDefault="00A73F38" w:rsidP="00A73F38">
      <w:pPr>
        <w:rPr>
          <w:lang w:val="en-US"/>
        </w:rPr>
      </w:pPr>
    </w:p>
    <w:p w:rsidR="00A73F38" w:rsidRPr="00A73F38" w:rsidRDefault="00A73F38" w:rsidP="00A73F38">
      <w:pPr>
        <w:rPr>
          <w:lang w:val="en-US"/>
        </w:rPr>
      </w:pPr>
    </w:p>
    <w:p w:rsidR="00A73F38" w:rsidRPr="00A73F38" w:rsidRDefault="00A73F38" w:rsidP="00A73F38">
      <w:pPr>
        <w:rPr>
          <w:lang w:val="en-US"/>
        </w:rPr>
      </w:pPr>
    </w:p>
    <w:p w:rsidR="00A73F38" w:rsidRPr="00A73F38" w:rsidRDefault="00A73F38" w:rsidP="00A73F38">
      <w:pPr>
        <w:rPr>
          <w:lang w:val="en-US"/>
        </w:rPr>
      </w:pPr>
    </w:p>
    <w:p w:rsidR="00A73F38" w:rsidRPr="00A73F38" w:rsidRDefault="00A73F38" w:rsidP="00A73F38">
      <w:pPr>
        <w:rPr>
          <w:lang w:val="en-US"/>
        </w:rPr>
      </w:pPr>
    </w:p>
    <w:p w:rsidR="00A73F38" w:rsidRPr="00A73F38" w:rsidRDefault="00A73F38" w:rsidP="00A73F38">
      <w:pPr>
        <w:rPr>
          <w:lang w:val="en-US"/>
        </w:rPr>
      </w:pPr>
    </w:p>
    <w:p w:rsidR="00A73F38" w:rsidRPr="00A73F38" w:rsidRDefault="00A73F38" w:rsidP="00A73F38">
      <w:pPr>
        <w:rPr>
          <w:lang w:val="en-US"/>
        </w:rPr>
      </w:pPr>
    </w:p>
    <w:p w:rsidR="00A73F38" w:rsidRPr="00A73F38" w:rsidRDefault="00A73F38" w:rsidP="00A73F38">
      <w:pPr>
        <w:rPr>
          <w:lang w:val="en-US"/>
        </w:rPr>
      </w:pPr>
    </w:p>
    <w:p w:rsidR="00A73F38" w:rsidRDefault="00A73F38" w:rsidP="00A73F38">
      <w:pPr>
        <w:rPr>
          <w:lang w:val="en-US"/>
        </w:rPr>
      </w:pPr>
    </w:p>
    <w:p w:rsidR="00987004" w:rsidRDefault="00712C48" w:rsidP="000D6A5D">
      <w:pPr>
        <w:pageBreakBefore/>
        <w:jc w:val="center"/>
        <w:rPr>
          <w:b/>
        </w:rPr>
      </w:pPr>
      <w:r>
        <w:rPr>
          <w:b/>
        </w:rPr>
        <w:lastRenderedPageBreak/>
        <w:t>Э</w:t>
      </w:r>
      <w:r w:rsidR="002E4BA2" w:rsidRPr="00C463D7">
        <w:rPr>
          <w:b/>
        </w:rPr>
        <w:t>КСПЛИКАЦИЯ ОБРАЗУЕМЫХ ЗЕМЕЛЬНЫХ УЧАСТКОВ</w:t>
      </w:r>
    </w:p>
    <w:tbl>
      <w:tblPr>
        <w:tblpPr w:leftFromText="180" w:rightFromText="180" w:vertAnchor="text" w:tblpY="1"/>
        <w:tblOverlap w:val="never"/>
        <w:tblW w:w="16303" w:type="dxa"/>
        <w:tblLayout w:type="fixed"/>
        <w:tblLook w:val="04A0" w:firstRow="1" w:lastRow="0" w:firstColumn="1" w:lastColumn="0" w:noHBand="0" w:noVBand="1"/>
      </w:tblPr>
      <w:tblGrid>
        <w:gridCol w:w="2378"/>
        <w:gridCol w:w="206"/>
        <w:gridCol w:w="1102"/>
        <w:gridCol w:w="1362"/>
        <w:gridCol w:w="3032"/>
        <w:gridCol w:w="1896"/>
        <w:gridCol w:w="206"/>
        <w:gridCol w:w="1848"/>
        <w:gridCol w:w="2053"/>
        <w:gridCol w:w="2220"/>
      </w:tblGrid>
      <w:tr w:rsidR="00383E4B" w:rsidRPr="00ED1E5E" w:rsidTr="00F958FD">
        <w:trPr>
          <w:cantSplit/>
          <w:trHeight w:val="1671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4B" w:rsidRPr="00553C9B" w:rsidRDefault="00383E4B" w:rsidP="00F958FD">
            <w:pPr>
              <w:keepNext/>
              <w:jc w:val="center"/>
              <w:rPr>
                <w:b/>
              </w:rPr>
            </w:pPr>
            <w:r w:rsidRPr="00553C9B">
              <w:rPr>
                <w:b/>
              </w:rPr>
              <w:t>Планируемые объекты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E4B" w:rsidRPr="00553C9B" w:rsidRDefault="00383E4B" w:rsidP="00F958FD">
            <w:pPr>
              <w:keepNext/>
              <w:ind w:left="113" w:right="113"/>
              <w:jc w:val="center"/>
              <w:rPr>
                <w:b/>
              </w:rPr>
            </w:pPr>
            <w:r w:rsidRPr="00553C9B">
              <w:rPr>
                <w:b/>
              </w:rPr>
              <w:t>Обозначение участка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E4B" w:rsidRPr="00553C9B" w:rsidRDefault="00383E4B" w:rsidP="00F958FD">
            <w:pPr>
              <w:keepNext/>
              <w:ind w:left="113" w:right="113"/>
              <w:jc w:val="center"/>
              <w:rPr>
                <w:b/>
              </w:rPr>
            </w:pPr>
            <w:r w:rsidRPr="00553C9B">
              <w:rPr>
                <w:b/>
              </w:rPr>
              <w:t>Площадь. кв.м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E4B" w:rsidRPr="00553C9B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  <w:r w:rsidRPr="00553C9B">
              <w:rPr>
                <w:b/>
              </w:rPr>
              <w:t>Кадастровый номер существующего ЗУ и способ образования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4B" w:rsidRPr="00553C9B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  <w:r w:rsidRPr="00553C9B">
              <w:rPr>
                <w:b/>
              </w:rPr>
              <w:t>Категория земель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4B" w:rsidRPr="00553C9B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  <w:r w:rsidRPr="00553C9B">
              <w:rPr>
                <w:b/>
              </w:rPr>
              <w:t>Правовая характеристика ЗУ</w:t>
            </w:r>
          </w:p>
          <w:p w:rsidR="00383E4B" w:rsidRPr="00553C9B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4B" w:rsidRPr="00553C9B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  <w:r w:rsidRPr="00553C9B">
              <w:rPr>
                <w:b/>
              </w:rPr>
              <w:t>Средний удельный показатель кадастровой стоимости  существующего ЗУ  руб./кв.м.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5C7" w:rsidRDefault="008145C7" w:rsidP="00F958FD">
            <w:pPr>
              <w:rPr>
                <w:b/>
              </w:rPr>
            </w:pPr>
          </w:p>
          <w:p w:rsidR="008145C7" w:rsidRDefault="008145C7" w:rsidP="00F958FD">
            <w:pPr>
              <w:rPr>
                <w:b/>
              </w:rPr>
            </w:pPr>
          </w:p>
          <w:p w:rsidR="008145C7" w:rsidRDefault="008145C7" w:rsidP="00F958FD">
            <w:pPr>
              <w:rPr>
                <w:b/>
              </w:rPr>
            </w:pPr>
          </w:p>
          <w:p w:rsidR="00383E4B" w:rsidRPr="00383E4B" w:rsidRDefault="00383E4B" w:rsidP="00F958FD">
            <w:pPr>
              <w:jc w:val="center"/>
              <w:rPr>
                <w:b/>
              </w:rPr>
            </w:pPr>
            <w:r w:rsidRPr="00383E4B">
              <w:rPr>
                <w:b/>
              </w:rPr>
              <w:t>Аренда</w:t>
            </w:r>
          </w:p>
        </w:tc>
      </w:tr>
      <w:tr w:rsidR="00383E4B" w:rsidRPr="00ED1E5E" w:rsidTr="00F958FD">
        <w:trPr>
          <w:cantSplit/>
          <w:trHeight w:val="319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553C9B" w:rsidRDefault="00383E4B" w:rsidP="00F958FD">
            <w:pPr>
              <w:keepNext/>
              <w:jc w:val="center"/>
            </w:pPr>
            <w:r w:rsidRPr="00553C9B">
              <w:rPr>
                <w:color w:val="000000"/>
              </w:rPr>
              <w:t>Зона производства работ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553C9B" w:rsidRDefault="001C7587" w:rsidP="00F958FD">
            <w:pPr>
              <w:jc w:val="center"/>
            </w:pPr>
            <w:r>
              <w:t>:1312</w:t>
            </w:r>
            <w:r w:rsidR="00383E4B" w:rsidRPr="00553C9B">
              <w:t>:</w:t>
            </w:r>
            <w:r w:rsidR="001F4739">
              <w:t>ЗУ</w:t>
            </w:r>
            <w:r w:rsidR="00383E4B" w:rsidRPr="00553C9B"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0F3967" w:rsidRDefault="0064789C" w:rsidP="00F958FD">
            <w:pPr>
              <w:jc w:val="center"/>
            </w:pPr>
            <w:r w:rsidRPr="000F3967">
              <w:t>2052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3E4B" w:rsidRPr="00553C9B" w:rsidRDefault="00383E4B" w:rsidP="00F958FD">
            <w:pPr>
              <w:keepNext/>
              <w:ind w:left="-57" w:right="-57"/>
              <w:jc w:val="center"/>
            </w:pPr>
            <w:r w:rsidRPr="00553C9B">
              <w:t>часть земельного участка с кадастровым номером 70:14:0000000:1312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E4B" w:rsidRPr="00553C9B" w:rsidRDefault="00383E4B" w:rsidP="00F958FD">
            <w:pPr>
              <w:keepNext/>
              <w:ind w:left="-57" w:right="-57"/>
              <w:jc w:val="center"/>
            </w:pPr>
            <w:r w:rsidRPr="00553C9B">
              <w:t>земли лесного фонда</w:t>
            </w:r>
          </w:p>
          <w:p w:rsidR="00383E4B" w:rsidRPr="00553C9B" w:rsidRDefault="00383E4B" w:rsidP="00F958FD">
            <w:pPr>
              <w:keepNext/>
              <w:ind w:left="-57" w:right="-57"/>
              <w:jc w:val="center"/>
            </w:pP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E4B" w:rsidRPr="00553C9B" w:rsidRDefault="00383E4B" w:rsidP="00F958FD">
            <w:pPr>
              <w:keepNext/>
              <w:ind w:left="-57" w:right="-57"/>
              <w:jc w:val="center"/>
            </w:pPr>
            <w:r w:rsidRPr="00553C9B">
              <w:t>Собственность РФ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C64AAB" w:rsidRDefault="00383E4B" w:rsidP="00F958FD">
            <w:pPr>
              <w:keepNext/>
              <w:ind w:left="-57" w:right="-57"/>
              <w:jc w:val="center"/>
              <w:rPr>
                <w:sz w:val="18"/>
                <w:szCs w:val="18"/>
              </w:rPr>
            </w:pPr>
            <w:r w:rsidRPr="00C64AAB">
              <w:rPr>
                <w:sz w:val="18"/>
                <w:szCs w:val="18"/>
              </w:rPr>
              <w:t>―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4B" w:rsidRPr="00ED1E5E" w:rsidRDefault="00214402" w:rsidP="00F958FD">
            <w:pPr>
              <w:jc w:val="center"/>
            </w:pPr>
            <w:r>
              <w:t>Краткосрочная</w:t>
            </w:r>
          </w:p>
        </w:tc>
      </w:tr>
      <w:tr w:rsidR="00383E4B" w:rsidRPr="00ED1E5E" w:rsidTr="00F958FD">
        <w:trPr>
          <w:cantSplit/>
          <w:trHeight w:val="461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553C9B" w:rsidRDefault="00383E4B" w:rsidP="00F958FD">
            <w:pPr>
              <w:jc w:val="center"/>
            </w:pPr>
            <w:r w:rsidRPr="00553C9B">
              <w:rPr>
                <w:color w:val="000000"/>
              </w:rPr>
              <w:t>Зона производства работ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553C9B" w:rsidRDefault="001C7587" w:rsidP="00F958FD">
            <w:pPr>
              <w:jc w:val="center"/>
            </w:pPr>
            <w:r>
              <w:t>:1325</w:t>
            </w:r>
            <w:r w:rsidR="00383E4B" w:rsidRPr="00553C9B">
              <w:t>:</w:t>
            </w:r>
            <w:r w:rsidR="00156DA4">
              <w:t>ЗУ1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0F3967" w:rsidRDefault="00383E4B" w:rsidP="00F958FD">
            <w:pPr>
              <w:jc w:val="center"/>
              <w:rPr>
                <w:lang w:val="en-US"/>
              </w:rPr>
            </w:pPr>
            <w:r w:rsidRPr="000F3967">
              <w:t>22</w:t>
            </w:r>
            <w:r w:rsidRPr="000F3967">
              <w:rPr>
                <w:lang w:val="en-US"/>
              </w:rPr>
              <w:t>07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3E4B" w:rsidRPr="00553C9B" w:rsidRDefault="00383E4B" w:rsidP="00F958FD">
            <w:pPr>
              <w:keepNext/>
              <w:ind w:left="-57" w:right="-57"/>
              <w:jc w:val="center"/>
            </w:pPr>
            <w:r w:rsidRPr="00553C9B">
              <w:t>часть земельного участка с кадастровым номером 70:14:0000000:1325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E4B" w:rsidRPr="00ED1E5E" w:rsidRDefault="00383E4B" w:rsidP="00F958FD">
            <w:pPr>
              <w:keepNext/>
              <w:ind w:left="-57" w:right="-57" w:firstLine="709"/>
              <w:jc w:val="center"/>
              <w:rPr>
                <w:b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  <w:r w:rsidRPr="00ED1E5E">
              <w:rPr>
                <w:b/>
              </w:rPr>
              <w:t>―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4B" w:rsidRPr="00ED1E5E" w:rsidRDefault="00214402" w:rsidP="00F958FD">
            <w:pPr>
              <w:jc w:val="center"/>
            </w:pPr>
            <w:r>
              <w:t>Краткосрочная</w:t>
            </w:r>
          </w:p>
        </w:tc>
      </w:tr>
      <w:tr w:rsidR="00383E4B" w:rsidRPr="00ED1E5E" w:rsidTr="00F958FD">
        <w:trPr>
          <w:cantSplit/>
          <w:trHeight w:val="371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553C9B" w:rsidRDefault="00383E4B" w:rsidP="00F958FD">
            <w:pPr>
              <w:jc w:val="center"/>
            </w:pPr>
            <w:r w:rsidRPr="00553C9B">
              <w:rPr>
                <w:color w:val="000000"/>
              </w:rPr>
              <w:t>Опоры ВЛ</w:t>
            </w:r>
            <w:r w:rsidR="00AB3E05">
              <w:rPr>
                <w:color w:val="000000"/>
              </w:rPr>
              <w:t>, знаки ЛЧ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553C9B" w:rsidRDefault="001C7587" w:rsidP="00F958FD">
            <w:pPr>
              <w:jc w:val="center"/>
            </w:pPr>
            <w:r>
              <w:t>:1325</w:t>
            </w:r>
            <w:r w:rsidR="00383E4B" w:rsidRPr="00553C9B">
              <w:t>:</w:t>
            </w:r>
            <w:r w:rsidR="00156DA4">
              <w:t>ЗУ2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0F3967" w:rsidRDefault="001F4739" w:rsidP="00F958FD">
            <w:pPr>
              <w:jc w:val="center"/>
            </w:pPr>
            <w:r w:rsidRPr="000F3967">
              <w:t>12</w:t>
            </w:r>
          </w:p>
        </w:tc>
        <w:tc>
          <w:tcPr>
            <w:tcW w:w="3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E4B" w:rsidRPr="00553C9B" w:rsidRDefault="00383E4B" w:rsidP="00F958FD">
            <w:pPr>
              <w:keepNext/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  <w:r w:rsidRPr="00ED1E5E">
              <w:rPr>
                <w:b/>
              </w:rPr>
              <w:t>―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4B" w:rsidRPr="00ED1E5E" w:rsidRDefault="00214402" w:rsidP="00F958FD">
            <w:pPr>
              <w:jc w:val="center"/>
            </w:pPr>
            <w:r>
              <w:t>Долгосрочная</w:t>
            </w:r>
          </w:p>
        </w:tc>
      </w:tr>
      <w:tr w:rsidR="00383E4B" w:rsidRPr="00ED1E5E" w:rsidTr="00F958FD">
        <w:trPr>
          <w:cantSplit/>
          <w:trHeight w:val="404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553C9B" w:rsidRDefault="00383E4B" w:rsidP="00F958FD">
            <w:pPr>
              <w:jc w:val="center"/>
            </w:pPr>
            <w:r w:rsidRPr="00553C9B">
              <w:rPr>
                <w:color w:val="000000"/>
              </w:rPr>
              <w:t>Зона производства работ</w:t>
            </w:r>
            <w:r w:rsidR="000A6AF1">
              <w:rPr>
                <w:color w:val="000000"/>
              </w:rPr>
              <w:t>, п</w:t>
            </w:r>
            <w:r w:rsidR="000A6AF1" w:rsidRPr="00553C9B">
              <w:rPr>
                <w:color w:val="000000"/>
              </w:rPr>
              <w:t>лощадка ВЗиС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553C9B" w:rsidRDefault="000A6AF1" w:rsidP="00F958FD">
            <w:pPr>
              <w:jc w:val="center"/>
            </w:pPr>
            <w:r>
              <w:t>:2705</w:t>
            </w:r>
            <w:r w:rsidR="00383E4B" w:rsidRPr="00553C9B">
              <w:t>:</w:t>
            </w:r>
            <w:r>
              <w:t>ЗУ1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0F3967" w:rsidRDefault="0093259D" w:rsidP="00F958FD">
            <w:pPr>
              <w:jc w:val="center"/>
            </w:pPr>
            <w:r>
              <w:t>7159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3E4B" w:rsidRPr="00553C9B" w:rsidRDefault="00383E4B" w:rsidP="00F958FD">
            <w:pPr>
              <w:keepNext/>
              <w:ind w:left="-57" w:right="-57"/>
              <w:jc w:val="center"/>
              <w:rPr>
                <w:color w:val="FF0000"/>
              </w:rPr>
            </w:pPr>
            <w:r w:rsidRPr="00553C9B">
              <w:t>часть земельного участка с кадастровым номером 70:14:0000000:2705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  <w:r w:rsidRPr="00ED1E5E">
              <w:rPr>
                <w:b/>
              </w:rPr>
              <w:t>―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4B" w:rsidRPr="00ED1E5E" w:rsidRDefault="00214402" w:rsidP="00F958FD">
            <w:pPr>
              <w:jc w:val="center"/>
            </w:pPr>
            <w:r>
              <w:t>Краткосрочная</w:t>
            </w:r>
          </w:p>
        </w:tc>
      </w:tr>
      <w:tr w:rsidR="00383E4B" w:rsidRPr="00ED1E5E" w:rsidTr="00F958FD">
        <w:trPr>
          <w:cantSplit/>
          <w:trHeight w:val="410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553C9B" w:rsidRDefault="00383E4B" w:rsidP="00F958FD">
            <w:pPr>
              <w:jc w:val="center"/>
            </w:pPr>
            <w:r w:rsidRPr="00553C9B">
              <w:rPr>
                <w:color w:val="000000"/>
              </w:rPr>
              <w:t>Опоры ВЛ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553C9B" w:rsidRDefault="000A6AF1" w:rsidP="00F958FD">
            <w:pPr>
              <w:jc w:val="center"/>
            </w:pPr>
            <w:r>
              <w:t>:2705</w:t>
            </w:r>
            <w:r w:rsidR="00383E4B" w:rsidRPr="00553C9B">
              <w:t>:</w:t>
            </w:r>
            <w:r>
              <w:t>ЗУ2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0F3967" w:rsidRDefault="00383E4B" w:rsidP="00F958FD">
            <w:pPr>
              <w:jc w:val="center"/>
              <w:rPr>
                <w:lang w:val="en-US"/>
              </w:rPr>
            </w:pPr>
            <w:r w:rsidRPr="000F3967">
              <w:rPr>
                <w:lang w:val="en-US"/>
              </w:rPr>
              <w:t>11</w:t>
            </w:r>
          </w:p>
        </w:tc>
        <w:tc>
          <w:tcPr>
            <w:tcW w:w="3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  <w:r w:rsidRPr="00ED1E5E">
              <w:rPr>
                <w:b/>
              </w:rPr>
              <w:t>―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4B" w:rsidRPr="00ED1E5E" w:rsidRDefault="00214402" w:rsidP="00F958FD">
            <w:pPr>
              <w:jc w:val="center"/>
            </w:pPr>
            <w:r>
              <w:t>Долгосрочная</w:t>
            </w:r>
          </w:p>
        </w:tc>
      </w:tr>
      <w:tr w:rsidR="00383E4B" w:rsidRPr="00ED1E5E" w:rsidTr="00F958FD">
        <w:trPr>
          <w:trHeight w:val="2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ED1E5E" w:rsidRDefault="00383E4B" w:rsidP="00F958FD">
            <w:pPr>
              <w:jc w:val="center"/>
              <w:rPr>
                <w:b/>
              </w:rPr>
            </w:pPr>
            <w:r w:rsidRPr="00ED1E5E">
              <w:rPr>
                <w:b/>
              </w:rPr>
              <w:t>Итого</w:t>
            </w:r>
          </w:p>
        </w:tc>
        <w:tc>
          <w:tcPr>
            <w:tcW w:w="103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ED1E5E" w:rsidRDefault="00383E4B" w:rsidP="00F958FD">
            <w:pPr>
              <w:rPr>
                <w:b/>
              </w:rPr>
            </w:pPr>
            <w:r>
              <w:rPr>
                <w:b/>
              </w:rPr>
              <w:t>1</w:t>
            </w:r>
            <w:r w:rsidR="0093259D">
              <w:rPr>
                <w:b/>
              </w:rPr>
              <w:t>1441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4B" w:rsidRPr="00ED1E5E" w:rsidRDefault="00383E4B" w:rsidP="00F958FD">
            <w:pPr>
              <w:jc w:val="center"/>
            </w:pPr>
          </w:p>
        </w:tc>
      </w:tr>
      <w:tr w:rsidR="00383E4B" w:rsidRPr="00ED1E5E" w:rsidTr="00F958FD">
        <w:trPr>
          <w:cantSplit/>
          <w:trHeight w:val="1469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4B" w:rsidRPr="00553C9B" w:rsidRDefault="00383E4B" w:rsidP="00F958FD">
            <w:pPr>
              <w:keepNext/>
              <w:jc w:val="center"/>
              <w:rPr>
                <w:b/>
              </w:rPr>
            </w:pPr>
            <w:r w:rsidRPr="00553C9B">
              <w:rPr>
                <w:b/>
              </w:rPr>
              <w:t>Планируемые объекты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E4B" w:rsidRPr="00553C9B" w:rsidRDefault="00383E4B" w:rsidP="00F958FD">
            <w:pPr>
              <w:keepNext/>
              <w:ind w:left="113" w:right="113"/>
              <w:jc w:val="center"/>
              <w:rPr>
                <w:b/>
              </w:rPr>
            </w:pPr>
            <w:r w:rsidRPr="00553C9B">
              <w:rPr>
                <w:b/>
              </w:rPr>
              <w:t>Обозначение участка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3E4B" w:rsidRPr="00553C9B" w:rsidRDefault="00383E4B" w:rsidP="00F958FD">
            <w:pPr>
              <w:keepNext/>
              <w:ind w:left="113" w:right="113"/>
              <w:jc w:val="center"/>
              <w:rPr>
                <w:b/>
              </w:rPr>
            </w:pPr>
            <w:r w:rsidRPr="00553C9B">
              <w:rPr>
                <w:b/>
              </w:rPr>
              <w:t>Площадь. кв.м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E4B" w:rsidRPr="00553C9B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  <w:r w:rsidRPr="00553C9B">
              <w:rPr>
                <w:b/>
              </w:rPr>
              <w:t>Кадастровый номер существующего ЗУ и способ образования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4B" w:rsidRPr="00553C9B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  <w:r w:rsidRPr="00553C9B">
              <w:rPr>
                <w:b/>
              </w:rPr>
              <w:t xml:space="preserve">Категория земель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4B" w:rsidRPr="00553C9B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  <w:r w:rsidRPr="00553C9B">
              <w:rPr>
                <w:b/>
              </w:rPr>
              <w:t>Правовая характеристика ЗУ</w:t>
            </w:r>
          </w:p>
          <w:p w:rsidR="00383E4B" w:rsidRPr="00553C9B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4B" w:rsidRPr="00553C9B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  <w:r w:rsidRPr="00553C9B">
              <w:rPr>
                <w:b/>
              </w:rPr>
              <w:t>Средний удельный показатель кадастровой стоимости существующего ЗУ  руб./кв.м.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E44" w:rsidRDefault="006C7E44" w:rsidP="00F958FD">
            <w:pPr>
              <w:jc w:val="center"/>
              <w:rPr>
                <w:b/>
              </w:rPr>
            </w:pPr>
          </w:p>
          <w:p w:rsidR="006C7E44" w:rsidRDefault="006C7E44" w:rsidP="00F958FD">
            <w:pPr>
              <w:jc w:val="center"/>
              <w:rPr>
                <w:b/>
              </w:rPr>
            </w:pPr>
          </w:p>
          <w:p w:rsidR="00383E4B" w:rsidRPr="00ED1E5E" w:rsidRDefault="006C7E44" w:rsidP="00F958FD">
            <w:pPr>
              <w:jc w:val="center"/>
            </w:pPr>
            <w:r w:rsidRPr="00383E4B">
              <w:rPr>
                <w:b/>
              </w:rPr>
              <w:t>Аренда</w:t>
            </w:r>
          </w:p>
        </w:tc>
      </w:tr>
      <w:tr w:rsidR="00383E4B" w:rsidRPr="00ED1E5E" w:rsidTr="00F958FD">
        <w:trPr>
          <w:cantSplit/>
          <w:trHeight w:val="69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553C9B" w:rsidRDefault="00383E4B" w:rsidP="00F958FD">
            <w:pPr>
              <w:jc w:val="center"/>
              <w:rPr>
                <w:color w:val="000000"/>
              </w:rPr>
            </w:pPr>
            <w:r w:rsidRPr="00553C9B">
              <w:rPr>
                <w:color w:val="000000"/>
              </w:rPr>
              <w:t>Зона производства работ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553C9B" w:rsidRDefault="00383E4B" w:rsidP="00F958FD">
            <w:pPr>
              <w:jc w:val="center"/>
            </w:pPr>
            <w:r w:rsidRPr="00553C9B">
              <w:t>:ЗУ1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553C9B" w:rsidRDefault="00D72E31" w:rsidP="00F958FD">
            <w:pPr>
              <w:keepNext/>
              <w:jc w:val="center"/>
              <w:rPr>
                <w:lang w:val="en-US"/>
              </w:rPr>
            </w:pPr>
            <w:r>
              <w:t>9016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3E4B" w:rsidRPr="00553C9B" w:rsidRDefault="00383E4B" w:rsidP="00F958FD">
            <w:pPr>
              <w:keepNext/>
              <w:ind w:left="-57" w:right="-57"/>
              <w:jc w:val="center"/>
            </w:pPr>
            <w:r w:rsidRPr="00553C9B">
              <w:t>Образование нового земельного участка из кадастрового квартала 70:14:0200033</w:t>
            </w:r>
          </w:p>
        </w:tc>
        <w:tc>
          <w:tcPr>
            <w:tcW w:w="2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E4B" w:rsidRPr="00553C9B" w:rsidRDefault="00383E4B" w:rsidP="00F958FD">
            <w:pPr>
              <w:keepNext/>
              <w:ind w:left="-57" w:right="-57"/>
              <w:jc w:val="center"/>
            </w:pPr>
            <w:r w:rsidRPr="00553C9B">
              <w:t>земли сельскохозяйственного назначения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E4B" w:rsidRPr="00553C9B" w:rsidRDefault="00383E4B" w:rsidP="00F958FD">
            <w:pPr>
              <w:keepNext/>
              <w:ind w:left="-57" w:right="-57"/>
              <w:jc w:val="center"/>
            </w:pPr>
            <w:r w:rsidRPr="00553C9B">
              <w:t>Земли администрации Малиновского сельского поселения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  <w:r w:rsidRPr="00ED1E5E">
              <w:rPr>
                <w:b/>
              </w:rPr>
              <w:t>―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402" w:rsidRDefault="00214402" w:rsidP="00F958FD">
            <w:pPr>
              <w:jc w:val="center"/>
            </w:pPr>
          </w:p>
          <w:p w:rsidR="00383E4B" w:rsidRPr="00ED1E5E" w:rsidRDefault="00214402" w:rsidP="00F958FD">
            <w:pPr>
              <w:jc w:val="center"/>
            </w:pPr>
            <w:r>
              <w:t>Краткосрочная</w:t>
            </w:r>
          </w:p>
        </w:tc>
      </w:tr>
      <w:tr w:rsidR="00383E4B" w:rsidRPr="00ED1E5E" w:rsidTr="00F958FD">
        <w:trPr>
          <w:cantSplit/>
          <w:trHeight w:val="354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553C9B" w:rsidRDefault="00383E4B" w:rsidP="00F958FD">
            <w:pPr>
              <w:jc w:val="center"/>
              <w:rPr>
                <w:color w:val="000000"/>
              </w:rPr>
            </w:pPr>
            <w:r w:rsidRPr="00553C9B">
              <w:rPr>
                <w:color w:val="000000"/>
              </w:rPr>
              <w:t>Знаки ЛЧ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553C9B" w:rsidRDefault="00383E4B" w:rsidP="00F958FD">
            <w:pPr>
              <w:jc w:val="center"/>
            </w:pPr>
            <w:r w:rsidRPr="00553C9B">
              <w:t>:ЗУ2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553C9B" w:rsidRDefault="0064789C" w:rsidP="00F958FD">
            <w:pPr>
              <w:keepNext/>
              <w:jc w:val="center"/>
            </w:pPr>
            <w:r>
              <w:t>4</w:t>
            </w:r>
          </w:p>
        </w:tc>
        <w:tc>
          <w:tcPr>
            <w:tcW w:w="30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  <w:r w:rsidRPr="00ED1E5E">
              <w:rPr>
                <w:b/>
              </w:rPr>
              <w:t>―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4B" w:rsidRPr="00ED1E5E" w:rsidRDefault="00214402" w:rsidP="00F958FD">
            <w:pPr>
              <w:jc w:val="center"/>
            </w:pPr>
            <w:r>
              <w:t>Долгосрочная</w:t>
            </w:r>
          </w:p>
        </w:tc>
      </w:tr>
      <w:tr w:rsidR="00383E4B" w:rsidRPr="00ED1E5E" w:rsidTr="00F958FD">
        <w:trPr>
          <w:cantSplit/>
          <w:trHeight w:val="54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553C9B" w:rsidRDefault="00383E4B" w:rsidP="00F958FD">
            <w:pPr>
              <w:jc w:val="center"/>
              <w:rPr>
                <w:color w:val="000000"/>
              </w:rPr>
            </w:pPr>
            <w:r w:rsidRPr="00553C9B">
              <w:rPr>
                <w:color w:val="000000"/>
              </w:rPr>
              <w:t>КИП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553C9B" w:rsidRDefault="00383E4B" w:rsidP="00F958FD">
            <w:pPr>
              <w:jc w:val="center"/>
            </w:pPr>
            <w:r w:rsidRPr="00553C9B">
              <w:t>:ЗУ3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553C9B" w:rsidRDefault="0064789C" w:rsidP="00F958FD">
            <w:pPr>
              <w:keepNext/>
              <w:jc w:val="center"/>
            </w:pPr>
            <w:r>
              <w:t>2</w:t>
            </w:r>
          </w:p>
        </w:tc>
        <w:tc>
          <w:tcPr>
            <w:tcW w:w="30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  <w:r w:rsidRPr="00ED1E5E">
              <w:rPr>
                <w:b/>
              </w:rPr>
              <w:t>―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402" w:rsidRDefault="00214402" w:rsidP="00F958FD">
            <w:pPr>
              <w:jc w:val="center"/>
            </w:pPr>
          </w:p>
          <w:p w:rsidR="00383E4B" w:rsidRPr="00ED1E5E" w:rsidRDefault="00214402" w:rsidP="00F958FD">
            <w:pPr>
              <w:jc w:val="center"/>
            </w:pPr>
            <w:r>
              <w:t>Долгосрочная</w:t>
            </w:r>
          </w:p>
        </w:tc>
      </w:tr>
      <w:tr w:rsidR="00383E4B" w:rsidRPr="00ED1E5E" w:rsidTr="00F958FD">
        <w:trPr>
          <w:cantSplit/>
          <w:trHeight w:val="702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553C9B" w:rsidRDefault="00383E4B" w:rsidP="00F958FD">
            <w:pPr>
              <w:jc w:val="center"/>
              <w:rPr>
                <w:color w:val="000000"/>
              </w:rPr>
            </w:pPr>
            <w:r w:rsidRPr="00553C9B">
              <w:rPr>
                <w:color w:val="000000"/>
              </w:rPr>
              <w:t>Опоры ВЛ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553C9B" w:rsidRDefault="00383E4B" w:rsidP="00F958FD">
            <w:pPr>
              <w:jc w:val="center"/>
            </w:pPr>
            <w:r w:rsidRPr="00553C9B">
              <w:t>:ЗУ4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553C9B" w:rsidRDefault="00383E4B" w:rsidP="00F958FD">
            <w:pPr>
              <w:keepNext/>
              <w:jc w:val="center"/>
              <w:rPr>
                <w:lang w:val="en-US"/>
              </w:rPr>
            </w:pPr>
            <w:r w:rsidRPr="00553C9B">
              <w:rPr>
                <w:lang w:val="en-US"/>
              </w:rPr>
              <w:t>27</w:t>
            </w:r>
          </w:p>
        </w:tc>
        <w:tc>
          <w:tcPr>
            <w:tcW w:w="3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ED1E5E" w:rsidRDefault="00383E4B" w:rsidP="00F958FD">
            <w:pPr>
              <w:keepNext/>
              <w:ind w:left="-57" w:right="-57"/>
              <w:jc w:val="center"/>
              <w:rPr>
                <w:b/>
              </w:rPr>
            </w:pPr>
            <w:r w:rsidRPr="00ED1E5E">
              <w:rPr>
                <w:b/>
              </w:rPr>
              <w:t>―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4402" w:rsidRDefault="00214402" w:rsidP="00F958FD">
            <w:pPr>
              <w:jc w:val="center"/>
            </w:pPr>
          </w:p>
          <w:p w:rsidR="00383E4B" w:rsidRPr="00ED1E5E" w:rsidRDefault="00214402" w:rsidP="00F958FD">
            <w:pPr>
              <w:jc w:val="center"/>
            </w:pPr>
            <w:r>
              <w:t>Долгосрочная</w:t>
            </w:r>
          </w:p>
        </w:tc>
      </w:tr>
      <w:tr w:rsidR="00383E4B" w:rsidRPr="00ED1E5E" w:rsidTr="00F958FD">
        <w:trPr>
          <w:trHeight w:val="2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ED1E5E" w:rsidRDefault="00383E4B" w:rsidP="00F958FD">
            <w:pPr>
              <w:jc w:val="center"/>
              <w:rPr>
                <w:b/>
              </w:rPr>
            </w:pPr>
            <w:r w:rsidRPr="00ED1E5E">
              <w:rPr>
                <w:b/>
              </w:rPr>
              <w:t>Итого</w:t>
            </w:r>
          </w:p>
        </w:tc>
        <w:tc>
          <w:tcPr>
            <w:tcW w:w="126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3E4B" w:rsidRPr="00ED1E5E" w:rsidRDefault="00D72E31" w:rsidP="00F958FD">
            <w:r>
              <w:rPr>
                <w:b/>
              </w:rPr>
              <w:t>9049</w:t>
            </w:r>
          </w:p>
        </w:tc>
      </w:tr>
      <w:tr w:rsidR="00383E4B" w:rsidRPr="00ED1E5E" w:rsidTr="00F958FD">
        <w:trPr>
          <w:trHeight w:val="2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4B" w:rsidRPr="00ED1E5E" w:rsidRDefault="00383E4B" w:rsidP="00F958FD">
            <w:pPr>
              <w:jc w:val="center"/>
              <w:rPr>
                <w:b/>
              </w:rPr>
            </w:pPr>
            <w:r w:rsidRPr="00ED1E5E">
              <w:rPr>
                <w:b/>
              </w:rPr>
              <w:t>Итого общая площадь участка</w:t>
            </w:r>
          </w:p>
        </w:tc>
        <w:tc>
          <w:tcPr>
            <w:tcW w:w="12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3E4B" w:rsidRPr="00ED1E5E" w:rsidRDefault="0093259D" w:rsidP="00F958FD">
            <w:r>
              <w:rPr>
                <w:b/>
              </w:rPr>
              <w:t>20 490</w:t>
            </w:r>
          </w:p>
        </w:tc>
      </w:tr>
    </w:tbl>
    <w:p w:rsidR="00B4268D" w:rsidRDefault="00F958FD" w:rsidP="00B4268D">
      <w:pPr>
        <w:pStyle w:val="1"/>
        <w:pageBreakBefore/>
      </w:pPr>
      <w:bookmarkStart w:id="0" w:name="_Toc487203665"/>
      <w:bookmarkStart w:id="1" w:name="_Toc487203685"/>
      <w:bookmarkStart w:id="2" w:name="_Toc487438531"/>
      <w:r>
        <w:lastRenderedPageBreak/>
        <w:br w:type="textWrapping" w:clear="all"/>
      </w:r>
      <w:r w:rsidR="00B4268D"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</w:t>
      </w:r>
      <w:bookmarkEnd w:id="0"/>
      <w:bookmarkEnd w:id="1"/>
      <w:bookmarkEnd w:id="2"/>
    </w:p>
    <w:p w:rsidR="00B4268D" w:rsidRPr="001D438E" w:rsidRDefault="00B4268D" w:rsidP="00FA5111">
      <w:pPr>
        <w:pStyle w:val="Default"/>
        <w:ind w:firstLine="709"/>
        <w:contextualSpacing/>
        <w:jc w:val="both"/>
      </w:pPr>
      <w:r w:rsidRPr="001D438E">
        <w:t>В период проведения работ по реконструкции, а так же при дальнейшей эксплуатации МН не создается ограничений в доступе к:</w:t>
      </w:r>
    </w:p>
    <w:p w:rsidR="00B4268D" w:rsidRDefault="00B4268D" w:rsidP="00FA5111">
      <w:pPr>
        <w:pStyle w:val="Default"/>
        <w:numPr>
          <w:ilvl w:val="0"/>
          <w:numId w:val="5"/>
        </w:numPr>
        <w:ind w:left="0" w:firstLine="709"/>
        <w:contextualSpacing/>
        <w:jc w:val="both"/>
      </w:pPr>
      <w:r w:rsidRPr="001D438E">
        <w:t xml:space="preserve">безвозмездному и беспрепятственному использованию </w:t>
      </w:r>
      <w:r>
        <w:t>объект</w:t>
      </w:r>
      <w:r w:rsidRPr="001D438E">
        <w:t>ов общего пользования</w:t>
      </w:r>
      <w:r>
        <w:t xml:space="preserve"> (</w:t>
      </w:r>
      <w:bookmarkStart w:id="3" w:name="_GoBack"/>
      <w:r w:rsidRPr="00826427">
        <w:rPr>
          <w:color w:val="auto"/>
        </w:rPr>
        <w:t xml:space="preserve">Приложение </w:t>
      </w:r>
      <w:r w:rsidR="00826427" w:rsidRPr="00826427">
        <w:rPr>
          <w:color w:val="auto"/>
        </w:rPr>
        <w:t>Т, Ш</w:t>
      </w:r>
      <w:r w:rsidRPr="00826427">
        <w:rPr>
          <w:color w:val="auto"/>
        </w:rPr>
        <w:t xml:space="preserve"> тома 3).</w:t>
      </w:r>
      <w:bookmarkEnd w:id="3"/>
    </w:p>
    <w:p w:rsidR="00B4268D" w:rsidRDefault="00B4268D" w:rsidP="00FA5111">
      <w:pPr>
        <w:pStyle w:val="Default"/>
        <w:ind w:firstLine="709"/>
        <w:contextualSpacing/>
        <w:jc w:val="both"/>
      </w:pPr>
      <w:r w:rsidRPr="00D73B8F">
        <w:t>Проект межевания был разработан в целях определения границ земельных участков, необходимых для реконструкции существующего нефтепровода «Александровское – Анжеро-Судженск».</w:t>
      </w:r>
    </w:p>
    <w:p w:rsidR="005740F9" w:rsidRDefault="00B4268D" w:rsidP="00FA5111">
      <w:pPr>
        <w:pStyle w:val="Default"/>
        <w:ind w:firstLine="709"/>
        <w:contextualSpacing/>
        <w:jc w:val="both"/>
      </w:pPr>
      <w:r w:rsidRPr="00D73B8F">
        <w:t>В проекте межевания территории не формируются земельные участки, предполагаемые к территориям общего пользования или имуществу общего пользования.</w:t>
      </w:r>
      <w:bookmarkStart w:id="4" w:name="_Toc487203666"/>
      <w:bookmarkStart w:id="5" w:name="_Toc487203686"/>
      <w:bookmarkStart w:id="6" w:name="_Toc487438532"/>
    </w:p>
    <w:p w:rsidR="005740F9" w:rsidRDefault="005740F9" w:rsidP="00FA5111">
      <w:pPr>
        <w:pStyle w:val="Default"/>
        <w:ind w:firstLine="709"/>
        <w:contextualSpacing/>
        <w:jc w:val="both"/>
      </w:pPr>
    </w:p>
    <w:p w:rsidR="005740F9" w:rsidRDefault="005740F9" w:rsidP="005740F9">
      <w:pPr>
        <w:pStyle w:val="Default"/>
        <w:spacing w:line="276" w:lineRule="auto"/>
        <w:ind w:firstLine="709"/>
        <w:contextualSpacing/>
        <w:jc w:val="both"/>
      </w:pPr>
    </w:p>
    <w:p w:rsidR="005740F9" w:rsidRDefault="005740F9" w:rsidP="005740F9">
      <w:pPr>
        <w:pStyle w:val="1"/>
      </w:pPr>
      <w:r>
        <w:t>Перечень и сведения о площади образуемых земельных участков, в том числе в отношении которых предполагаются резервирование и (или) изъятие для государственных или муниципальных нужд</w:t>
      </w:r>
      <w:bookmarkEnd w:id="4"/>
      <w:bookmarkEnd w:id="5"/>
      <w:bookmarkEnd w:id="6"/>
    </w:p>
    <w:p w:rsidR="005740F9" w:rsidRDefault="005740F9" w:rsidP="00FA5111">
      <w:pPr>
        <w:pStyle w:val="Default"/>
        <w:ind w:firstLine="709"/>
        <w:contextualSpacing/>
        <w:jc w:val="both"/>
      </w:pPr>
      <w:r w:rsidRPr="001D438E">
        <w:t>В период проведения работ по реконструкции, а так же при дальнейшей эксплуатации МН не создается ограничений в доступе к:</w:t>
      </w:r>
    </w:p>
    <w:p w:rsidR="005740F9" w:rsidRPr="001D438E" w:rsidRDefault="005740F9" w:rsidP="00FA5111">
      <w:pPr>
        <w:pStyle w:val="Default"/>
        <w:numPr>
          <w:ilvl w:val="0"/>
          <w:numId w:val="5"/>
        </w:numPr>
        <w:ind w:left="0" w:firstLine="709"/>
        <w:contextualSpacing/>
        <w:jc w:val="both"/>
      </w:pPr>
      <w:r w:rsidRPr="001D438E">
        <w:t xml:space="preserve">возможности доступа на участок представителей соответствующих служб для ремонта </w:t>
      </w:r>
      <w:r>
        <w:t>объект</w:t>
      </w:r>
      <w:r w:rsidRPr="001D438E">
        <w:t>ов инфраструктуры и других целей.</w:t>
      </w:r>
    </w:p>
    <w:p w:rsidR="005740F9" w:rsidRDefault="005740F9" w:rsidP="00FA5111">
      <w:pPr>
        <w:pStyle w:val="Default"/>
        <w:ind w:firstLine="709"/>
        <w:contextualSpacing/>
      </w:pPr>
      <w:r>
        <w:t>Проект межевания был разработан в целях определения границ земельных участков (и их частей), необходимых для реконструкции существующего нефтепровода «Александровское – Анжеро-Судженск».</w:t>
      </w:r>
    </w:p>
    <w:p w:rsidR="005740F9" w:rsidRDefault="005740F9" w:rsidP="00FA5111">
      <w:pPr>
        <w:pStyle w:val="Default"/>
        <w:ind w:firstLine="709"/>
        <w:contextualSpacing/>
        <w:jc w:val="both"/>
      </w:pPr>
      <w:r>
        <w:t>В проекте межевания территории не формируются земельные участки, предполагаемые к резервированию и изъятию для государственных нужд.</w:t>
      </w:r>
      <w:bookmarkStart w:id="7" w:name="_Toc487203667"/>
      <w:bookmarkStart w:id="8" w:name="_Toc487203687"/>
      <w:bookmarkStart w:id="9" w:name="_Toc487438533"/>
      <w:r>
        <w:t xml:space="preserve"> </w:t>
      </w:r>
    </w:p>
    <w:p w:rsidR="005740F9" w:rsidRDefault="005740F9" w:rsidP="00FA5111">
      <w:pPr>
        <w:pStyle w:val="Default"/>
        <w:ind w:firstLine="709"/>
        <w:contextualSpacing/>
        <w:jc w:val="both"/>
      </w:pPr>
    </w:p>
    <w:p w:rsidR="005740F9" w:rsidRDefault="005740F9" w:rsidP="005740F9">
      <w:pPr>
        <w:pStyle w:val="Default"/>
        <w:spacing w:line="276" w:lineRule="auto"/>
        <w:ind w:firstLine="709"/>
        <w:contextualSpacing/>
        <w:jc w:val="both"/>
      </w:pPr>
    </w:p>
    <w:p w:rsidR="005740F9" w:rsidRDefault="005740F9" w:rsidP="005740F9">
      <w:pPr>
        <w:pStyle w:val="1"/>
      </w:pPr>
      <w:r>
        <w:t>Вид разрешенного использования образуемых земельных участков в соответствии с проектом планировки территории</w:t>
      </w:r>
      <w:bookmarkEnd w:id="7"/>
      <w:bookmarkEnd w:id="8"/>
      <w:bookmarkEnd w:id="9"/>
    </w:p>
    <w:p w:rsidR="005740F9" w:rsidRPr="005B0ABB" w:rsidRDefault="005740F9" w:rsidP="005740F9">
      <w:r>
        <w:t>Таблица 4.1 – Вид разрешенного использования образуемых земельных участков (образуемых частей земельных участков)</w:t>
      </w:r>
    </w:p>
    <w:tbl>
      <w:tblPr>
        <w:tblW w:w="7870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751"/>
      </w:tblGrid>
      <w:tr w:rsidR="007F0F29" w:rsidRPr="00FF36AA" w:rsidTr="007F0F29">
        <w:trPr>
          <w:trHeight w:val="146"/>
          <w:tblHeader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F29" w:rsidRPr="00FF36AA" w:rsidRDefault="007F0F29" w:rsidP="002514CF">
            <w:pPr>
              <w:spacing w:line="276" w:lineRule="auto"/>
              <w:ind w:right="-58"/>
              <w:jc w:val="center"/>
              <w:rPr>
                <w:b/>
              </w:rPr>
            </w:pPr>
            <w:r w:rsidRPr="00FF36AA">
              <w:rPr>
                <w:b/>
              </w:rPr>
              <w:t xml:space="preserve">Кадастровый номер </w:t>
            </w:r>
            <w:r>
              <w:rPr>
                <w:b/>
              </w:rPr>
              <w:t xml:space="preserve">образуемого </w:t>
            </w:r>
            <w:r w:rsidRPr="00FF36AA">
              <w:rPr>
                <w:b/>
              </w:rPr>
              <w:t>земельного участка</w:t>
            </w:r>
            <w:r>
              <w:rPr>
                <w:b/>
              </w:rPr>
              <w:t xml:space="preserve"> (образуемой части земельного участка)</w:t>
            </w:r>
          </w:p>
        </w:tc>
        <w:tc>
          <w:tcPr>
            <w:tcW w:w="4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F29" w:rsidRPr="00FF36AA" w:rsidRDefault="007F0F29" w:rsidP="002514CF">
            <w:pPr>
              <w:spacing w:line="276" w:lineRule="auto"/>
              <w:ind w:right="-58"/>
              <w:jc w:val="center"/>
              <w:rPr>
                <w:b/>
              </w:rPr>
            </w:pPr>
            <w:r>
              <w:rPr>
                <w:b/>
              </w:rPr>
              <w:t>Вид разрешенного использования</w:t>
            </w:r>
          </w:p>
        </w:tc>
      </w:tr>
      <w:tr w:rsidR="007F0F29" w:rsidRPr="00FF36AA" w:rsidTr="007F0F29">
        <w:trPr>
          <w:trHeight w:val="146"/>
        </w:trPr>
        <w:tc>
          <w:tcPr>
            <w:tcW w:w="3119" w:type="dxa"/>
            <w:shd w:val="clear" w:color="auto" w:fill="FFFFFF" w:themeFill="background1"/>
            <w:vAlign w:val="center"/>
          </w:tcPr>
          <w:p w:rsidR="007F0F29" w:rsidRPr="00FF36AA" w:rsidRDefault="007F0F29" w:rsidP="002514CF">
            <w:pPr>
              <w:spacing w:line="276" w:lineRule="auto"/>
              <w:ind w:right="-58"/>
              <w:jc w:val="center"/>
            </w:pPr>
            <w:r>
              <w:t>1</w:t>
            </w:r>
          </w:p>
        </w:tc>
        <w:tc>
          <w:tcPr>
            <w:tcW w:w="4751" w:type="dxa"/>
            <w:shd w:val="clear" w:color="auto" w:fill="FFFFFF" w:themeFill="background1"/>
            <w:vAlign w:val="center"/>
          </w:tcPr>
          <w:p w:rsidR="007F0F29" w:rsidRPr="00FF36AA" w:rsidRDefault="007F0F29" w:rsidP="002514CF">
            <w:pPr>
              <w:spacing w:line="276" w:lineRule="auto"/>
              <w:ind w:right="-58"/>
              <w:jc w:val="center"/>
            </w:pPr>
            <w:r w:rsidRPr="00FF36AA">
              <w:t>3</w:t>
            </w:r>
          </w:p>
        </w:tc>
      </w:tr>
      <w:tr w:rsidR="007F0F29" w:rsidRPr="00FF36AA" w:rsidTr="007F0F29">
        <w:trPr>
          <w:trHeight w:val="146"/>
        </w:trPr>
        <w:tc>
          <w:tcPr>
            <w:tcW w:w="3119" w:type="dxa"/>
            <w:shd w:val="clear" w:color="auto" w:fill="FFFFFF" w:themeFill="background1"/>
            <w:vAlign w:val="center"/>
          </w:tcPr>
          <w:p w:rsidR="007F0F29" w:rsidRPr="0027068D" w:rsidRDefault="007F0F29" w:rsidP="002514CF">
            <w:pPr>
              <w:spacing w:line="276" w:lineRule="auto"/>
              <w:ind w:right="-58"/>
              <w:jc w:val="center"/>
            </w:pPr>
            <w:r w:rsidRPr="0027068D">
              <w:t>70:14:0200033:ЗУ</w:t>
            </w:r>
          </w:p>
        </w:tc>
        <w:tc>
          <w:tcPr>
            <w:tcW w:w="4751" w:type="dxa"/>
            <w:shd w:val="clear" w:color="auto" w:fill="FFFFFF" w:themeFill="background1"/>
            <w:vAlign w:val="center"/>
          </w:tcPr>
          <w:p w:rsidR="007F0F29" w:rsidRPr="001D438E" w:rsidRDefault="007F0F29" w:rsidP="002514CF">
            <w:pPr>
              <w:widowControl w:val="0"/>
              <w:ind w:left="-57" w:right="-57"/>
              <w:jc w:val="center"/>
            </w:pPr>
            <w:r w:rsidRPr="001D438E">
              <w:t>Трубопроводный транспорт</w:t>
            </w:r>
          </w:p>
        </w:tc>
      </w:tr>
      <w:tr w:rsidR="007F0F29" w:rsidRPr="00FF36AA" w:rsidTr="007F0F29">
        <w:trPr>
          <w:trHeight w:val="146"/>
        </w:trPr>
        <w:tc>
          <w:tcPr>
            <w:tcW w:w="3119" w:type="dxa"/>
            <w:shd w:val="clear" w:color="auto" w:fill="FFFFFF" w:themeFill="background1"/>
            <w:vAlign w:val="center"/>
          </w:tcPr>
          <w:p w:rsidR="007F0F29" w:rsidRPr="0027068D" w:rsidRDefault="007F0F29" w:rsidP="002514CF">
            <w:pPr>
              <w:spacing w:line="276" w:lineRule="auto"/>
              <w:ind w:right="-58"/>
              <w:jc w:val="center"/>
            </w:pPr>
            <w:r w:rsidRPr="0027068D">
              <w:rPr>
                <w:rFonts w:eastAsia="Calibri"/>
                <w:color w:val="000000"/>
              </w:rPr>
              <w:t>70:14:0000000:1325:ЗУ</w:t>
            </w:r>
          </w:p>
        </w:tc>
        <w:tc>
          <w:tcPr>
            <w:tcW w:w="4751" w:type="dxa"/>
            <w:vMerge w:val="restart"/>
            <w:shd w:val="clear" w:color="auto" w:fill="FFFFFF" w:themeFill="background1"/>
            <w:vAlign w:val="center"/>
          </w:tcPr>
          <w:p w:rsidR="007F0F29" w:rsidRPr="00FF36AA" w:rsidRDefault="007F0F29" w:rsidP="002514CF">
            <w:pPr>
              <w:spacing w:line="276" w:lineRule="auto"/>
              <w:ind w:right="-58"/>
              <w:jc w:val="center"/>
            </w:pPr>
            <w:r w:rsidRPr="001D438E">
              <w:rPr>
                <w:sz w:val="18"/>
                <w:szCs w:val="18"/>
              </w:rPr>
              <w:t xml:space="preserve">Строительство, реконструкция, эксплуатация линейных </w:t>
            </w:r>
            <w:r>
              <w:rPr>
                <w:sz w:val="18"/>
                <w:szCs w:val="18"/>
              </w:rPr>
              <w:t>объект</w:t>
            </w:r>
            <w:r w:rsidRPr="001D438E">
              <w:rPr>
                <w:sz w:val="18"/>
                <w:szCs w:val="18"/>
              </w:rPr>
              <w:t>ов (ст. 45 ЛК РФ)</w:t>
            </w:r>
          </w:p>
        </w:tc>
      </w:tr>
      <w:tr w:rsidR="007F0F29" w:rsidRPr="00FF36AA" w:rsidTr="007F0F29">
        <w:trPr>
          <w:trHeight w:val="146"/>
        </w:trPr>
        <w:tc>
          <w:tcPr>
            <w:tcW w:w="3119" w:type="dxa"/>
            <w:shd w:val="clear" w:color="auto" w:fill="FFFFFF" w:themeFill="background1"/>
            <w:vAlign w:val="center"/>
          </w:tcPr>
          <w:p w:rsidR="007F0F29" w:rsidRPr="0027068D" w:rsidRDefault="007F0F29" w:rsidP="002514CF">
            <w:pPr>
              <w:spacing w:line="276" w:lineRule="auto"/>
              <w:ind w:right="-58"/>
              <w:jc w:val="center"/>
            </w:pPr>
            <w:r w:rsidRPr="0027068D">
              <w:rPr>
                <w:rFonts w:eastAsia="Calibri"/>
                <w:color w:val="000000"/>
              </w:rPr>
              <w:t>70:14:0000000:1312:ЗУ</w:t>
            </w:r>
          </w:p>
        </w:tc>
        <w:tc>
          <w:tcPr>
            <w:tcW w:w="4751" w:type="dxa"/>
            <w:vMerge/>
            <w:shd w:val="clear" w:color="auto" w:fill="FFFFFF" w:themeFill="background1"/>
            <w:vAlign w:val="center"/>
          </w:tcPr>
          <w:p w:rsidR="007F0F29" w:rsidRPr="00FF36AA" w:rsidRDefault="007F0F29" w:rsidP="002514CF">
            <w:pPr>
              <w:spacing w:line="276" w:lineRule="auto"/>
              <w:ind w:right="-58"/>
              <w:jc w:val="center"/>
            </w:pPr>
          </w:p>
        </w:tc>
      </w:tr>
      <w:tr w:rsidR="007F0F29" w:rsidRPr="00FF36AA" w:rsidTr="007F0F29">
        <w:trPr>
          <w:trHeight w:val="146"/>
        </w:trPr>
        <w:tc>
          <w:tcPr>
            <w:tcW w:w="3119" w:type="dxa"/>
            <w:shd w:val="clear" w:color="auto" w:fill="FFFFFF" w:themeFill="background1"/>
            <w:vAlign w:val="center"/>
          </w:tcPr>
          <w:p w:rsidR="007F0F29" w:rsidRPr="0027068D" w:rsidRDefault="007F0F29" w:rsidP="002514CF">
            <w:pPr>
              <w:spacing w:line="276" w:lineRule="auto"/>
              <w:ind w:right="-58"/>
              <w:jc w:val="center"/>
            </w:pPr>
            <w:r w:rsidRPr="0027068D">
              <w:rPr>
                <w:rFonts w:eastAsia="Calibri"/>
                <w:color w:val="000000"/>
              </w:rPr>
              <w:t>70:14:0000000:2705:ЗУ</w:t>
            </w:r>
          </w:p>
        </w:tc>
        <w:tc>
          <w:tcPr>
            <w:tcW w:w="4751" w:type="dxa"/>
            <w:vMerge/>
            <w:shd w:val="clear" w:color="auto" w:fill="FFFFFF" w:themeFill="background1"/>
            <w:vAlign w:val="center"/>
          </w:tcPr>
          <w:p w:rsidR="007F0F29" w:rsidRPr="00FF36AA" w:rsidRDefault="007F0F29" w:rsidP="002514CF">
            <w:pPr>
              <w:spacing w:line="276" w:lineRule="auto"/>
              <w:ind w:right="-58"/>
              <w:jc w:val="center"/>
            </w:pPr>
          </w:p>
        </w:tc>
      </w:tr>
    </w:tbl>
    <w:p w:rsidR="00C02E48" w:rsidRDefault="00C02E48" w:rsidP="00C02E48">
      <w:pPr>
        <w:spacing w:line="276" w:lineRule="auto"/>
        <w:rPr>
          <w:szCs w:val="24"/>
        </w:rPr>
      </w:pPr>
    </w:p>
    <w:p w:rsidR="00C02E48" w:rsidRPr="00C02E48" w:rsidRDefault="00C02E48" w:rsidP="001A4CC3">
      <w:pPr>
        <w:ind w:firstLine="708"/>
        <w:rPr>
          <w:sz w:val="24"/>
          <w:szCs w:val="24"/>
        </w:rPr>
      </w:pPr>
      <w:r w:rsidRPr="00C02E48">
        <w:rPr>
          <w:sz w:val="24"/>
          <w:szCs w:val="24"/>
        </w:rPr>
        <w:t>В границах земель лесного фонда проектируемый объект расположен в квартале 70:1</w:t>
      </w:r>
      <w:r>
        <w:rPr>
          <w:sz w:val="24"/>
          <w:szCs w:val="24"/>
        </w:rPr>
        <w:t>4</w:t>
      </w:r>
      <w:r w:rsidRPr="00C02E48">
        <w:rPr>
          <w:sz w:val="24"/>
          <w:szCs w:val="24"/>
        </w:rPr>
        <w:t>:0</w:t>
      </w:r>
      <w:r>
        <w:rPr>
          <w:sz w:val="24"/>
          <w:szCs w:val="24"/>
        </w:rPr>
        <w:t>2</w:t>
      </w:r>
      <w:r w:rsidRPr="00C02E48">
        <w:rPr>
          <w:sz w:val="24"/>
          <w:szCs w:val="24"/>
        </w:rPr>
        <w:t>0003</w:t>
      </w:r>
      <w:r>
        <w:rPr>
          <w:sz w:val="24"/>
          <w:szCs w:val="24"/>
        </w:rPr>
        <w:t>3</w:t>
      </w:r>
      <w:r w:rsidRPr="00C02E48">
        <w:rPr>
          <w:sz w:val="24"/>
          <w:szCs w:val="24"/>
        </w:rPr>
        <w:t xml:space="preserve"> в </w:t>
      </w:r>
      <w:r>
        <w:rPr>
          <w:sz w:val="24"/>
          <w:szCs w:val="24"/>
        </w:rPr>
        <w:t>Томском</w:t>
      </w:r>
      <w:r w:rsidRPr="00C02E48">
        <w:rPr>
          <w:sz w:val="24"/>
          <w:szCs w:val="24"/>
        </w:rPr>
        <w:t xml:space="preserve"> районе Томской области в границах земельн</w:t>
      </w:r>
      <w:r>
        <w:rPr>
          <w:sz w:val="24"/>
          <w:szCs w:val="24"/>
        </w:rPr>
        <w:t>ых</w:t>
      </w:r>
      <w:r w:rsidRPr="00C02E48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Pr="00C02E48">
        <w:rPr>
          <w:sz w:val="24"/>
          <w:szCs w:val="24"/>
        </w:rPr>
        <w:t xml:space="preserve"> с кадастровым</w:t>
      </w:r>
      <w:r>
        <w:rPr>
          <w:sz w:val="24"/>
          <w:szCs w:val="24"/>
        </w:rPr>
        <w:t>и</w:t>
      </w:r>
      <w:r w:rsidRPr="00C02E48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</w:t>
      </w:r>
      <w:r w:rsidRPr="00C02E48">
        <w:rPr>
          <w:sz w:val="24"/>
          <w:szCs w:val="24"/>
        </w:rPr>
        <w:t xml:space="preserve"> 70:1</w:t>
      </w:r>
      <w:r>
        <w:rPr>
          <w:sz w:val="24"/>
          <w:szCs w:val="24"/>
        </w:rPr>
        <w:t>4</w:t>
      </w:r>
      <w:r w:rsidRPr="00C02E48">
        <w:rPr>
          <w:sz w:val="24"/>
          <w:szCs w:val="24"/>
        </w:rPr>
        <w:t>:0000000:</w:t>
      </w:r>
      <w:r>
        <w:rPr>
          <w:sz w:val="24"/>
          <w:szCs w:val="24"/>
        </w:rPr>
        <w:t xml:space="preserve">1312, </w:t>
      </w:r>
      <w:r w:rsidRPr="00C02E48">
        <w:rPr>
          <w:sz w:val="24"/>
          <w:szCs w:val="24"/>
        </w:rPr>
        <w:t>70:1</w:t>
      </w:r>
      <w:r>
        <w:rPr>
          <w:sz w:val="24"/>
          <w:szCs w:val="24"/>
        </w:rPr>
        <w:t>4</w:t>
      </w:r>
      <w:r w:rsidRPr="00C02E48">
        <w:rPr>
          <w:sz w:val="24"/>
          <w:szCs w:val="24"/>
        </w:rPr>
        <w:t>:0000000:</w:t>
      </w:r>
      <w:r>
        <w:rPr>
          <w:sz w:val="24"/>
          <w:szCs w:val="24"/>
        </w:rPr>
        <w:t>1325</w:t>
      </w:r>
      <w:r w:rsidRPr="00C02E4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02E48">
        <w:rPr>
          <w:sz w:val="24"/>
          <w:szCs w:val="24"/>
        </w:rPr>
        <w:t>70:1</w:t>
      </w:r>
      <w:r>
        <w:rPr>
          <w:sz w:val="24"/>
          <w:szCs w:val="24"/>
        </w:rPr>
        <w:t>4</w:t>
      </w:r>
      <w:r w:rsidRPr="00C02E48">
        <w:rPr>
          <w:sz w:val="24"/>
          <w:szCs w:val="24"/>
        </w:rPr>
        <w:t>:0000000:</w:t>
      </w:r>
      <w:r>
        <w:rPr>
          <w:sz w:val="24"/>
          <w:szCs w:val="24"/>
        </w:rPr>
        <w:t>2705</w:t>
      </w:r>
      <w:r w:rsidRPr="00C02E48">
        <w:rPr>
          <w:sz w:val="24"/>
          <w:szCs w:val="24"/>
        </w:rPr>
        <w:t xml:space="preserve"> из котор</w:t>
      </w:r>
      <w:r w:rsidR="008056E0">
        <w:rPr>
          <w:sz w:val="24"/>
          <w:szCs w:val="24"/>
        </w:rPr>
        <w:t>ых</w:t>
      </w:r>
      <w:r w:rsidRPr="00C02E48">
        <w:rPr>
          <w:sz w:val="24"/>
          <w:szCs w:val="24"/>
        </w:rPr>
        <w:t xml:space="preserve"> формиру</w:t>
      </w:r>
      <w:r w:rsidR="00CC7A5E">
        <w:rPr>
          <w:sz w:val="24"/>
          <w:szCs w:val="24"/>
        </w:rPr>
        <w:t>ю</w:t>
      </w:r>
      <w:r w:rsidRPr="00C02E48">
        <w:rPr>
          <w:sz w:val="24"/>
          <w:szCs w:val="24"/>
        </w:rPr>
        <w:t xml:space="preserve">тся </w:t>
      </w:r>
      <w:r w:rsidR="00A80D6B">
        <w:rPr>
          <w:sz w:val="24"/>
          <w:szCs w:val="24"/>
        </w:rPr>
        <w:t>лесн</w:t>
      </w:r>
      <w:r w:rsidR="00CC7A5E">
        <w:rPr>
          <w:sz w:val="24"/>
          <w:szCs w:val="24"/>
        </w:rPr>
        <w:t>ые</w:t>
      </w:r>
      <w:r w:rsidRPr="00C02E48">
        <w:rPr>
          <w:sz w:val="24"/>
          <w:szCs w:val="24"/>
        </w:rPr>
        <w:t xml:space="preserve"> участк</w:t>
      </w:r>
      <w:r w:rsidR="00CC7A5E">
        <w:rPr>
          <w:sz w:val="24"/>
          <w:szCs w:val="24"/>
        </w:rPr>
        <w:t>и</w:t>
      </w:r>
      <w:r w:rsidRPr="00C02E48">
        <w:rPr>
          <w:sz w:val="24"/>
          <w:szCs w:val="24"/>
        </w:rPr>
        <w:t xml:space="preserve"> для размещения полосы отвода. </w:t>
      </w:r>
    </w:p>
    <w:p w:rsidR="00C02E48" w:rsidRPr="00C02E48" w:rsidRDefault="00C02E48" w:rsidP="001A4CC3">
      <w:pPr>
        <w:pStyle w:val="31"/>
        <w:shd w:val="clear" w:color="auto" w:fill="auto"/>
        <w:spacing w:line="240" w:lineRule="auto"/>
        <w:ind w:left="20" w:right="200" w:firstLine="688"/>
        <w:rPr>
          <w:sz w:val="24"/>
          <w:szCs w:val="24"/>
        </w:rPr>
      </w:pPr>
      <w:r w:rsidRPr="00C02E48">
        <w:rPr>
          <w:color w:val="000000"/>
          <w:sz w:val="24"/>
          <w:szCs w:val="24"/>
          <w:lang w:bidi="ru-RU"/>
        </w:rPr>
        <w:t>В период проведения работ по реконструкции, а так же при дальнейшей эксплуатации МН не создается ограничений в доступе к:</w:t>
      </w:r>
    </w:p>
    <w:p w:rsidR="00C02E48" w:rsidRPr="00C02E48" w:rsidRDefault="00C02E48" w:rsidP="001A4CC3">
      <w:pPr>
        <w:pStyle w:val="31"/>
        <w:numPr>
          <w:ilvl w:val="0"/>
          <w:numId w:val="3"/>
        </w:numPr>
        <w:shd w:val="clear" w:color="auto" w:fill="auto"/>
        <w:spacing w:line="240" w:lineRule="auto"/>
        <w:ind w:left="1300" w:right="200"/>
        <w:jc w:val="left"/>
        <w:rPr>
          <w:sz w:val="24"/>
          <w:szCs w:val="24"/>
        </w:rPr>
      </w:pPr>
      <w:r w:rsidRPr="00C02E48">
        <w:rPr>
          <w:color w:val="000000"/>
          <w:sz w:val="24"/>
          <w:szCs w:val="24"/>
          <w:lang w:bidi="ru-RU"/>
        </w:rPr>
        <w:t xml:space="preserve"> безвозмездному и беспрепятственному использованию объектов общего пользования;</w:t>
      </w:r>
    </w:p>
    <w:p w:rsidR="001A4CC3" w:rsidRPr="001A4CC3" w:rsidRDefault="00C02E48" w:rsidP="001A4CC3">
      <w:pPr>
        <w:pStyle w:val="31"/>
        <w:numPr>
          <w:ilvl w:val="0"/>
          <w:numId w:val="3"/>
        </w:numPr>
        <w:shd w:val="clear" w:color="auto" w:fill="auto"/>
        <w:spacing w:line="240" w:lineRule="auto"/>
        <w:ind w:left="1300" w:right="200"/>
        <w:jc w:val="left"/>
        <w:rPr>
          <w:sz w:val="24"/>
          <w:szCs w:val="24"/>
        </w:rPr>
      </w:pPr>
      <w:r w:rsidRPr="001A4CC3">
        <w:rPr>
          <w:color w:val="000000"/>
          <w:sz w:val="24"/>
          <w:szCs w:val="24"/>
          <w:lang w:bidi="ru-RU"/>
        </w:rPr>
        <w:t xml:space="preserve"> возможности размещения межевых и геодезических знаков и подъездов к ним;</w:t>
      </w:r>
    </w:p>
    <w:p w:rsidR="00C02E48" w:rsidRPr="001A4CC3" w:rsidRDefault="00C02E48" w:rsidP="001A4CC3">
      <w:pPr>
        <w:pStyle w:val="31"/>
        <w:numPr>
          <w:ilvl w:val="0"/>
          <w:numId w:val="3"/>
        </w:numPr>
        <w:shd w:val="clear" w:color="auto" w:fill="auto"/>
        <w:spacing w:line="240" w:lineRule="auto"/>
        <w:ind w:left="1300" w:right="200"/>
        <w:jc w:val="left"/>
        <w:rPr>
          <w:sz w:val="24"/>
          <w:szCs w:val="24"/>
        </w:rPr>
      </w:pPr>
      <w:r w:rsidRPr="001A4CC3">
        <w:rPr>
          <w:color w:val="000000"/>
          <w:sz w:val="24"/>
          <w:szCs w:val="24"/>
          <w:lang w:bidi="ru-RU"/>
        </w:rPr>
        <w:t xml:space="preserve"> возможности доступа на участок представителей соответствующих служб для ремонта объектов инфраструктуры и других целей.</w:t>
      </w:r>
    </w:p>
    <w:p w:rsidR="00C02E48" w:rsidRPr="00C02E48" w:rsidRDefault="00C02E48" w:rsidP="001A4CC3">
      <w:pPr>
        <w:pStyle w:val="31"/>
        <w:shd w:val="clear" w:color="auto" w:fill="auto"/>
        <w:spacing w:line="240" w:lineRule="auto"/>
        <w:ind w:left="20" w:right="200" w:firstLine="700"/>
        <w:rPr>
          <w:color w:val="000000"/>
          <w:sz w:val="24"/>
          <w:szCs w:val="24"/>
          <w:lang w:bidi="ru-RU"/>
        </w:rPr>
      </w:pPr>
      <w:r w:rsidRPr="00C02E48">
        <w:rPr>
          <w:color w:val="000000"/>
          <w:sz w:val="24"/>
          <w:szCs w:val="24"/>
          <w:lang w:bidi="ru-RU"/>
        </w:rPr>
        <w:t>В связи с чем отсутствует необходимость по установлению сервитутов на период строительства и период эксплуатации в пределах территории проектирования.</w:t>
      </w:r>
    </w:p>
    <w:p w:rsidR="00C02E48" w:rsidRPr="00C02E48" w:rsidRDefault="00C02E48" w:rsidP="001A4CC3">
      <w:pPr>
        <w:ind w:firstLine="708"/>
        <w:rPr>
          <w:sz w:val="24"/>
          <w:szCs w:val="24"/>
        </w:rPr>
      </w:pPr>
      <w:r w:rsidRPr="00C02E48">
        <w:rPr>
          <w:sz w:val="24"/>
          <w:szCs w:val="24"/>
        </w:rPr>
        <w:t>В целях обеспечения безопасных условий эксплуатации и исключения возможности повреждения сооружений в пределах охранных зон устанавливаются особые условия использования территории.</w:t>
      </w:r>
    </w:p>
    <w:p w:rsidR="00E733C7" w:rsidRPr="00C81340" w:rsidRDefault="00C02E48" w:rsidP="00F958FD">
      <w:pPr>
        <w:autoSpaceDE w:val="0"/>
        <w:autoSpaceDN w:val="0"/>
        <w:adjustRightInd w:val="0"/>
        <w:ind w:firstLine="708"/>
      </w:pPr>
      <w:r w:rsidRPr="00C02E48">
        <w:rPr>
          <w:sz w:val="24"/>
          <w:szCs w:val="24"/>
        </w:rPr>
        <w:t xml:space="preserve">Объекты культурного наследия на территории, планируемой под размещение проектируемого объекта, отсутствуют. (приложение </w:t>
      </w:r>
      <w:r w:rsidR="005479AB">
        <w:rPr>
          <w:sz w:val="24"/>
          <w:szCs w:val="24"/>
        </w:rPr>
        <w:t>М</w:t>
      </w:r>
      <w:r w:rsidRPr="00C02E48">
        <w:rPr>
          <w:sz w:val="24"/>
          <w:szCs w:val="24"/>
        </w:rPr>
        <w:t xml:space="preserve"> том 3)</w:t>
      </w:r>
      <w:r w:rsidR="00F958FD">
        <w:rPr>
          <w:sz w:val="24"/>
          <w:szCs w:val="24"/>
        </w:rPr>
        <w:t>.</w:t>
      </w:r>
    </w:p>
    <w:sectPr w:rsidR="00E733C7" w:rsidRPr="00C81340" w:rsidSect="00F958FD">
      <w:type w:val="continuous"/>
      <w:pgSz w:w="23814" w:h="16840" w:orient="landscape" w:code="9"/>
      <w:pgMar w:top="567" w:right="567" w:bottom="709" w:left="850" w:header="850" w:footer="3702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68D" w:rsidRDefault="00B4268D" w:rsidP="00590645">
      <w:r>
        <w:separator/>
      </w:r>
    </w:p>
  </w:endnote>
  <w:endnote w:type="continuationSeparator" w:id="0">
    <w:p w:rsidR="00B4268D" w:rsidRDefault="00B4268D" w:rsidP="0059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68D" w:rsidRDefault="00B4268D" w:rsidP="009A045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0282386" wp14:editId="2EE7999B">
              <wp:simplePos x="0" y="0"/>
              <wp:positionH relativeFrom="column">
                <wp:posOffset>8241030</wp:posOffset>
              </wp:positionH>
              <wp:positionV relativeFrom="paragraph">
                <wp:posOffset>15505430</wp:posOffset>
              </wp:positionV>
              <wp:extent cx="5940425" cy="2172970"/>
              <wp:effectExtent l="8255" t="13335" r="13970" b="13970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0425" cy="217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935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top w:w="8" w:type="dxa"/>
                              <w:left w:w="54" w:type="dxa"/>
                              <w:bottom w:w="8" w:type="dxa"/>
                              <w:right w:w="54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361"/>
                            <w:gridCol w:w="1361"/>
                            <w:gridCol w:w="794"/>
                            <w:gridCol w:w="794"/>
                            <w:gridCol w:w="3005"/>
                            <w:gridCol w:w="680"/>
                            <w:gridCol w:w="680"/>
                            <w:gridCol w:w="680"/>
                          </w:tblGrid>
                          <w:tr w:rsidR="00B4268D" w:rsidRPr="009A0453" w:rsidTr="00A971CF">
                            <w:trPr>
                              <w:trHeight w:val="340"/>
                            </w:trPr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ind w:left="141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A0453">
                                  <w:rPr>
                                    <w:sz w:val="14"/>
                                    <w:szCs w:val="14"/>
                                  </w:rPr>
                                  <w:t>Исп. директор по землеустр. работам</w:t>
                                </w:r>
                              </w:p>
                              <w:p w:rsidR="00B4268D" w:rsidRPr="009A0453" w:rsidRDefault="00B4268D" w:rsidP="0093671B">
                                <w:pPr>
                                  <w:pStyle w:val="a4"/>
                                  <w:ind w:left="141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9A0453">
                                  <w:rPr>
                                    <w:sz w:val="16"/>
                                    <w:szCs w:val="16"/>
                                  </w:rPr>
                                  <w:t>Пацер А.В.</w:t>
                                </w: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5045" w:type="dxa"/>
                                <w:gridSpan w:val="4"/>
                                <w:vMerge w:val="restart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contextualSpacing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A04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Реконструкция нефтепровода «Александровское – Анжеро-Судженск» на участке (основная нитка) 217,21 км - 221,42 км</w:t>
                                </w:r>
                              </w:p>
                            </w:tc>
                          </w:tr>
                          <w:tr w:rsidR="00B4268D" w:rsidRPr="009A0453" w:rsidTr="00A971CF">
                            <w:trPr>
                              <w:trHeight w:hRule="exact" w:val="340"/>
                            </w:trPr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ind w:left="141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A0453">
                                  <w:rPr>
                                    <w:sz w:val="14"/>
                                    <w:szCs w:val="14"/>
                                  </w:rPr>
                                  <w:t>Исполнитель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9A0453">
                                  <w:rPr>
                                    <w:sz w:val="16"/>
                                    <w:szCs w:val="16"/>
                                  </w:rPr>
                                  <w:t>Козочкина Е.А.</w:t>
                                </w: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5045" w:type="dxa"/>
                                <w:gridSpan w:val="4"/>
                                <w:vMerge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B4268D" w:rsidRPr="009A0453" w:rsidTr="00A971CF">
                            <w:trPr>
                              <w:trHeight w:hRule="exact" w:val="340"/>
                            </w:trPr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</w:pPr>
                              </w:p>
                            </w:tc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5045" w:type="dxa"/>
                                <w:gridSpan w:val="4"/>
                                <w:vMerge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B4268D" w:rsidRPr="009A0453" w:rsidTr="00A971CF">
                            <w:trPr>
                              <w:trHeight w:hRule="exact" w:val="454"/>
                            </w:trPr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</w:pPr>
                              </w:p>
                            </w:tc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5045" w:type="dxa"/>
                                <w:gridSpan w:val="4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ПРОЕКТ МЕЖЕВАНИЯ ТЕРРИТОРИИ</w:t>
                                </w:r>
                              </w:p>
                            </w:tc>
                          </w:tr>
                          <w:tr w:rsidR="00B4268D" w:rsidRPr="009A0453" w:rsidTr="00A971CF">
                            <w:trPr>
                              <w:trHeight w:hRule="exact" w:val="340"/>
                            </w:trPr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ind w:left="11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9A0453">
                                  <w:rPr>
                                    <w:sz w:val="16"/>
                                    <w:szCs w:val="16"/>
                                  </w:rPr>
                                  <w:t>СОГЛАСОВАНО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3005" w:type="dxa"/>
                                <w:vMerge w:val="restart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A04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Чертеж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межевания</w:t>
                                </w:r>
                                <w:r w:rsidRPr="009A04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территории</w:t>
                                </w:r>
                              </w:p>
                            </w:tc>
                            <w:tc>
                              <w:tcPr>
                                <w:tcW w:w="680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  <w:r w:rsidRPr="009A0453">
                                  <w:t>Стадия</w:t>
                                </w:r>
                              </w:p>
                            </w:tc>
                            <w:tc>
                              <w:tcPr>
                                <w:tcW w:w="680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  <w:r w:rsidRPr="009A0453"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680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  <w:r w:rsidRPr="009A0453">
                                  <w:t>Листов</w:t>
                                </w:r>
                              </w:p>
                            </w:tc>
                          </w:tr>
                          <w:tr w:rsidR="00B4268D" w:rsidRPr="009A0453" w:rsidTr="00A971CF">
                            <w:trPr>
                              <w:trHeight w:hRule="exact" w:val="567"/>
                            </w:trPr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ind w:left="142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A0453">
                                  <w:rPr>
                                    <w:sz w:val="16"/>
                                    <w:szCs w:val="16"/>
                                  </w:rPr>
                                  <w:t>Начальник СЗК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A0453">
                                  <w:rPr>
                                    <w:sz w:val="16"/>
                                    <w:szCs w:val="16"/>
                                  </w:rPr>
                                  <w:t>Лукиных М.А.</w:t>
                                </w: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3005" w:type="dxa"/>
                                <w:vMerge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680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  <w:r w:rsidRPr="009A0453">
                                  <w:t>П</w:t>
                                </w:r>
                              </w:p>
                            </w:tc>
                            <w:tc>
                              <w:tcPr>
                                <w:tcW w:w="680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  <w:r w:rsidRPr="009A0453">
                                  <w:fldChar w:fldCharType="begin"/>
                                </w:r>
                                <w:r w:rsidRPr="009A0453">
                                  <w:rPr>
                                    <w:sz w:val="24"/>
                                  </w:rPr>
                                  <w:instrText>PAGE</w:instrText>
                                </w:r>
                                <w:r w:rsidRPr="009A0453">
                                  <w:fldChar w:fldCharType="separate"/>
                                </w:r>
                                <w:r w:rsidR="00826427">
                                  <w:rPr>
                                    <w:noProof/>
                                    <w:sz w:val="24"/>
                                  </w:rPr>
                                  <w:t>14</w:t>
                                </w:r>
                                <w:r w:rsidRPr="009A0453"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680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  <w:r>
                                  <w:t>14</w:t>
                                </w:r>
                              </w:p>
                            </w:tc>
                          </w:tr>
                          <w:tr w:rsidR="00B4268D" w:rsidRPr="009A0453" w:rsidTr="00A971CF">
                            <w:trPr>
                              <w:trHeight w:hRule="exact" w:val="284"/>
                            </w:trPr>
                            <w:tc>
                              <w:tcPr>
                                <w:tcW w:w="4310" w:type="dxa"/>
                                <w:gridSpan w:val="4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9A0453">
                                  <w:rPr>
                                    <w:sz w:val="16"/>
                                    <w:szCs w:val="16"/>
                                  </w:rPr>
                                  <w:t>Заказчик: АО «Транснефть – Центральная Сибирь»</w:t>
                                </w:r>
                              </w:p>
                            </w:tc>
                            <w:tc>
                              <w:tcPr>
                                <w:tcW w:w="3005" w:type="dxa"/>
                                <w:vMerge w:val="restart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  <w:r w:rsidRPr="009A0453">
                                  <w:t>Масштаб</w:t>
                                </w:r>
                                <w:r>
                                  <w:t xml:space="preserve"> 1:1400</w:t>
                                </w:r>
                              </w:p>
                            </w:tc>
                            <w:tc>
                              <w:tcPr>
                                <w:tcW w:w="2040" w:type="dxa"/>
                                <w:gridSpan w:val="3"/>
                                <w:vMerge w:val="restart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  <w:r w:rsidRPr="009A0453">
                                  <w:t>ООО «Земпроект»</w:t>
                                </w:r>
                              </w:p>
                            </w:tc>
                          </w:tr>
                          <w:tr w:rsidR="00B4268D" w:rsidRPr="009A0453" w:rsidTr="00A971CF">
                            <w:trPr>
                              <w:trHeight w:hRule="exact" w:val="284"/>
                            </w:trPr>
                            <w:tc>
                              <w:tcPr>
                                <w:tcW w:w="4310" w:type="dxa"/>
                                <w:gridSpan w:val="4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5" w:type="dxa"/>
                                <w:vMerge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2040" w:type="dxa"/>
                                <w:gridSpan w:val="3"/>
                                <w:vMerge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</w:tr>
                          <w:tr w:rsidR="00B4268D" w:rsidRPr="009A0453" w:rsidTr="00A971CF">
                            <w:trPr>
                              <w:trHeight w:hRule="exact" w:val="284"/>
                            </w:trPr>
                            <w:tc>
                              <w:tcPr>
                                <w:tcW w:w="2722" w:type="dxa"/>
                                <w:gridSpan w:val="2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A0453">
                                  <w:rPr>
                                    <w:sz w:val="16"/>
                                    <w:szCs w:val="16"/>
                                  </w:rPr>
                                  <w:t>г. Омск</w:t>
                                </w:r>
                              </w:p>
                            </w:tc>
                            <w:tc>
                              <w:tcPr>
                                <w:tcW w:w="1588" w:type="dxa"/>
                                <w:gridSpan w:val="2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A0453">
                                  <w:rPr>
                                    <w:sz w:val="16"/>
                                    <w:szCs w:val="16"/>
                                  </w:rPr>
                                  <w:t>2015 г.</w:t>
                                </w:r>
                              </w:p>
                            </w:tc>
                            <w:tc>
                              <w:tcPr>
                                <w:tcW w:w="3005" w:type="dxa"/>
                                <w:vMerge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2040" w:type="dxa"/>
                                <w:gridSpan w:val="3"/>
                                <w:vMerge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</w:tr>
                        </w:tbl>
                        <w:p w:rsidR="00B4268D" w:rsidRDefault="00B4268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82386" id="Rectangle 61" o:spid="_x0000_s1026" style="position:absolute;margin-left:648.9pt;margin-top:1220.9pt;width:467.75pt;height:171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/SjHAIAADkEAAAOAAAAZHJzL2Uyb0RvYy54bWysU9tu2zAMfR+wfxD0vtgxmrYx4hRFugwD&#10;uq1Ytw+QZdkWJosapcTuvn60HGfdBXsYpgeBksijw0NyczN0hh0Veg224MtFypmyEiptm4J//rR/&#10;dc2ZD8JWwoBVBX9Snt9sX77Y9C5XGbRgKoWMQKzPe1fwNgSXJ4mXreqEX4BTlh5rwE4EOmKTVCh6&#10;Qu9MkqXpZdIDVg5BKu/p9m565NuIX9dKhg917VVgpuDELcQd416Oe7LdiLxB4VotTzTEP7DohLb0&#10;6RnqTgTBDqh/g+q0RPBQh4WELoG61lLFHCibZfpLNo+tcCrmQuJ4d5bJ/z9Y+f74gExXBc84s6Kj&#10;En0k0YRtjGKXy1Gf3vmc3B7dA44ZencP8otnFnYtualbROhbJSpiFf2TnwLGg6dQVvbvoCJ4cQgQ&#10;pRpq7EZAEoENsSJP54qoITBJl6v1RXqRrTiT9JYtr7L1VaxZIvI53KEPbxR0bDQKjsQ+wovjvQ9E&#10;n1xnl0gfjK722ph4wKbcGWRHQe2xj2vMmEL8czdjWV/w9YqI/B0ijetPEJ0O1OdGdwW/PjuJfNTt&#10;ta1iFwahzWTT/8YSjVm7qQZhKIdTOUqonkhShKmfaf7IaAG/cdZTLxfcfz0IVJyZt5bKMjb+bOBs&#10;lLMhrKTQggfOJnMXpgE5ONRNS8jLmLaFWypdraOoI7WJxYkn9WcU7jRL4wA8P0evHxO//Q4AAP//&#10;AwBQSwMEFAAGAAgAAAAhAHMlkTnkAAAADwEAAA8AAABkcnMvZG93bnJldi54bWxMj8FOwzAQRO9I&#10;/IO1SNyo0yTQEuJUCKkXEBWECnF0420SiNdR7KYpX89ygtuMdjTzNl9NthMjDr51pGA+i0AgVc60&#10;VCvYvq2vliB80GR05wgVnNDDqjg/y3Vm3JFecSxDLbiEfKYVNCH0mZS+atBqP3M9Et/2brA6sB1q&#10;aQZ95HLbyTiKbqTVLfFCo3t8aLD6Kg+Wd9P+c7t53KyfT9/vo395+iiv906py4vp/g5EwCn8heEX&#10;n9GhYKadO5DxomMf3y6YPSiI03TOijNxnCQJiB2rxTKNQBa5/P9H8QMAAP//AwBQSwECLQAUAAYA&#10;CAAAACEAtoM4kv4AAADhAQAAEwAAAAAAAAAAAAAAAAAAAAAAW0NvbnRlbnRfVHlwZXNdLnhtbFBL&#10;AQItABQABgAIAAAAIQA4/SH/1gAAAJQBAAALAAAAAAAAAAAAAAAAAC8BAABfcmVscy8ucmVsc1BL&#10;AQItABQABgAIAAAAIQBuY/SjHAIAADkEAAAOAAAAAAAAAAAAAAAAAC4CAABkcnMvZTJvRG9jLnht&#10;bFBLAQItABQABgAIAAAAIQBzJZE55AAAAA8BAAAPAAAAAAAAAAAAAAAAAHYEAABkcnMvZG93bnJl&#10;di54bWxQSwUGAAAAAAQABADzAAAAhwUAAAAA&#10;">
              <v:textbox inset="0,0,0,0">
                <w:txbxContent>
                  <w:tbl>
                    <w:tblPr>
                      <w:tblW w:w="935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top w:w="8" w:type="dxa"/>
                        <w:left w:w="54" w:type="dxa"/>
                        <w:bottom w:w="8" w:type="dxa"/>
                        <w:right w:w="54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361"/>
                      <w:gridCol w:w="1361"/>
                      <w:gridCol w:w="794"/>
                      <w:gridCol w:w="794"/>
                      <w:gridCol w:w="3005"/>
                      <w:gridCol w:w="680"/>
                      <w:gridCol w:w="680"/>
                      <w:gridCol w:w="680"/>
                    </w:tblGrid>
                    <w:tr w:rsidR="00B4268D" w:rsidRPr="009A0453" w:rsidTr="00A971CF">
                      <w:trPr>
                        <w:trHeight w:val="340"/>
                      </w:trPr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ind w:left="141"/>
                            <w:rPr>
                              <w:sz w:val="14"/>
                              <w:szCs w:val="14"/>
                            </w:rPr>
                          </w:pPr>
                          <w:r w:rsidRPr="009A0453">
                            <w:rPr>
                              <w:sz w:val="14"/>
                              <w:szCs w:val="14"/>
                            </w:rPr>
                            <w:t>Исп. директор по землеустр. работам</w:t>
                          </w:r>
                        </w:p>
                        <w:p w:rsidR="00B4268D" w:rsidRPr="009A0453" w:rsidRDefault="00B4268D" w:rsidP="0093671B">
                          <w:pPr>
                            <w:pStyle w:val="a4"/>
                            <w:ind w:left="141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A0453">
                            <w:rPr>
                              <w:sz w:val="16"/>
                              <w:szCs w:val="16"/>
                            </w:rPr>
                            <w:t>Пацер А.В.</w:t>
                          </w: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5045" w:type="dxa"/>
                          <w:gridSpan w:val="4"/>
                          <w:vMerge w:val="restart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contextualSpacing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A0453">
                            <w:rPr>
                              <w:b/>
                              <w:sz w:val="16"/>
                              <w:szCs w:val="16"/>
                            </w:rPr>
                            <w:t>Реконструкция нефтепровода «Александровское – Анжеро-Судженск» на участке (основная нитка) 217,21 км - 221,42 км</w:t>
                          </w:r>
                        </w:p>
                      </w:tc>
                    </w:tr>
                    <w:tr w:rsidR="00B4268D" w:rsidRPr="009A0453" w:rsidTr="00A971CF">
                      <w:trPr>
                        <w:trHeight w:hRule="exact" w:val="340"/>
                      </w:trPr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ind w:left="141"/>
                            <w:rPr>
                              <w:sz w:val="14"/>
                              <w:szCs w:val="14"/>
                            </w:rPr>
                          </w:pPr>
                          <w:r w:rsidRPr="009A0453">
                            <w:rPr>
                              <w:sz w:val="14"/>
                              <w:szCs w:val="14"/>
                            </w:rPr>
                            <w:t>Исполнитель</w:t>
                          </w:r>
                        </w:p>
                      </w:tc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A0453">
                            <w:rPr>
                              <w:sz w:val="16"/>
                              <w:szCs w:val="16"/>
                            </w:rPr>
                            <w:t>Козочкина Е.А.</w:t>
                          </w: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5045" w:type="dxa"/>
                          <w:gridSpan w:val="4"/>
                          <w:vMerge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B4268D" w:rsidRPr="009A0453" w:rsidTr="00A971CF">
                      <w:trPr>
                        <w:trHeight w:hRule="exact" w:val="340"/>
                      </w:trPr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</w:pPr>
                        </w:p>
                      </w:tc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5045" w:type="dxa"/>
                          <w:gridSpan w:val="4"/>
                          <w:vMerge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B4268D" w:rsidRPr="009A0453" w:rsidTr="00A971CF">
                      <w:trPr>
                        <w:trHeight w:hRule="exact" w:val="454"/>
                      </w:trPr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</w:pPr>
                        </w:p>
                      </w:tc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5045" w:type="dxa"/>
                          <w:gridSpan w:val="4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ПРОЕКТ МЕЖЕВАНИЯ ТЕРРИТОРИИ</w:t>
                          </w:r>
                        </w:p>
                      </w:tc>
                    </w:tr>
                    <w:tr w:rsidR="00B4268D" w:rsidRPr="009A0453" w:rsidTr="00A971CF">
                      <w:trPr>
                        <w:trHeight w:hRule="exact" w:val="340"/>
                      </w:trPr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ind w:left="1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9A0453">
                            <w:rPr>
                              <w:sz w:val="16"/>
                              <w:szCs w:val="16"/>
                            </w:rPr>
                            <w:t>СОГЛАСОВАНО</w:t>
                          </w:r>
                        </w:p>
                      </w:tc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3005" w:type="dxa"/>
                          <w:vMerge w:val="restart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A0453">
                            <w:rPr>
                              <w:b/>
                              <w:sz w:val="16"/>
                              <w:szCs w:val="16"/>
                            </w:rPr>
                            <w:t xml:space="preserve">Чертеж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межевания</w:t>
                          </w:r>
                          <w:r w:rsidRPr="009A0453">
                            <w:rPr>
                              <w:b/>
                              <w:sz w:val="16"/>
                              <w:szCs w:val="16"/>
                            </w:rPr>
                            <w:t xml:space="preserve"> территории</w:t>
                          </w:r>
                        </w:p>
                      </w:tc>
                      <w:tc>
                        <w:tcPr>
                          <w:tcW w:w="680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  <w:r w:rsidRPr="009A0453">
                            <w:t>Стадия</w:t>
                          </w:r>
                        </w:p>
                      </w:tc>
                      <w:tc>
                        <w:tcPr>
                          <w:tcW w:w="680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  <w:r w:rsidRPr="009A0453">
                            <w:t>Лист</w:t>
                          </w:r>
                        </w:p>
                      </w:tc>
                      <w:tc>
                        <w:tcPr>
                          <w:tcW w:w="680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  <w:r w:rsidRPr="009A0453">
                            <w:t>Листов</w:t>
                          </w:r>
                        </w:p>
                      </w:tc>
                    </w:tr>
                    <w:tr w:rsidR="00B4268D" w:rsidRPr="009A0453" w:rsidTr="00A971CF">
                      <w:trPr>
                        <w:trHeight w:hRule="exact" w:val="567"/>
                      </w:trPr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ind w:left="142"/>
                            <w:rPr>
                              <w:sz w:val="16"/>
                              <w:szCs w:val="16"/>
                            </w:rPr>
                          </w:pPr>
                          <w:r w:rsidRPr="009A0453">
                            <w:rPr>
                              <w:sz w:val="16"/>
                              <w:szCs w:val="16"/>
                            </w:rPr>
                            <w:t>Начальник СЗК</w:t>
                          </w:r>
                        </w:p>
                      </w:tc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0453">
                            <w:rPr>
                              <w:sz w:val="16"/>
                              <w:szCs w:val="16"/>
                            </w:rPr>
                            <w:t>Лукиных М.А.</w:t>
                          </w: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3005" w:type="dxa"/>
                          <w:vMerge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680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  <w:r w:rsidRPr="009A0453">
                            <w:t>П</w:t>
                          </w:r>
                        </w:p>
                      </w:tc>
                      <w:tc>
                        <w:tcPr>
                          <w:tcW w:w="680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  <w:r w:rsidRPr="009A0453">
                            <w:fldChar w:fldCharType="begin"/>
                          </w:r>
                          <w:r w:rsidRPr="009A0453">
                            <w:rPr>
                              <w:sz w:val="24"/>
                            </w:rPr>
                            <w:instrText>PAGE</w:instrText>
                          </w:r>
                          <w:r w:rsidRPr="009A0453">
                            <w:fldChar w:fldCharType="separate"/>
                          </w:r>
                          <w:r w:rsidR="00826427">
                            <w:rPr>
                              <w:noProof/>
                              <w:sz w:val="24"/>
                            </w:rPr>
                            <w:t>14</w:t>
                          </w:r>
                          <w:r w:rsidRPr="009A0453">
                            <w:fldChar w:fldCharType="end"/>
                          </w:r>
                        </w:p>
                      </w:tc>
                      <w:tc>
                        <w:tcPr>
                          <w:tcW w:w="680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  <w:r>
                            <w:t>14</w:t>
                          </w:r>
                        </w:p>
                      </w:tc>
                    </w:tr>
                    <w:tr w:rsidR="00B4268D" w:rsidRPr="009A0453" w:rsidTr="00A971CF">
                      <w:trPr>
                        <w:trHeight w:hRule="exact" w:val="284"/>
                      </w:trPr>
                      <w:tc>
                        <w:tcPr>
                          <w:tcW w:w="4310" w:type="dxa"/>
                          <w:gridSpan w:val="4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A0453">
                            <w:rPr>
                              <w:sz w:val="16"/>
                              <w:szCs w:val="16"/>
                            </w:rPr>
                            <w:t>Заказчик: АО «Транснефть – Центральная Сибирь»</w:t>
                          </w:r>
                        </w:p>
                      </w:tc>
                      <w:tc>
                        <w:tcPr>
                          <w:tcW w:w="3005" w:type="dxa"/>
                          <w:vMerge w:val="restart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  <w:r w:rsidRPr="009A0453">
                            <w:t>Масштаб</w:t>
                          </w:r>
                          <w:r>
                            <w:t xml:space="preserve"> 1:1400</w:t>
                          </w:r>
                        </w:p>
                      </w:tc>
                      <w:tc>
                        <w:tcPr>
                          <w:tcW w:w="2040" w:type="dxa"/>
                          <w:gridSpan w:val="3"/>
                          <w:vMerge w:val="restart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  <w:r w:rsidRPr="009A0453">
                            <w:t>ООО «Земпроект»</w:t>
                          </w:r>
                        </w:p>
                      </w:tc>
                    </w:tr>
                    <w:tr w:rsidR="00B4268D" w:rsidRPr="009A0453" w:rsidTr="00A971CF">
                      <w:trPr>
                        <w:trHeight w:hRule="exact" w:val="284"/>
                      </w:trPr>
                      <w:tc>
                        <w:tcPr>
                          <w:tcW w:w="4310" w:type="dxa"/>
                          <w:gridSpan w:val="4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005" w:type="dxa"/>
                          <w:vMerge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2040" w:type="dxa"/>
                          <w:gridSpan w:val="3"/>
                          <w:vMerge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</w:tr>
                    <w:tr w:rsidR="00B4268D" w:rsidRPr="009A0453" w:rsidTr="00A971CF">
                      <w:trPr>
                        <w:trHeight w:hRule="exact" w:val="284"/>
                      </w:trPr>
                      <w:tc>
                        <w:tcPr>
                          <w:tcW w:w="2722" w:type="dxa"/>
                          <w:gridSpan w:val="2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0453">
                            <w:rPr>
                              <w:sz w:val="16"/>
                              <w:szCs w:val="16"/>
                            </w:rPr>
                            <w:t>г. Омск</w:t>
                          </w:r>
                        </w:p>
                      </w:tc>
                      <w:tc>
                        <w:tcPr>
                          <w:tcW w:w="1588" w:type="dxa"/>
                          <w:gridSpan w:val="2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0453">
                            <w:rPr>
                              <w:sz w:val="16"/>
                              <w:szCs w:val="16"/>
                            </w:rPr>
                            <w:t>2015 г.</w:t>
                          </w:r>
                        </w:p>
                      </w:tc>
                      <w:tc>
                        <w:tcPr>
                          <w:tcW w:w="3005" w:type="dxa"/>
                          <w:vMerge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2040" w:type="dxa"/>
                          <w:gridSpan w:val="3"/>
                          <w:vMerge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</w:tr>
                  </w:tbl>
                  <w:p w:rsidR="00B4268D" w:rsidRDefault="00B4268D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68D" w:rsidRDefault="00B4268D" w:rsidP="009A045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5C8B45" wp14:editId="7357B825">
              <wp:simplePos x="0" y="0"/>
              <wp:positionH relativeFrom="column">
                <wp:posOffset>8241030</wp:posOffset>
              </wp:positionH>
              <wp:positionV relativeFrom="paragraph">
                <wp:posOffset>15505430</wp:posOffset>
              </wp:positionV>
              <wp:extent cx="5940425" cy="2172970"/>
              <wp:effectExtent l="8255" t="13335" r="13970" b="13970"/>
              <wp:wrapNone/>
              <wp:docPr id="4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0425" cy="217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935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top w:w="8" w:type="dxa"/>
                              <w:left w:w="54" w:type="dxa"/>
                              <w:bottom w:w="8" w:type="dxa"/>
                              <w:right w:w="54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361"/>
                            <w:gridCol w:w="1361"/>
                            <w:gridCol w:w="794"/>
                            <w:gridCol w:w="794"/>
                            <w:gridCol w:w="3005"/>
                            <w:gridCol w:w="680"/>
                            <w:gridCol w:w="680"/>
                            <w:gridCol w:w="680"/>
                          </w:tblGrid>
                          <w:tr w:rsidR="00B4268D" w:rsidRPr="009A0453" w:rsidTr="00A971CF">
                            <w:trPr>
                              <w:trHeight w:val="340"/>
                            </w:trPr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ind w:left="141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A0453">
                                  <w:rPr>
                                    <w:sz w:val="14"/>
                                    <w:szCs w:val="14"/>
                                  </w:rPr>
                                  <w:t>Исп. директор по землеустр. работам</w:t>
                                </w:r>
                              </w:p>
                              <w:p w:rsidR="00B4268D" w:rsidRPr="009A0453" w:rsidRDefault="00B4268D" w:rsidP="0093671B">
                                <w:pPr>
                                  <w:pStyle w:val="a4"/>
                                  <w:ind w:left="141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9A0453">
                                  <w:rPr>
                                    <w:sz w:val="16"/>
                                    <w:szCs w:val="16"/>
                                  </w:rPr>
                                  <w:t>Пацер А.В.</w:t>
                                </w: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5045" w:type="dxa"/>
                                <w:gridSpan w:val="4"/>
                                <w:vMerge w:val="restart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contextualSpacing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A04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Реконструкция нефтепровода «Александровское – Анжеро-Судженск» на участке (основная нитка) 217,21 км - 221,42 км</w:t>
                                </w:r>
                              </w:p>
                            </w:tc>
                          </w:tr>
                          <w:tr w:rsidR="00B4268D" w:rsidRPr="009A0453" w:rsidTr="00A971CF">
                            <w:trPr>
                              <w:trHeight w:hRule="exact" w:val="340"/>
                            </w:trPr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ind w:left="141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A0453">
                                  <w:rPr>
                                    <w:sz w:val="14"/>
                                    <w:szCs w:val="14"/>
                                  </w:rPr>
                                  <w:t>Исполнитель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9A0453">
                                  <w:rPr>
                                    <w:sz w:val="16"/>
                                    <w:szCs w:val="16"/>
                                  </w:rPr>
                                  <w:t>Козочкина Е.А.</w:t>
                                </w: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5045" w:type="dxa"/>
                                <w:gridSpan w:val="4"/>
                                <w:vMerge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B4268D" w:rsidRPr="009A0453" w:rsidTr="00A971CF">
                            <w:trPr>
                              <w:trHeight w:hRule="exact" w:val="340"/>
                            </w:trPr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</w:pPr>
                              </w:p>
                            </w:tc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5045" w:type="dxa"/>
                                <w:gridSpan w:val="4"/>
                                <w:vMerge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B4268D" w:rsidRPr="009A0453" w:rsidTr="00A971CF">
                            <w:trPr>
                              <w:trHeight w:hRule="exact" w:val="454"/>
                            </w:trPr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</w:pPr>
                              </w:p>
                            </w:tc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5045" w:type="dxa"/>
                                <w:gridSpan w:val="4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ПРОЕКТ МЕЖЕВАНИЯ ТЕРРИТОРИИ</w:t>
                                </w:r>
                              </w:p>
                            </w:tc>
                          </w:tr>
                          <w:tr w:rsidR="00B4268D" w:rsidRPr="009A0453" w:rsidTr="00A971CF">
                            <w:trPr>
                              <w:trHeight w:hRule="exact" w:val="340"/>
                            </w:trPr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ind w:left="11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9A0453">
                                  <w:rPr>
                                    <w:sz w:val="16"/>
                                    <w:szCs w:val="16"/>
                                  </w:rPr>
                                  <w:t>СОГЛАСОВАНО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3005" w:type="dxa"/>
                                <w:vMerge w:val="restart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A04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Чертеж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межевания</w:t>
                                </w:r>
                                <w:r w:rsidRPr="009A04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территории</w:t>
                                </w:r>
                              </w:p>
                            </w:tc>
                            <w:tc>
                              <w:tcPr>
                                <w:tcW w:w="680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  <w:r w:rsidRPr="009A0453">
                                  <w:t>Стадия</w:t>
                                </w:r>
                              </w:p>
                            </w:tc>
                            <w:tc>
                              <w:tcPr>
                                <w:tcW w:w="680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  <w:r w:rsidRPr="009A0453"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680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  <w:r w:rsidRPr="009A0453">
                                  <w:t>Листов</w:t>
                                </w:r>
                              </w:p>
                            </w:tc>
                          </w:tr>
                          <w:tr w:rsidR="00B4268D" w:rsidRPr="009A0453" w:rsidTr="00A971CF">
                            <w:trPr>
                              <w:trHeight w:hRule="exact" w:val="567"/>
                            </w:trPr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ind w:left="142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A0453">
                                  <w:rPr>
                                    <w:sz w:val="16"/>
                                    <w:szCs w:val="16"/>
                                  </w:rPr>
                                  <w:t>Начальник СЗК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A0453">
                                  <w:rPr>
                                    <w:sz w:val="16"/>
                                    <w:szCs w:val="16"/>
                                  </w:rPr>
                                  <w:t>Лукиных М.А.</w:t>
                                </w: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94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3005" w:type="dxa"/>
                                <w:vMerge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680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  <w:r w:rsidRPr="009A0453">
                                  <w:t>П</w:t>
                                </w:r>
                              </w:p>
                            </w:tc>
                            <w:tc>
                              <w:tcPr>
                                <w:tcW w:w="680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  <w:r w:rsidRPr="009A0453">
                                  <w:fldChar w:fldCharType="begin"/>
                                </w:r>
                                <w:r w:rsidRPr="009A0453">
                                  <w:rPr>
                                    <w:sz w:val="24"/>
                                  </w:rPr>
                                  <w:instrText>PAGE</w:instrText>
                                </w:r>
                                <w:r w:rsidRPr="009A0453">
                                  <w:fldChar w:fldCharType="separate"/>
                                </w:r>
                                <w:r w:rsidR="00826427">
                                  <w:rPr>
                                    <w:noProof/>
                                    <w:sz w:val="24"/>
                                  </w:rPr>
                                  <w:t>14</w:t>
                                </w:r>
                                <w:r w:rsidRPr="009A0453"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680" w:type="dxa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  <w:r>
                                  <w:t>14</w:t>
                                </w:r>
                              </w:p>
                            </w:tc>
                          </w:tr>
                          <w:tr w:rsidR="00B4268D" w:rsidRPr="009A0453" w:rsidTr="00A971CF">
                            <w:trPr>
                              <w:trHeight w:hRule="exact" w:val="284"/>
                            </w:trPr>
                            <w:tc>
                              <w:tcPr>
                                <w:tcW w:w="4310" w:type="dxa"/>
                                <w:gridSpan w:val="4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9A0453">
                                  <w:rPr>
                                    <w:sz w:val="16"/>
                                    <w:szCs w:val="16"/>
                                  </w:rPr>
                                  <w:t>Заказчик: АО «Транснефть – Центральная Сибирь»</w:t>
                                </w:r>
                              </w:p>
                            </w:tc>
                            <w:tc>
                              <w:tcPr>
                                <w:tcW w:w="3005" w:type="dxa"/>
                                <w:vMerge w:val="restart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  <w:r w:rsidRPr="009A0453">
                                  <w:t>Масштаб</w:t>
                                </w:r>
                                <w:r>
                                  <w:t xml:space="preserve"> 1:1400</w:t>
                                </w:r>
                              </w:p>
                            </w:tc>
                            <w:tc>
                              <w:tcPr>
                                <w:tcW w:w="2040" w:type="dxa"/>
                                <w:gridSpan w:val="3"/>
                                <w:vMerge w:val="restart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  <w:r w:rsidRPr="009A0453">
                                  <w:t>ООО «Земпроект»</w:t>
                                </w:r>
                              </w:p>
                            </w:tc>
                          </w:tr>
                          <w:tr w:rsidR="00B4268D" w:rsidRPr="009A0453" w:rsidTr="00A971CF">
                            <w:trPr>
                              <w:trHeight w:hRule="exact" w:val="284"/>
                            </w:trPr>
                            <w:tc>
                              <w:tcPr>
                                <w:tcW w:w="4310" w:type="dxa"/>
                                <w:gridSpan w:val="4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05" w:type="dxa"/>
                                <w:vMerge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2040" w:type="dxa"/>
                                <w:gridSpan w:val="3"/>
                                <w:vMerge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</w:tr>
                          <w:tr w:rsidR="00B4268D" w:rsidRPr="009A0453" w:rsidTr="00A971CF">
                            <w:trPr>
                              <w:trHeight w:hRule="exact" w:val="284"/>
                            </w:trPr>
                            <w:tc>
                              <w:tcPr>
                                <w:tcW w:w="2722" w:type="dxa"/>
                                <w:gridSpan w:val="2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A0453">
                                  <w:rPr>
                                    <w:sz w:val="16"/>
                                    <w:szCs w:val="16"/>
                                  </w:rPr>
                                  <w:t>г. Омск</w:t>
                                </w:r>
                              </w:p>
                            </w:tc>
                            <w:tc>
                              <w:tcPr>
                                <w:tcW w:w="1588" w:type="dxa"/>
                                <w:gridSpan w:val="2"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A0453">
                                  <w:rPr>
                                    <w:sz w:val="16"/>
                                    <w:szCs w:val="16"/>
                                  </w:rPr>
                                  <w:t>2015 г.</w:t>
                                </w:r>
                              </w:p>
                            </w:tc>
                            <w:tc>
                              <w:tcPr>
                                <w:tcW w:w="3005" w:type="dxa"/>
                                <w:vMerge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2040" w:type="dxa"/>
                                <w:gridSpan w:val="3"/>
                                <w:vMerge/>
                                <w:shd w:val="clear" w:color="auto" w:fill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4268D" w:rsidRPr="009A0453" w:rsidRDefault="00B4268D" w:rsidP="0093671B">
                                <w:pPr>
                                  <w:pStyle w:val="a4"/>
                                  <w:jc w:val="center"/>
                                </w:pPr>
                              </w:p>
                            </w:tc>
                          </w:tr>
                        </w:tbl>
                        <w:p w:rsidR="00B4268D" w:rsidRDefault="00B4268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8B45" id="_x0000_s1027" style="position:absolute;margin-left:648.9pt;margin-top:1220.9pt;width:467.75pt;height:17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C0HgIAAEAEAAAOAAAAZHJzL2Uyb0RvYy54bWysU9uO0zAQfUfiHyy/06RVu7uNmq5WXYqQ&#10;Flix8AGO4yQWjseM3Sbl65k4TVku4gHhB2tszxyfOTOzue1bw44KvQab8/ks5UxZCaW2dc4/f9q/&#10;uuHMB2FLYcCqnJ+U57fbly82ncvUAhowpUJGINZnnct5E4LLksTLRrXCz8ApS48VYCsCHbFOShQd&#10;obcmWaTpVdIBlg5BKu/p9n585NuIX1VKhg9V5VVgJufELcQd414Me7LdiKxG4RotzzTEP7Bohbb0&#10;6QXqXgTBDqh/g2q1RPBQhZmENoGq0lLFHCibefpLNk+NcCrmQuJ4d5HJ/z9Y+f74iEyXOV9yZkVL&#10;JfpIoglbG8Wu5oM+nfMZuT25Rxwy9O4B5BfPLOwaclN3iNA1SpTEKvonPwUMB0+hrOjeQUnw4hAg&#10;StVX2A6AJALrY0VOl4qoPjBJl6v1Ml0uVpxJelvMrxfr61izRGRTuEMf3iho2WDkHIl9hBfHBx+I&#10;PrlOLpE+GF3utTHxgHWxM8iOgtpjH9eQMYX4527Gsi7n6xUR+TtEGtefIFodqM+NbnN+c3ES2aDb&#10;a1vGLgxCm9Gm/40lGpN2Yw1CX/SxUpeqFFCeSFmEsa1pDMloAL9x1lFL59x/PQhUnJm3lqoz9P9k&#10;4GQUkyGspNCcB85GcxfGOTk41HVDyPOYvYU7qmClo7YDw5HFmS61adTvPFLDHDw/R68fg7/9DgAA&#10;//8DAFBLAwQUAAYACAAAACEAcyWROeQAAAAPAQAADwAAAGRycy9kb3ducmV2LnhtbEyPwU7DMBBE&#10;70j8g7VI3KjTJNAS4lQIqRcQFYQKcXTjbRKI11Hspilfz3KC24x2NPM2X022EyMOvnWkYD6LQCBV&#10;zrRUK9i+ra+WIHzQZHTnCBWc0MOqOD/LdWbckV5xLEMtuIR8phU0IfSZlL5q0Go/cz0S3/ZusDqw&#10;HWppBn3kctvJOIpupNUt8UKje3xosPoqD5Z30/5zu3ncrJ9P3++jf3n6KK/3TqnLi+n+DkTAKfyF&#10;4Ref0aFgpp07kPGiYx/fLpg9KIjTdM6KM3GcJAmIHavFMo1AFrn8/0fxAwAA//8DAFBLAQItABQA&#10;BgAIAAAAIQC2gziS/gAAAOEBAAATAAAAAAAAAAAAAAAAAAAAAABbQ29udGVudF9UeXBlc10ueG1s&#10;UEsBAi0AFAAGAAgAAAAhADj9If/WAAAAlAEAAAsAAAAAAAAAAAAAAAAALwEAAF9yZWxzLy5yZWxz&#10;UEsBAi0AFAAGAAgAAAAhAEleoLQeAgAAQAQAAA4AAAAAAAAAAAAAAAAALgIAAGRycy9lMm9Eb2Mu&#10;eG1sUEsBAi0AFAAGAAgAAAAhAHMlkTnkAAAADwEAAA8AAAAAAAAAAAAAAAAAeAQAAGRycy9kb3du&#10;cmV2LnhtbFBLBQYAAAAABAAEAPMAAACJBQAAAAA=&#10;">
              <v:textbox inset="0,0,0,0">
                <w:txbxContent>
                  <w:tbl>
                    <w:tblPr>
                      <w:tblW w:w="935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top w:w="8" w:type="dxa"/>
                        <w:left w:w="54" w:type="dxa"/>
                        <w:bottom w:w="8" w:type="dxa"/>
                        <w:right w:w="54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361"/>
                      <w:gridCol w:w="1361"/>
                      <w:gridCol w:w="794"/>
                      <w:gridCol w:w="794"/>
                      <w:gridCol w:w="3005"/>
                      <w:gridCol w:w="680"/>
                      <w:gridCol w:w="680"/>
                      <w:gridCol w:w="680"/>
                    </w:tblGrid>
                    <w:tr w:rsidR="00B4268D" w:rsidRPr="009A0453" w:rsidTr="00A971CF">
                      <w:trPr>
                        <w:trHeight w:val="340"/>
                      </w:trPr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ind w:left="141"/>
                            <w:rPr>
                              <w:sz w:val="14"/>
                              <w:szCs w:val="14"/>
                            </w:rPr>
                          </w:pPr>
                          <w:r w:rsidRPr="009A0453">
                            <w:rPr>
                              <w:sz w:val="14"/>
                              <w:szCs w:val="14"/>
                            </w:rPr>
                            <w:t>Исп. директор по землеустр. работам</w:t>
                          </w:r>
                        </w:p>
                        <w:p w:rsidR="00B4268D" w:rsidRPr="009A0453" w:rsidRDefault="00B4268D" w:rsidP="0093671B">
                          <w:pPr>
                            <w:pStyle w:val="a4"/>
                            <w:ind w:left="141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A0453">
                            <w:rPr>
                              <w:sz w:val="16"/>
                              <w:szCs w:val="16"/>
                            </w:rPr>
                            <w:t>Пацер А.В.</w:t>
                          </w: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5045" w:type="dxa"/>
                          <w:gridSpan w:val="4"/>
                          <w:vMerge w:val="restart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contextualSpacing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A0453">
                            <w:rPr>
                              <w:b/>
                              <w:sz w:val="16"/>
                              <w:szCs w:val="16"/>
                            </w:rPr>
                            <w:t>Реконструкция нефтепровода «Александровское – Анжеро-Судженск» на участке (основная нитка) 217,21 км - 221,42 км</w:t>
                          </w:r>
                        </w:p>
                      </w:tc>
                    </w:tr>
                    <w:tr w:rsidR="00B4268D" w:rsidRPr="009A0453" w:rsidTr="00A971CF">
                      <w:trPr>
                        <w:trHeight w:hRule="exact" w:val="340"/>
                      </w:trPr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ind w:left="141"/>
                            <w:rPr>
                              <w:sz w:val="14"/>
                              <w:szCs w:val="14"/>
                            </w:rPr>
                          </w:pPr>
                          <w:r w:rsidRPr="009A0453">
                            <w:rPr>
                              <w:sz w:val="14"/>
                              <w:szCs w:val="14"/>
                            </w:rPr>
                            <w:t>Исполнитель</w:t>
                          </w:r>
                        </w:p>
                      </w:tc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A0453">
                            <w:rPr>
                              <w:sz w:val="16"/>
                              <w:szCs w:val="16"/>
                            </w:rPr>
                            <w:t>Козочкина Е.А.</w:t>
                          </w: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5045" w:type="dxa"/>
                          <w:gridSpan w:val="4"/>
                          <w:vMerge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B4268D" w:rsidRPr="009A0453" w:rsidTr="00A971CF">
                      <w:trPr>
                        <w:trHeight w:hRule="exact" w:val="340"/>
                      </w:trPr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</w:pPr>
                        </w:p>
                      </w:tc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5045" w:type="dxa"/>
                          <w:gridSpan w:val="4"/>
                          <w:vMerge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B4268D" w:rsidRPr="009A0453" w:rsidTr="00A971CF">
                      <w:trPr>
                        <w:trHeight w:hRule="exact" w:val="454"/>
                      </w:trPr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</w:pPr>
                        </w:p>
                      </w:tc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5045" w:type="dxa"/>
                          <w:gridSpan w:val="4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ПРОЕКТ МЕЖЕВАНИЯ ТЕРРИТОРИИ</w:t>
                          </w:r>
                        </w:p>
                      </w:tc>
                    </w:tr>
                    <w:tr w:rsidR="00B4268D" w:rsidRPr="009A0453" w:rsidTr="00A971CF">
                      <w:trPr>
                        <w:trHeight w:hRule="exact" w:val="340"/>
                      </w:trPr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ind w:left="1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9A0453">
                            <w:rPr>
                              <w:sz w:val="16"/>
                              <w:szCs w:val="16"/>
                            </w:rPr>
                            <w:t>СОГЛАСОВАНО</w:t>
                          </w:r>
                        </w:p>
                      </w:tc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3005" w:type="dxa"/>
                          <w:vMerge w:val="restart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A0453">
                            <w:rPr>
                              <w:b/>
                              <w:sz w:val="16"/>
                              <w:szCs w:val="16"/>
                            </w:rPr>
                            <w:t xml:space="preserve">Чертеж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межевания</w:t>
                          </w:r>
                          <w:r w:rsidRPr="009A0453">
                            <w:rPr>
                              <w:b/>
                              <w:sz w:val="16"/>
                              <w:szCs w:val="16"/>
                            </w:rPr>
                            <w:t xml:space="preserve"> территории</w:t>
                          </w:r>
                        </w:p>
                      </w:tc>
                      <w:tc>
                        <w:tcPr>
                          <w:tcW w:w="680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  <w:r w:rsidRPr="009A0453">
                            <w:t>Стадия</w:t>
                          </w:r>
                        </w:p>
                      </w:tc>
                      <w:tc>
                        <w:tcPr>
                          <w:tcW w:w="680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  <w:r w:rsidRPr="009A0453">
                            <w:t>Лист</w:t>
                          </w:r>
                        </w:p>
                      </w:tc>
                      <w:tc>
                        <w:tcPr>
                          <w:tcW w:w="680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  <w:r w:rsidRPr="009A0453">
                            <w:t>Листов</w:t>
                          </w:r>
                        </w:p>
                      </w:tc>
                    </w:tr>
                    <w:tr w:rsidR="00B4268D" w:rsidRPr="009A0453" w:rsidTr="00A971CF">
                      <w:trPr>
                        <w:trHeight w:hRule="exact" w:val="567"/>
                      </w:trPr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ind w:left="142"/>
                            <w:rPr>
                              <w:sz w:val="16"/>
                              <w:szCs w:val="16"/>
                            </w:rPr>
                          </w:pPr>
                          <w:r w:rsidRPr="009A0453">
                            <w:rPr>
                              <w:sz w:val="16"/>
                              <w:szCs w:val="16"/>
                            </w:rPr>
                            <w:t>Начальник СЗК</w:t>
                          </w:r>
                        </w:p>
                      </w:tc>
                      <w:tc>
                        <w:tcPr>
                          <w:tcW w:w="1361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0453">
                            <w:rPr>
                              <w:sz w:val="16"/>
                              <w:szCs w:val="16"/>
                            </w:rPr>
                            <w:t>Лукиных М.А.</w:t>
                          </w: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794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3005" w:type="dxa"/>
                          <w:vMerge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680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  <w:r w:rsidRPr="009A0453">
                            <w:t>П</w:t>
                          </w:r>
                        </w:p>
                      </w:tc>
                      <w:tc>
                        <w:tcPr>
                          <w:tcW w:w="680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  <w:r w:rsidRPr="009A0453">
                            <w:fldChar w:fldCharType="begin"/>
                          </w:r>
                          <w:r w:rsidRPr="009A0453">
                            <w:rPr>
                              <w:sz w:val="24"/>
                            </w:rPr>
                            <w:instrText>PAGE</w:instrText>
                          </w:r>
                          <w:r w:rsidRPr="009A0453">
                            <w:fldChar w:fldCharType="separate"/>
                          </w:r>
                          <w:r w:rsidR="00826427">
                            <w:rPr>
                              <w:noProof/>
                              <w:sz w:val="24"/>
                            </w:rPr>
                            <w:t>14</w:t>
                          </w:r>
                          <w:r w:rsidRPr="009A0453">
                            <w:fldChar w:fldCharType="end"/>
                          </w:r>
                        </w:p>
                      </w:tc>
                      <w:tc>
                        <w:tcPr>
                          <w:tcW w:w="680" w:type="dxa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  <w:r>
                            <w:t>14</w:t>
                          </w:r>
                        </w:p>
                      </w:tc>
                    </w:tr>
                    <w:tr w:rsidR="00B4268D" w:rsidRPr="009A0453" w:rsidTr="00A971CF">
                      <w:trPr>
                        <w:trHeight w:hRule="exact" w:val="284"/>
                      </w:trPr>
                      <w:tc>
                        <w:tcPr>
                          <w:tcW w:w="4310" w:type="dxa"/>
                          <w:gridSpan w:val="4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A0453">
                            <w:rPr>
                              <w:sz w:val="16"/>
                              <w:szCs w:val="16"/>
                            </w:rPr>
                            <w:t>Заказчик: АО «Транснефть – Центральная Сибирь»</w:t>
                          </w:r>
                        </w:p>
                      </w:tc>
                      <w:tc>
                        <w:tcPr>
                          <w:tcW w:w="3005" w:type="dxa"/>
                          <w:vMerge w:val="restart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  <w:r w:rsidRPr="009A0453">
                            <w:t>Масштаб</w:t>
                          </w:r>
                          <w:r>
                            <w:t xml:space="preserve"> 1:1400</w:t>
                          </w:r>
                        </w:p>
                      </w:tc>
                      <w:tc>
                        <w:tcPr>
                          <w:tcW w:w="2040" w:type="dxa"/>
                          <w:gridSpan w:val="3"/>
                          <w:vMerge w:val="restart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  <w:r w:rsidRPr="009A0453">
                            <w:t>ООО «Земпроект»</w:t>
                          </w:r>
                        </w:p>
                      </w:tc>
                    </w:tr>
                    <w:tr w:rsidR="00B4268D" w:rsidRPr="009A0453" w:rsidTr="00A971CF">
                      <w:trPr>
                        <w:trHeight w:hRule="exact" w:val="284"/>
                      </w:trPr>
                      <w:tc>
                        <w:tcPr>
                          <w:tcW w:w="4310" w:type="dxa"/>
                          <w:gridSpan w:val="4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005" w:type="dxa"/>
                          <w:vMerge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2040" w:type="dxa"/>
                          <w:gridSpan w:val="3"/>
                          <w:vMerge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</w:tr>
                    <w:tr w:rsidR="00B4268D" w:rsidRPr="009A0453" w:rsidTr="00A971CF">
                      <w:trPr>
                        <w:trHeight w:hRule="exact" w:val="284"/>
                      </w:trPr>
                      <w:tc>
                        <w:tcPr>
                          <w:tcW w:w="2722" w:type="dxa"/>
                          <w:gridSpan w:val="2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0453">
                            <w:rPr>
                              <w:sz w:val="16"/>
                              <w:szCs w:val="16"/>
                            </w:rPr>
                            <w:t>г. Омск</w:t>
                          </w:r>
                        </w:p>
                      </w:tc>
                      <w:tc>
                        <w:tcPr>
                          <w:tcW w:w="1588" w:type="dxa"/>
                          <w:gridSpan w:val="2"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0453">
                            <w:rPr>
                              <w:sz w:val="16"/>
                              <w:szCs w:val="16"/>
                            </w:rPr>
                            <w:t>2015 г.</w:t>
                          </w:r>
                        </w:p>
                      </w:tc>
                      <w:tc>
                        <w:tcPr>
                          <w:tcW w:w="3005" w:type="dxa"/>
                          <w:vMerge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  <w:tc>
                        <w:tcPr>
                          <w:tcW w:w="2040" w:type="dxa"/>
                          <w:gridSpan w:val="3"/>
                          <w:vMerge/>
                          <w:shd w:val="clear" w:color="auto" w:fill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4268D" w:rsidRPr="009A0453" w:rsidRDefault="00B4268D" w:rsidP="0093671B">
                          <w:pPr>
                            <w:pStyle w:val="a4"/>
                            <w:jc w:val="center"/>
                          </w:pPr>
                        </w:p>
                      </w:tc>
                    </w:tr>
                  </w:tbl>
                  <w:p w:rsidR="00B4268D" w:rsidRDefault="00B4268D"/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68D" w:rsidRDefault="00B4268D" w:rsidP="009A04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68D" w:rsidRDefault="00B4268D" w:rsidP="00590645">
      <w:r>
        <w:separator/>
      </w:r>
    </w:p>
  </w:footnote>
  <w:footnote w:type="continuationSeparator" w:id="0">
    <w:p w:rsidR="00B4268D" w:rsidRDefault="00B4268D" w:rsidP="00590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68D" w:rsidRDefault="00B4268D">
    <w:r>
      <w:fldChar w:fldCharType="begin"/>
    </w:r>
    <w:r>
      <w:instrText>PAGE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68D" w:rsidRDefault="00B4268D" w:rsidP="003E72B0">
    <w:pPr>
      <w:jc w:val="center"/>
      <w:rPr>
        <w:b/>
        <w:sz w:val="28"/>
        <w:szCs w:val="28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68AA83" wp14:editId="3E6221A2">
              <wp:simplePos x="0" y="0"/>
              <wp:positionH relativeFrom="column">
                <wp:posOffset>-60325</wp:posOffset>
              </wp:positionH>
              <wp:positionV relativeFrom="paragraph">
                <wp:posOffset>-64044</wp:posOffset>
              </wp:positionV>
              <wp:extent cx="14303375" cy="9920605"/>
              <wp:effectExtent l="0" t="0" r="22225" b="23495"/>
              <wp:wrapNone/>
              <wp:docPr id="32" name="Rectangl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03375" cy="992060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F382A8" id="Rectangle 79" o:spid="_x0000_s1026" style="position:absolute;margin-left:-4.75pt;margin-top:-5.05pt;width:1126.25pt;height:78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T2ewIAAAAFAAAOAAAAZHJzL2Uyb0RvYy54bWysVNuO0zAQfUfiHyy/t7k0vUWbrlZNi5AW&#10;WLHwAa7jNBaObWy3aVnx74ydtrTsC0LkIbEz45lzZs747v7QCrRnxnIlC5wMY4yYpKriclvgr1/W&#10;gxlG1hFZEaEkK/CRWXy/ePvmrtM5S1WjRMUMgiDS5p0ucOOczqPI0oa1xA6VZhKMtTItcbA126gy&#10;pIPorYjSOJ5EnTKVNooya+Fv2RvxIsSva0bdp7q2zCFRYMDmwtuE98a/o8UdybeG6IbTEwzyDyha&#10;wiUkvYQqiSNoZ/irUC2nRllVuyFVbaTqmlMWOACbJP6DzXNDNAtcoDhWX8pk/19Y+nH/ZBCvCjxK&#10;MZKkhR59hqoRuRUMTee+QJ22Ofg96yfjKVr9qOg3i6RaNuDGHoxRXcNIBbAS7x/dHPAbC0fRpvug&#10;KghPdk6FWh1q0/qAUAV0CC05XlrCDg5R+Jlko3g0mo4xomCcz9N4Eo9DEpKfz2tj3TumWuQXBTYA&#10;P8Qn+0frPB6Sn118OqnWXIjQeCFRBznSaRyHE1YJXnlr4Gm2m6UwaE+8dsJzSnzj1nIHCha8LfDs&#10;4kRyX5CVrEIaR7jo1wBFSB8c+AG406pXyss8nq9mq1k2yNLJapDFZTl4WC+zwWSdTMflqFwuy+Sn&#10;x5lkecOrikkP9azaJPs7VZzmp9fbRbc3lOw183V4XjOPbmGEMgOr8zewC0rwze9FtFHVEYRgVD+G&#10;cG3AolHmB0YdjGCB7fcdMQwj8V6CmOZJlvmZDZtsPE1hY64tm2sLkRRCFdhh1C+Xrp/znTZ820Cm&#10;JPRYqgcQYM2DMrw4e1Qn2cKYBQanK8HP8fU+eP2+uBa/AAAA//8DAFBLAwQUAAYACAAAACEA7yl8&#10;kuIAAAAMAQAADwAAAGRycy9kb3ducmV2LnhtbEyPwWrDMAyG74O9g9Fgl9HacZvSZnHKGOzSw2Dt&#10;KDu6sZaExnawnTZ7+2mn9SSEPn59f7mdbM8uGGLnnYJsLoChq73pXKPg8/A2WwOLSTuje+9QwQ9G&#10;2Fb3d6UujL+6D7zsU8MoxMVCK2hTGgrOY92i1XHuB3R0+/bB6kRraLgJ+krhtudSiBW3unP0odUD&#10;vrZYn/ejVbBb5uIrHTN/WJ8Xm/fQPx1Xu1Gpx4fp5RlYwin9w/CnT+pQkdPJj85E1iuYbXIiaWYi&#10;A0aAlMsFtTsRmudSAq9Kflui+gUAAP//AwBQSwECLQAUAAYACAAAACEAtoM4kv4AAADhAQAAEwAA&#10;AAAAAAAAAAAAAAAAAAAAW0NvbnRlbnRfVHlwZXNdLnhtbFBLAQItABQABgAIAAAAIQA4/SH/1gAA&#10;AJQBAAALAAAAAAAAAAAAAAAAAC8BAABfcmVscy8ucmVsc1BLAQItABQABgAIAAAAIQAOP7T2ewIA&#10;AAAFAAAOAAAAAAAAAAAAAAAAAC4CAABkcnMvZTJvRG9jLnhtbFBLAQItABQABgAIAAAAIQDvKXyS&#10;4gAAAAwBAAAPAAAAAAAAAAAAAAAAANUEAABkcnMvZG93bnJldi54bWxQSwUGAAAAAAQABADzAAAA&#10;5AUAAAAA&#10;" filled="f" strokeweight="1pt"/>
          </w:pict>
        </mc:Fallback>
      </mc:AlternateContent>
    </w:r>
  </w:p>
  <w:p w:rsidR="00B4268D" w:rsidRPr="00B95E66" w:rsidRDefault="00B4268D" w:rsidP="00B95E66">
    <w:pPr>
      <w:keepNext/>
      <w:keepLines/>
      <w:spacing w:before="20" w:after="20"/>
    </w:pPr>
    <w:r>
      <w:rPr>
        <w:b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64B0"/>
    <w:multiLevelType w:val="hybridMultilevel"/>
    <w:tmpl w:val="2A84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705"/>
    <w:multiLevelType w:val="multilevel"/>
    <w:tmpl w:val="A67C5B18"/>
    <w:lvl w:ilvl="0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369"/>
        </w:tabs>
        <w:ind w:left="709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69"/>
        </w:tabs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69"/>
        </w:tabs>
        <w:ind w:left="709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69"/>
        </w:tabs>
        <w:ind w:left="709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69"/>
        </w:tabs>
        <w:ind w:left="709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69"/>
        </w:tabs>
        <w:ind w:left="709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2" w15:restartNumberingAfterBreak="0">
    <w:nsid w:val="116D2946"/>
    <w:multiLevelType w:val="multilevel"/>
    <w:tmpl w:val="246A4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FC4EE0"/>
    <w:multiLevelType w:val="hybridMultilevel"/>
    <w:tmpl w:val="49BE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97078"/>
    <w:multiLevelType w:val="hybridMultilevel"/>
    <w:tmpl w:val="EF7E5DA2"/>
    <w:lvl w:ilvl="0" w:tplc="0B6804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63489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45"/>
    <w:rsid w:val="00015A55"/>
    <w:rsid w:val="0002545C"/>
    <w:rsid w:val="00040A49"/>
    <w:rsid w:val="0004195A"/>
    <w:rsid w:val="000444F1"/>
    <w:rsid w:val="000536BF"/>
    <w:rsid w:val="00057C1D"/>
    <w:rsid w:val="000636FA"/>
    <w:rsid w:val="00072C4E"/>
    <w:rsid w:val="00081F83"/>
    <w:rsid w:val="000A5709"/>
    <w:rsid w:val="000A6AF1"/>
    <w:rsid w:val="000B4B7C"/>
    <w:rsid w:val="000D107D"/>
    <w:rsid w:val="000D5530"/>
    <w:rsid w:val="000D6A5D"/>
    <w:rsid w:val="000F3967"/>
    <w:rsid w:val="00104E2D"/>
    <w:rsid w:val="00105CCE"/>
    <w:rsid w:val="00110E24"/>
    <w:rsid w:val="001133FD"/>
    <w:rsid w:val="001151D2"/>
    <w:rsid w:val="00136D00"/>
    <w:rsid w:val="00156DA4"/>
    <w:rsid w:val="0016112F"/>
    <w:rsid w:val="00161250"/>
    <w:rsid w:val="00166D94"/>
    <w:rsid w:val="00172A65"/>
    <w:rsid w:val="0017303B"/>
    <w:rsid w:val="001A1B26"/>
    <w:rsid w:val="001A352D"/>
    <w:rsid w:val="001A4CC3"/>
    <w:rsid w:val="001B37F6"/>
    <w:rsid w:val="001B7402"/>
    <w:rsid w:val="001C65D0"/>
    <w:rsid w:val="001C7587"/>
    <w:rsid w:val="001D4D4D"/>
    <w:rsid w:val="001E45CE"/>
    <w:rsid w:val="001F4739"/>
    <w:rsid w:val="00211553"/>
    <w:rsid w:val="00214402"/>
    <w:rsid w:val="0021703C"/>
    <w:rsid w:val="002320B2"/>
    <w:rsid w:val="002508EF"/>
    <w:rsid w:val="00263B95"/>
    <w:rsid w:val="0027068D"/>
    <w:rsid w:val="0029697B"/>
    <w:rsid w:val="002A2994"/>
    <w:rsid w:val="002A7745"/>
    <w:rsid w:val="002B2815"/>
    <w:rsid w:val="002B2D52"/>
    <w:rsid w:val="002E4BA2"/>
    <w:rsid w:val="002F0470"/>
    <w:rsid w:val="002F4D38"/>
    <w:rsid w:val="002F7C92"/>
    <w:rsid w:val="00306C17"/>
    <w:rsid w:val="00320672"/>
    <w:rsid w:val="003277B4"/>
    <w:rsid w:val="003407E6"/>
    <w:rsid w:val="00343907"/>
    <w:rsid w:val="00351E85"/>
    <w:rsid w:val="00383E4B"/>
    <w:rsid w:val="00390B84"/>
    <w:rsid w:val="0039284B"/>
    <w:rsid w:val="003A0280"/>
    <w:rsid w:val="003B62D8"/>
    <w:rsid w:val="003C1661"/>
    <w:rsid w:val="003C6ACE"/>
    <w:rsid w:val="003E72B0"/>
    <w:rsid w:val="003F1FCA"/>
    <w:rsid w:val="004003E3"/>
    <w:rsid w:val="00407879"/>
    <w:rsid w:val="004078B6"/>
    <w:rsid w:val="00422657"/>
    <w:rsid w:val="00450A08"/>
    <w:rsid w:val="004603C8"/>
    <w:rsid w:val="00465094"/>
    <w:rsid w:val="00466B2B"/>
    <w:rsid w:val="00467C37"/>
    <w:rsid w:val="004A217B"/>
    <w:rsid w:val="004A36A2"/>
    <w:rsid w:val="004B04D1"/>
    <w:rsid w:val="004C2248"/>
    <w:rsid w:val="004E2ED2"/>
    <w:rsid w:val="005003B7"/>
    <w:rsid w:val="0050618D"/>
    <w:rsid w:val="0050753A"/>
    <w:rsid w:val="00515284"/>
    <w:rsid w:val="00521AD8"/>
    <w:rsid w:val="00530ABE"/>
    <w:rsid w:val="005479AB"/>
    <w:rsid w:val="00553C9B"/>
    <w:rsid w:val="0056150A"/>
    <w:rsid w:val="005645B8"/>
    <w:rsid w:val="005740F9"/>
    <w:rsid w:val="00576B06"/>
    <w:rsid w:val="0058177B"/>
    <w:rsid w:val="005820DF"/>
    <w:rsid w:val="00582953"/>
    <w:rsid w:val="005849AA"/>
    <w:rsid w:val="005867C0"/>
    <w:rsid w:val="00587CAF"/>
    <w:rsid w:val="00590645"/>
    <w:rsid w:val="00590AC9"/>
    <w:rsid w:val="005B0609"/>
    <w:rsid w:val="005E42A0"/>
    <w:rsid w:val="005E7114"/>
    <w:rsid w:val="005F359E"/>
    <w:rsid w:val="00600C86"/>
    <w:rsid w:val="00612B77"/>
    <w:rsid w:val="0061682F"/>
    <w:rsid w:val="00617052"/>
    <w:rsid w:val="00620D10"/>
    <w:rsid w:val="00627046"/>
    <w:rsid w:val="00631D00"/>
    <w:rsid w:val="0063323A"/>
    <w:rsid w:val="0064789C"/>
    <w:rsid w:val="00654922"/>
    <w:rsid w:val="006771EB"/>
    <w:rsid w:val="00685733"/>
    <w:rsid w:val="006965BF"/>
    <w:rsid w:val="006B39CC"/>
    <w:rsid w:val="006C63AA"/>
    <w:rsid w:val="006C7E44"/>
    <w:rsid w:val="006E503E"/>
    <w:rsid w:val="006F5E33"/>
    <w:rsid w:val="00712C48"/>
    <w:rsid w:val="00715C47"/>
    <w:rsid w:val="0072101A"/>
    <w:rsid w:val="00730261"/>
    <w:rsid w:val="00737823"/>
    <w:rsid w:val="00746A21"/>
    <w:rsid w:val="007520FC"/>
    <w:rsid w:val="00760FE7"/>
    <w:rsid w:val="007624A2"/>
    <w:rsid w:val="007744B7"/>
    <w:rsid w:val="00781BF5"/>
    <w:rsid w:val="00786A18"/>
    <w:rsid w:val="007A2EEB"/>
    <w:rsid w:val="007B2E55"/>
    <w:rsid w:val="007B51FB"/>
    <w:rsid w:val="007C02D6"/>
    <w:rsid w:val="007C0958"/>
    <w:rsid w:val="007C1845"/>
    <w:rsid w:val="007C3C0C"/>
    <w:rsid w:val="007D6569"/>
    <w:rsid w:val="007F0F29"/>
    <w:rsid w:val="0080327C"/>
    <w:rsid w:val="008056E0"/>
    <w:rsid w:val="00813A56"/>
    <w:rsid w:val="008145C7"/>
    <w:rsid w:val="00821679"/>
    <w:rsid w:val="00826427"/>
    <w:rsid w:val="0083248C"/>
    <w:rsid w:val="008446C7"/>
    <w:rsid w:val="00846D51"/>
    <w:rsid w:val="00865C2C"/>
    <w:rsid w:val="008671E0"/>
    <w:rsid w:val="008674BC"/>
    <w:rsid w:val="00884DCF"/>
    <w:rsid w:val="00890CA4"/>
    <w:rsid w:val="008A3AF7"/>
    <w:rsid w:val="008B45B8"/>
    <w:rsid w:val="008C081F"/>
    <w:rsid w:val="008D0441"/>
    <w:rsid w:val="008D2514"/>
    <w:rsid w:val="009142B2"/>
    <w:rsid w:val="00915C5A"/>
    <w:rsid w:val="00917106"/>
    <w:rsid w:val="00925472"/>
    <w:rsid w:val="0093259D"/>
    <w:rsid w:val="0093671B"/>
    <w:rsid w:val="009527E6"/>
    <w:rsid w:val="00966970"/>
    <w:rsid w:val="00966A7D"/>
    <w:rsid w:val="009701C2"/>
    <w:rsid w:val="00971383"/>
    <w:rsid w:val="0097734E"/>
    <w:rsid w:val="00980912"/>
    <w:rsid w:val="00981D69"/>
    <w:rsid w:val="009854CB"/>
    <w:rsid w:val="00987004"/>
    <w:rsid w:val="009A0453"/>
    <w:rsid w:val="009B3E80"/>
    <w:rsid w:val="009C2E93"/>
    <w:rsid w:val="009C6B61"/>
    <w:rsid w:val="009E3BE1"/>
    <w:rsid w:val="009E5E1B"/>
    <w:rsid w:val="009E6603"/>
    <w:rsid w:val="009F76F4"/>
    <w:rsid w:val="00A062D2"/>
    <w:rsid w:val="00A07458"/>
    <w:rsid w:val="00A12429"/>
    <w:rsid w:val="00A12B53"/>
    <w:rsid w:val="00A15644"/>
    <w:rsid w:val="00A27F98"/>
    <w:rsid w:val="00A3121C"/>
    <w:rsid w:val="00A3374C"/>
    <w:rsid w:val="00A34DE3"/>
    <w:rsid w:val="00A41765"/>
    <w:rsid w:val="00A44B4E"/>
    <w:rsid w:val="00A54F7D"/>
    <w:rsid w:val="00A555D7"/>
    <w:rsid w:val="00A61283"/>
    <w:rsid w:val="00A61D1B"/>
    <w:rsid w:val="00A651AB"/>
    <w:rsid w:val="00A67C8A"/>
    <w:rsid w:val="00A73F38"/>
    <w:rsid w:val="00A80301"/>
    <w:rsid w:val="00A80D6B"/>
    <w:rsid w:val="00A80FBD"/>
    <w:rsid w:val="00A8179D"/>
    <w:rsid w:val="00A971CF"/>
    <w:rsid w:val="00AB3E05"/>
    <w:rsid w:val="00AD1F9E"/>
    <w:rsid w:val="00AD5E8C"/>
    <w:rsid w:val="00AE0277"/>
    <w:rsid w:val="00AE1F89"/>
    <w:rsid w:val="00AE2F7D"/>
    <w:rsid w:val="00AE77C6"/>
    <w:rsid w:val="00AF1B45"/>
    <w:rsid w:val="00B0090E"/>
    <w:rsid w:val="00B21E8B"/>
    <w:rsid w:val="00B3064D"/>
    <w:rsid w:val="00B321BE"/>
    <w:rsid w:val="00B3789E"/>
    <w:rsid w:val="00B40F11"/>
    <w:rsid w:val="00B4268D"/>
    <w:rsid w:val="00B56E0B"/>
    <w:rsid w:val="00B7726C"/>
    <w:rsid w:val="00B95E66"/>
    <w:rsid w:val="00BB219B"/>
    <w:rsid w:val="00BB31DF"/>
    <w:rsid w:val="00BB522A"/>
    <w:rsid w:val="00BC1F0D"/>
    <w:rsid w:val="00BC57D3"/>
    <w:rsid w:val="00BD0398"/>
    <w:rsid w:val="00BE35CE"/>
    <w:rsid w:val="00BE5FB8"/>
    <w:rsid w:val="00BF0E06"/>
    <w:rsid w:val="00BF1B56"/>
    <w:rsid w:val="00C01EA2"/>
    <w:rsid w:val="00C02E48"/>
    <w:rsid w:val="00C042EA"/>
    <w:rsid w:val="00C06E2F"/>
    <w:rsid w:val="00C1334A"/>
    <w:rsid w:val="00C203C5"/>
    <w:rsid w:val="00C2287A"/>
    <w:rsid w:val="00C27669"/>
    <w:rsid w:val="00C31D4C"/>
    <w:rsid w:val="00C81340"/>
    <w:rsid w:val="00C83663"/>
    <w:rsid w:val="00C8454B"/>
    <w:rsid w:val="00CC7A5E"/>
    <w:rsid w:val="00CD318A"/>
    <w:rsid w:val="00CF5D63"/>
    <w:rsid w:val="00CF64D2"/>
    <w:rsid w:val="00CF75CA"/>
    <w:rsid w:val="00D02222"/>
    <w:rsid w:val="00D073BF"/>
    <w:rsid w:val="00D12418"/>
    <w:rsid w:val="00D12828"/>
    <w:rsid w:val="00D14CCD"/>
    <w:rsid w:val="00D20027"/>
    <w:rsid w:val="00D22FB4"/>
    <w:rsid w:val="00D2550E"/>
    <w:rsid w:val="00D30FF4"/>
    <w:rsid w:val="00D34FFD"/>
    <w:rsid w:val="00D36948"/>
    <w:rsid w:val="00D406CF"/>
    <w:rsid w:val="00D5164E"/>
    <w:rsid w:val="00D64DE7"/>
    <w:rsid w:val="00D66517"/>
    <w:rsid w:val="00D709E0"/>
    <w:rsid w:val="00D72E31"/>
    <w:rsid w:val="00D73D2D"/>
    <w:rsid w:val="00D80BA2"/>
    <w:rsid w:val="00D82A5B"/>
    <w:rsid w:val="00D92F9E"/>
    <w:rsid w:val="00DA2E39"/>
    <w:rsid w:val="00DA78C1"/>
    <w:rsid w:val="00DB68F9"/>
    <w:rsid w:val="00DC079A"/>
    <w:rsid w:val="00DC0842"/>
    <w:rsid w:val="00DC7B76"/>
    <w:rsid w:val="00DE3695"/>
    <w:rsid w:val="00DE382B"/>
    <w:rsid w:val="00DE4666"/>
    <w:rsid w:val="00DF33D0"/>
    <w:rsid w:val="00DF634C"/>
    <w:rsid w:val="00E12447"/>
    <w:rsid w:val="00E21EC2"/>
    <w:rsid w:val="00E36C09"/>
    <w:rsid w:val="00E51FE1"/>
    <w:rsid w:val="00E56283"/>
    <w:rsid w:val="00E668EE"/>
    <w:rsid w:val="00E730BE"/>
    <w:rsid w:val="00E733C7"/>
    <w:rsid w:val="00E806AA"/>
    <w:rsid w:val="00E854FC"/>
    <w:rsid w:val="00E900A6"/>
    <w:rsid w:val="00EB272B"/>
    <w:rsid w:val="00EE1E95"/>
    <w:rsid w:val="00EE35BB"/>
    <w:rsid w:val="00EE64D5"/>
    <w:rsid w:val="00EF5648"/>
    <w:rsid w:val="00F06332"/>
    <w:rsid w:val="00F07460"/>
    <w:rsid w:val="00F12C64"/>
    <w:rsid w:val="00F14281"/>
    <w:rsid w:val="00F1794D"/>
    <w:rsid w:val="00F31C83"/>
    <w:rsid w:val="00F32E5E"/>
    <w:rsid w:val="00F41EF3"/>
    <w:rsid w:val="00F50F95"/>
    <w:rsid w:val="00F56BB1"/>
    <w:rsid w:val="00F605A2"/>
    <w:rsid w:val="00F958FD"/>
    <w:rsid w:val="00F96CB8"/>
    <w:rsid w:val="00FA4024"/>
    <w:rsid w:val="00FA467F"/>
    <w:rsid w:val="00FA5111"/>
    <w:rsid w:val="00FB2680"/>
    <w:rsid w:val="00FC0A71"/>
    <w:rsid w:val="00FC278B"/>
    <w:rsid w:val="00FC7727"/>
    <w:rsid w:val="00FE0E40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  <w15:docId w15:val="{9A5E2BF8-C34C-4564-A183-5D43B8C7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.,Heading 1 Char Char,номер приложения,iiia? i?eei?aiey,11. Заголовок 1,Heading 1,новая страница,Заголовок 11 Знак,Заголовок 13,Заголовок 1 Знак Знак2,Заголовок 11,§1,Заголовок 1 PDV,Заголовок 1 Знак Знак Знак Знак Знак,заголовок,. (1.0),. ("/>
    <w:basedOn w:val="a"/>
    <w:next w:val="a"/>
    <w:link w:val="10"/>
    <w:qFormat/>
    <w:rsid w:val="00B4268D"/>
    <w:pPr>
      <w:numPr>
        <w:numId w:val="4"/>
      </w:numPr>
      <w:spacing w:after="240"/>
      <w:ind w:right="709"/>
      <w:jc w:val="both"/>
      <w:outlineLvl w:val="0"/>
    </w:pPr>
    <w:rPr>
      <w:rFonts w:cs="Arial"/>
      <w:b/>
      <w:iCs/>
      <w:caps/>
      <w:sz w:val="24"/>
    </w:rPr>
  </w:style>
  <w:style w:type="paragraph" w:styleId="2">
    <w:name w:val="heading 2"/>
    <w:aliases w:val=".1,- 1.1,1,- 1,H2,111,Заголовок 2 Знак Знак,Заголовок 2 Знак Знак Знак,Заголовок 24,Title3,Заголовок 2 Знак Знак Знак Знак Знак Знак,Заголовок 2 Знак Знак Знак Знак Знак Знак Знак Знак Знак,Заголовок 2 Знак Знак Знак Знак Знак Знак Знак Знак"/>
    <w:basedOn w:val="a"/>
    <w:next w:val="a"/>
    <w:link w:val="20"/>
    <w:qFormat/>
    <w:rsid w:val="00B4268D"/>
    <w:pPr>
      <w:numPr>
        <w:ilvl w:val="1"/>
        <w:numId w:val="4"/>
      </w:numPr>
      <w:spacing w:before="240" w:after="240"/>
      <w:jc w:val="both"/>
      <w:outlineLvl w:val="1"/>
    </w:pPr>
    <w:rPr>
      <w:b/>
      <w:sz w:val="24"/>
    </w:rPr>
  </w:style>
  <w:style w:type="paragraph" w:styleId="3">
    <w:name w:val="heading 3"/>
    <w:aliases w:val="Заголовок 3-го уровня,- 1.1.1,RSKH3,Ведомость (название),EIA H3,.1.1,H3,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,Заголовок 32"/>
    <w:basedOn w:val="a"/>
    <w:next w:val="a"/>
    <w:link w:val="30"/>
    <w:qFormat/>
    <w:rsid w:val="00B4268D"/>
    <w:pPr>
      <w:numPr>
        <w:ilvl w:val="2"/>
        <w:numId w:val="4"/>
      </w:numPr>
      <w:spacing w:before="240" w:after="240"/>
      <w:jc w:val="both"/>
      <w:outlineLvl w:val="2"/>
    </w:pPr>
    <w:rPr>
      <w:b/>
      <w:bCs/>
      <w:sz w:val="24"/>
    </w:rPr>
  </w:style>
  <w:style w:type="paragraph" w:styleId="4">
    <w:name w:val="heading 4"/>
    <w:aliases w:val="- 11,11,- 13,13,- 14,14,- 1.1.1.1,EIA H4,OG Heading 4,Заголовок 4 подпункт УГТП,Заголовок 4 ОРД,Н4,Табличный текст,Разделов"/>
    <w:basedOn w:val="a"/>
    <w:next w:val="a"/>
    <w:link w:val="40"/>
    <w:qFormat/>
    <w:rsid w:val="00B4268D"/>
    <w:pPr>
      <w:numPr>
        <w:ilvl w:val="3"/>
        <w:numId w:val="4"/>
      </w:numPr>
      <w:spacing w:before="240" w:after="240"/>
      <w:jc w:val="both"/>
      <w:outlineLvl w:val="3"/>
    </w:pPr>
    <w:rPr>
      <w:b/>
      <w:sz w:val="24"/>
    </w:rPr>
  </w:style>
  <w:style w:type="paragraph" w:styleId="5">
    <w:name w:val="heading 5"/>
    <w:aliases w:val="Heading 5 NOT IN USE,Heading 5,Underline,Bold,Bold Underline,обычный,H5"/>
    <w:basedOn w:val="a"/>
    <w:next w:val="a"/>
    <w:link w:val="50"/>
    <w:qFormat/>
    <w:rsid w:val="00B4268D"/>
    <w:pPr>
      <w:numPr>
        <w:ilvl w:val="4"/>
        <w:numId w:val="4"/>
      </w:numPr>
      <w:spacing w:before="240" w:after="240"/>
      <w:jc w:val="both"/>
      <w:outlineLvl w:val="4"/>
    </w:pPr>
    <w:rPr>
      <w:rFonts w:cs="Arial"/>
      <w:b/>
      <w:sz w:val="24"/>
    </w:rPr>
  </w:style>
  <w:style w:type="paragraph" w:styleId="6">
    <w:name w:val="heading 6"/>
    <w:aliases w:val="Heading 6 NOT IN USE,Heading 6,Italic,Bold heading,H6"/>
    <w:basedOn w:val="a"/>
    <w:next w:val="a"/>
    <w:link w:val="60"/>
    <w:qFormat/>
    <w:rsid w:val="00B4268D"/>
    <w:pPr>
      <w:numPr>
        <w:ilvl w:val="5"/>
        <w:numId w:val="4"/>
      </w:numPr>
      <w:spacing w:before="240" w:after="240"/>
      <w:jc w:val="both"/>
      <w:outlineLvl w:val="5"/>
    </w:pPr>
    <w:rPr>
      <w:b/>
      <w:bCs/>
      <w:sz w:val="24"/>
    </w:rPr>
  </w:style>
  <w:style w:type="paragraph" w:styleId="7">
    <w:name w:val="heading 7"/>
    <w:aliases w:val="Heading 7 NOT IN USE, Heading 7 NOT IN USE,Heading 7,H7"/>
    <w:basedOn w:val="a"/>
    <w:next w:val="a"/>
    <w:link w:val="70"/>
    <w:qFormat/>
    <w:rsid w:val="00B4268D"/>
    <w:pPr>
      <w:keepNext/>
      <w:numPr>
        <w:ilvl w:val="6"/>
        <w:numId w:val="4"/>
      </w:numPr>
      <w:spacing w:before="240" w:after="240"/>
      <w:jc w:val="both"/>
      <w:outlineLvl w:val="6"/>
    </w:pPr>
    <w:rPr>
      <w:b/>
      <w:bCs/>
      <w:sz w:val="24"/>
    </w:rPr>
  </w:style>
  <w:style w:type="paragraph" w:styleId="8">
    <w:name w:val="heading 8"/>
    <w:aliases w:val="Heading 8 NOT IN USE,not In use, Heading 8 NOT IN USE,Heading 8"/>
    <w:basedOn w:val="a"/>
    <w:next w:val="a"/>
    <w:link w:val="80"/>
    <w:qFormat/>
    <w:rsid w:val="00B4268D"/>
    <w:pPr>
      <w:numPr>
        <w:ilvl w:val="7"/>
        <w:numId w:val="4"/>
      </w:numPr>
      <w:spacing w:before="240" w:after="240"/>
      <w:jc w:val="both"/>
      <w:outlineLvl w:val="7"/>
    </w:pPr>
    <w:rPr>
      <w:b/>
      <w:bCs/>
      <w:caps/>
      <w:sz w:val="24"/>
      <w:szCs w:val="24"/>
    </w:rPr>
  </w:style>
  <w:style w:type="paragraph" w:styleId="9">
    <w:name w:val="heading 9"/>
    <w:aliases w:val="Heading 9 NOT IN USE,Not in use, Heading 9 NOT IN USE,Heading 9"/>
    <w:basedOn w:val="a"/>
    <w:next w:val="a"/>
    <w:link w:val="90"/>
    <w:qFormat/>
    <w:rsid w:val="00B4268D"/>
    <w:pPr>
      <w:numPr>
        <w:ilvl w:val="8"/>
        <w:numId w:val="4"/>
      </w:numPr>
      <w:spacing w:before="240" w:after="240"/>
      <w:jc w:val="both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645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footer"/>
    <w:basedOn w:val="a"/>
    <w:link w:val="a5"/>
    <w:rsid w:val="009E3B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E3BE1"/>
  </w:style>
  <w:style w:type="paragraph" w:styleId="a6">
    <w:name w:val="header"/>
    <w:basedOn w:val="a"/>
    <w:link w:val="a7"/>
    <w:uiPriority w:val="99"/>
    <w:rsid w:val="009E3B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3BE1"/>
  </w:style>
  <w:style w:type="character" w:customStyle="1" w:styleId="FontStyle37">
    <w:name w:val="Font Style37"/>
    <w:uiPriority w:val="99"/>
    <w:rsid w:val="00631D00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rsid w:val="00467C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67C3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DA78C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A5709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0A5709"/>
    <w:rPr>
      <w:color w:val="800080"/>
      <w:u w:val="single"/>
    </w:rPr>
  </w:style>
  <w:style w:type="paragraph" w:customStyle="1" w:styleId="xl63">
    <w:name w:val="xl63"/>
    <w:basedOn w:val="a"/>
    <w:rsid w:val="000A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d">
    <w:name w:val="Основной текст_"/>
    <w:link w:val="31"/>
    <w:rsid w:val="00C02E48"/>
    <w:rPr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d"/>
    <w:rsid w:val="00C02E48"/>
    <w:pPr>
      <w:widowControl w:val="0"/>
      <w:shd w:val="clear" w:color="auto" w:fill="FFFFFF"/>
      <w:spacing w:line="317" w:lineRule="exact"/>
      <w:ind w:hanging="360"/>
      <w:jc w:val="both"/>
    </w:pPr>
    <w:rPr>
      <w:spacing w:val="3"/>
      <w:sz w:val="21"/>
      <w:szCs w:val="21"/>
    </w:rPr>
  </w:style>
  <w:style w:type="character" w:customStyle="1" w:styleId="10">
    <w:name w:val="Заголовок 1 Знак"/>
    <w:aliases w:val=". Знак,Heading 1 Char Char Знак,номер приложения Знак,iiia? i?eei?aiey Знак,11. Заголовок 1 Знак,Heading 1 Знак,новая страница Знак,Заголовок 11 Знак Знак,Заголовок 13 Знак,Заголовок 1 Знак Знак2 Знак,Заголовок 11 Знак1,§1 Знак,. ( Знак"/>
    <w:basedOn w:val="a0"/>
    <w:link w:val="1"/>
    <w:rsid w:val="00B4268D"/>
    <w:rPr>
      <w:rFonts w:cs="Arial"/>
      <w:b/>
      <w:iCs/>
      <w:caps/>
      <w:sz w:val="24"/>
    </w:rPr>
  </w:style>
  <w:style w:type="character" w:customStyle="1" w:styleId="20">
    <w:name w:val="Заголовок 2 Знак"/>
    <w:aliases w:val=".1 Знак,- 1.1 Знак,1 Знак,- 1 Знак,H2 Знак,111 Знак,Заголовок 2 Знак Знак Знак1,Заголовок 2 Знак Знак Знак Знак,Заголовок 24 Знак,Title3 Знак,Заголовок 2 Знак Знак Знак Знак Знак Знак Знак"/>
    <w:basedOn w:val="a0"/>
    <w:link w:val="2"/>
    <w:rsid w:val="00B4268D"/>
    <w:rPr>
      <w:b/>
      <w:sz w:val="24"/>
    </w:rPr>
  </w:style>
  <w:style w:type="character" w:customStyle="1" w:styleId="30">
    <w:name w:val="Заголовок 3 Знак"/>
    <w:aliases w:val="Заголовок 3-го уровня Знак,- 1.1.1 Знак,RSKH3 Знак,Ведомость (название) Знак,EIA H3 Знак,.1.1 Знак,H3 Знак,Заголовок 32 Знак"/>
    <w:basedOn w:val="a0"/>
    <w:link w:val="3"/>
    <w:rsid w:val="00B4268D"/>
    <w:rPr>
      <w:b/>
      <w:bCs/>
      <w:sz w:val="24"/>
    </w:rPr>
  </w:style>
  <w:style w:type="character" w:customStyle="1" w:styleId="40">
    <w:name w:val="Заголовок 4 Знак"/>
    <w:aliases w:val="- 11 Знак,11 Знак,- 13 Знак,13 Знак,- 14 Знак,14 Знак,- 1.1.1.1 Знак,EIA H4 Знак,OG Heading 4 Знак,Заголовок 4 подпункт УГТП Знак,Заголовок 4 ОРД Знак,Н4 Знак,Табличный текст Знак,Разделов Знак"/>
    <w:basedOn w:val="a0"/>
    <w:link w:val="4"/>
    <w:rsid w:val="00B4268D"/>
    <w:rPr>
      <w:b/>
      <w:sz w:val="24"/>
    </w:rPr>
  </w:style>
  <w:style w:type="character" w:customStyle="1" w:styleId="50">
    <w:name w:val="Заголовок 5 Знак"/>
    <w:aliases w:val="Heading 5 NOT IN USE Знак,Heading 5 Знак,Underline Знак,Bold Знак,Bold Underline Знак,обычный Знак,H5 Знак"/>
    <w:basedOn w:val="a0"/>
    <w:link w:val="5"/>
    <w:rsid w:val="00B4268D"/>
    <w:rPr>
      <w:rFonts w:cs="Arial"/>
      <w:b/>
      <w:sz w:val="24"/>
    </w:rPr>
  </w:style>
  <w:style w:type="character" w:customStyle="1" w:styleId="60">
    <w:name w:val="Заголовок 6 Знак"/>
    <w:aliases w:val="Heading 6 NOT IN USE Знак,Heading 6 Знак,Italic Знак,Bold heading Знак,H6 Знак"/>
    <w:basedOn w:val="a0"/>
    <w:link w:val="6"/>
    <w:rsid w:val="00B4268D"/>
    <w:rPr>
      <w:b/>
      <w:bCs/>
      <w:sz w:val="24"/>
    </w:rPr>
  </w:style>
  <w:style w:type="character" w:customStyle="1" w:styleId="70">
    <w:name w:val="Заголовок 7 Знак"/>
    <w:aliases w:val="Heading 7 NOT IN USE Знак, Heading 7 NOT IN USE Знак,Heading 7 Знак,H7 Знак"/>
    <w:basedOn w:val="a0"/>
    <w:link w:val="7"/>
    <w:rsid w:val="00B4268D"/>
    <w:rPr>
      <w:b/>
      <w:bCs/>
      <w:sz w:val="24"/>
    </w:rPr>
  </w:style>
  <w:style w:type="character" w:customStyle="1" w:styleId="80">
    <w:name w:val="Заголовок 8 Знак"/>
    <w:aliases w:val="Heading 8 NOT IN USE Знак,not In use Знак, Heading 8 NOT IN USE Знак,Heading 8 Знак"/>
    <w:basedOn w:val="a0"/>
    <w:link w:val="8"/>
    <w:rsid w:val="00B4268D"/>
    <w:rPr>
      <w:b/>
      <w:bCs/>
      <w:caps/>
      <w:sz w:val="24"/>
      <w:szCs w:val="24"/>
    </w:rPr>
  </w:style>
  <w:style w:type="character" w:customStyle="1" w:styleId="90">
    <w:name w:val="Заголовок 9 Знак"/>
    <w:aliases w:val="Heading 9 NOT IN USE Знак,Not in use Знак, Heading 9 NOT IN USE Знак,Heading 9 Знак"/>
    <w:basedOn w:val="a0"/>
    <w:link w:val="9"/>
    <w:rsid w:val="00B4268D"/>
    <w:rPr>
      <w:b/>
      <w:bCs/>
      <w:sz w:val="24"/>
    </w:rPr>
  </w:style>
  <w:style w:type="paragraph" w:customStyle="1" w:styleId="Default">
    <w:name w:val="Default"/>
    <w:rsid w:val="00B426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0">
    <w:name w:val="Обычный Первая строка 0 см"/>
    <w:basedOn w:val="a"/>
    <w:next w:val="a"/>
    <w:rsid w:val="00FA5111"/>
    <w:pPr>
      <w:spacing w:line="36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639D8-6315-496D-AEE7-4EE756E4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4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14364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Межевой план</dc:title>
  <dc:subject/>
  <dc:creator>Ябров Алексей</dc:creator>
  <cp:keywords/>
  <dc:description/>
  <cp:lastModifiedBy>User</cp:lastModifiedBy>
  <cp:revision>180</cp:revision>
  <cp:lastPrinted>2017-06-14T04:32:00Z</cp:lastPrinted>
  <dcterms:created xsi:type="dcterms:W3CDTF">2015-11-24T10:37:00Z</dcterms:created>
  <dcterms:modified xsi:type="dcterms:W3CDTF">2017-08-10T05:55:00Z</dcterms:modified>
</cp:coreProperties>
</file>